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5420" cy="2969260"/>
            <wp:effectExtent l="0" t="0" r="762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19250" cy="1381125"/>
            <wp:effectExtent l="0" t="0" r="0" b="0"/>
            <wp:docPr id="3" name="图片 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修改：电影院线1个月免费体验改成电影院线单次点播</w:t>
      </w:r>
    </w:p>
    <w:p/>
    <w:p/>
    <w:p>
      <w:r>
        <w:drawing>
          <wp:inline distT="0" distB="0" distL="114300" distR="114300">
            <wp:extent cx="5036820" cy="2818765"/>
            <wp:effectExtent l="0" t="0" r="762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line="480" w:lineRule="auto"/>
        <w:rPr>
          <w:rFonts w:hint="default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1、在活动期间内，未订购用户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每天有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1次抽奖机会，中奖后需订购炫力少儿会员后方可领取奖品，订购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炫力少儿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vip后可增加3次抽奖机会，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订购用户</w:t>
      </w:r>
      <w:r>
        <w:rPr>
          <w:rFonts w:hint="eastAsia" w:ascii="微软雅黑" w:hAnsi="微软雅黑" w:eastAsia="微软雅黑" w:cs="微软雅黑"/>
          <w:sz w:val="22"/>
          <w:szCs w:val="22"/>
        </w:rPr>
        <w:t>每天有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2"/>
          <w:szCs w:val="22"/>
        </w:rPr>
        <w:t>次抽奖机会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，</w:t>
      </w:r>
      <w:r>
        <w:rPr>
          <w:rFonts w:hint="eastAsia" w:ascii="微软雅黑" w:hAnsi="微软雅黑" w:eastAsia="微软雅黑" w:cs="微软雅黑"/>
          <w:sz w:val="22"/>
          <w:szCs w:val="22"/>
        </w:rPr>
        <w:t>点击“立即抽奖”可直接进行奖品抽取，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中奖后请及时填写联系方式，以便客服联系您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发放奖品；</w:t>
      </w:r>
    </w:p>
    <w:p>
      <w:pPr>
        <w:spacing w:line="480" w:lineRule="auto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2、 抽中奖品后，工作人员会在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活动结束后</w:t>
      </w:r>
      <w:r>
        <w:rPr>
          <w:rFonts w:hint="eastAsia" w:ascii="微软雅黑" w:hAnsi="微软雅黑" w:eastAsia="微软雅黑" w:cs="微软雅黑"/>
          <w:sz w:val="22"/>
          <w:szCs w:val="22"/>
        </w:rPr>
        <w:t>48小时内与您取得联系，通知您领取相关奖品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；</w:t>
      </w:r>
    </w:p>
    <w:p>
      <w:pPr>
        <w:spacing w:line="480" w:lineRule="auto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sz w:val="22"/>
          <w:szCs w:val="22"/>
        </w:rPr>
        <w:t>未提交联系方式或联系方式有误则视为放弃，奖品数量有限，先到先得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；</w:t>
      </w:r>
    </w:p>
    <w:p>
      <w:pPr>
        <w:spacing w:line="480" w:lineRule="auto"/>
        <w:rPr>
          <w:rFonts w:hint="default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4、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获得【电影院线】</w:t>
      </w:r>
      <w:r>
        <w:rPr>
          <w:rFonts w:hint="eastAsia"/>
          <w:lang w:val="en-US" w:eastAsia="zh-CN"/>
        </w:rPr>
        <w:t>单次点播的幸运用户，我们会电话联系为您发放兑换码，兑换路径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，【玄武湖菱洲生态乐园】亲子票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为纸质票，我们会电话联系为您邮寄</w:t>
      </w:r>
      <w:r>
        <w:rPr>
          <w:rFonts w:hint="eastAsia"/>
          <w:lang w:val="en-US" w:eastAsia="zh-CN"/>
        </w:rPr>
        <w:t>纸质票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；</w:t>
      </w:r>
    </w:p>
    <w:p>
      <w:pPr>
        <w:spacing w:line="480" w:lineRule="auto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5、</w:t>
      </w:r>
      <w:r>
        <w:rPr>
          <w:rFonts w:hint="eastAsia"/>
          <w:lang w:val="en-US" w:eastAsia="zh-CN"/>
        </w:rPr>
        <w:t>每个会员用户均有多次中奖机会，记得每天来抽哦！</w:t>
      </w:r>
      <w:r>
        <w:rPr>
          <w:rFonts w:hint="eastAsia" w:ascii="微软雅黑" w:hAnsi="微软雅黑" w:eastAsia="微软雅黑" w:cs="微软雅黑"/>
          <w:sz w:val="22"/>
          <w:szCs w:val="22"/>
        </w:rPr>
        <w:t>活动最终解释权归主办方所有。如有疑问请拨打派奖电话：</w:t>
      </w:r>
      <w:r>
        <w:rPr>
          <w:rFonts w:ascii="宋体" w:hAnsi="宋体" w:eastAsia="宋体" w:cs="宋体"/>
          <w:sz w:val="24"/>
          <w:szCs w:val="24"/>
        </w:rPr>
        <w:t>4001081180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4" name="图片 4" descr="中奖名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中奖名单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修改：我的ID改为：</w:t>
      </w:r>
      <w:bookmarkStart w:id="0" w:name="_GoBack"/>
      <w:bookmarkEnd w:id="0"/>
      <w:r>
        <w:rPr>
          <w:rFonts w:hint="eastAsia"/>
          <w:lang w:val="en-US" w:eastAsia="zh-CN"/>
        </w:rPr>
        <w:t>我的奖品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对内：同一个用户有多次中奖机会，用户第一次中奖，中奖的奖品随机，按照之前的概率来，第二次及后续中奖，中的奖品默认为电影院线单次点播；每个用户有5次中奖机会（暂定，根据中奖情况再进行调整）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310C3F"/>
    <w:rsid w:val="068B42E2"/>
    <w:rsid w:val="18310C3F"/>
    <w:rsid w:val="28200476"/>
    <w:rsid w:val="3FF43239"/>
    <w:rsid w:val="73690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2020-09-21T05:23:00Z</dcterms:created>
  <dc:creator>吴雪连</dc:creator>
  <cp:lastModifiedBy>Ellen</cp:lastModifiedBy>
  <dcterms:modified xsi:type="dcterms:W3CDTF">2020-09-21T05:57:12Z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