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非官方模板 · 可编辑草稿 · 含大量【待填】 · 未经任何真实人员审核或签章</w:t>
      </w:r>
    </w:p>
    <w:p>
      <w:pPr>
        <w:pStyle w:val="Heading1"/>
      </w:pPr>
      <w:r>
        <w:t>团队成员及分工表（草稿）</w:t>
      </w:r>
    </w:p>
    <w:p>
      <w:pPr>
        <w:ind w:left="360"/>
      </w:pPr>
      <w:r>
        <w:t xml:space="preserve">全部姓名、职称、单位均为 </w:t>
      </w:r>
      <w:r>
        <w:t>【待填】</w:t>
      </w:r>
      <w:r>
        <w:t>。表中「角色」是研究设计的</w:t>
      </w:r>
      <w:r>
        <w:rPr>
          <w:b/>
        </w:rPr>
        <w:t>岗位需求</w:t>
      </w:r>
      <w:r>
        <w:t>，不是已确定人员。</w:t>
      </w:r>
    </w:p>
    <w:p>
      <w:pPr>
        <w:ind w:left="360"/>
      </w:pPr>
      <w:r>
        <w:t>研究设计要求：病例/量表审核至少 2 名真实风湿科教师；盲评至少 2 名；裁决 1 名；</w:t>
      </w:r>
    </w:p>
    <w:p>
      <w:pPr>
        <w:ind w:left="360"/>
      </w:pPr>
      <w:r>
        <w:t>评分者尽量独立于该批带教（否则须记录盲法风险）。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姓名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职称 / 单位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主要分工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是否已确认参加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签字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【待填：主持人】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项目负责人</w:t>
            </w:r>
          </w:p>
        </w:tc>
        <w:tc>
          <w:tcPr>
            <w:tcW w:type="dxa" w:w="1234"/>
          </w:tcPr>
          <w:p>
            <w:r/>
            <w:r>
              <w:t>总体设计、教学实施、研究负责人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【待签】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【待填：教师 A】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病例/量表审核；盲评教师 1</w:t>
            </w:r>
          </w:p>
        </w:tc>
        <w:tc>
          <w:tcPr>
            <w:tcW w:type="dxa" w:w="1234"/>
          </w:tcPr>
          <w:p>
            <w:r/>
            <w:r>
              <w:t>六例病例医学审核、量表权重与锚点确认、D1/D6 盲评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【待签】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【待填：教师 B】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病例/量表审核；盲评教师 2</w:t>
            </w:r>
          </w:p>
        </w:tc>
        <w:tc>
          <w:tcPr>
            <w:tcW w:type="dxa" w:w="1234"/>
          </w:tcPr>
          <w:p>
            <w:r/>
            <w:r>
              <w:t>同上（须为与教师 A 不同的真实个人）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【待签】</w:t>
            </w:r>
          </w:p>
        </w:tc>
      </w:tr>
      <w:tr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【待填：教师 C】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分歧裁决</w:t>
            </w:r>
          </w:p>
        </w:tc>
        <w:tc>
          <w:tcPr>
            <w:tcW w:type="dxa" w:w="1234"/>
          </w:tcPr>
          <w:p>
            <w:r/>
            <w:r>
              <w:t>超阈值分歧的裁决，不改写原始评分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【待签】</w:t>
            </w:r>
          </w:p>
        </w:tc>
      </w:tr>
      <w:tr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教研室协调 / 研究管理员</w:t>
            </w:r>
          </w:p>
        </w:tc>
        <w:tc>
          <w:tcPr>
            <w:tcW w:type="dxa" w:w="1234"/>
          </w:tcPr>
          <w:p>
            <w:r/>
            <w:r>
              <w:t>批次日期、排班、分配记录封存、身份映射保管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【待签】</w:t>
            </w:r>
          </w:p>
        </w:tc>
      </w:tr>
      <w:tr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带教教师（各批）</w:t>
            </w:r>
          </w:p>
        </w:tc>
        <w:tc>
          <w:tcPr>
            <w:tcW w:type="dxa" w:w="1234"/>
          </w:tcPr>
          <w:p>
            <w:r/>
            <w:r>
              <w:t>7 天流程实施；不参与结局评分（或记录盲法风险）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【待签】</w:t>
            </w:r>
          </w:p>
        </w:tc>
      </w:tr>
      <w:tr>
        <w:tc>
          <w:tcPr>
            <w:tcW w:type="dxa" w:w="1234"/>
          </w:tcPr>
          <w:p>
            <w:r/>
            <w:r>
              <w:t>7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数据管理 / 统计复核</w:t>
            </w:r>
          </w:p>
        </w:tc>
        <w:tc>
          <w:tcPr>
            <w:tcW w:type="dxa" w:w="1234"/>
          </w:tcPr>
          <w:p>
            <w:r/>
            <w:r>
              <w:t>数据冻结、统计复算（两人独立复算）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【待签】</w:t>
            </w:r>
          </w:p>
        </w:tc>
      </w:tr>
      <w:tr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平台运维</w:t>
            </w:r>
          </w:p>
        </w:tc>
        <w:tc>
          <w:tcPr>
            <w:tcW w:type="dxa" w:w="1234"/>
          </w:tcPr>
          <w:p>
            <w:r/>
            <w:r>
              <w:t>服务器、备份、版本核对</w:t>
            </w:r>
          </w:p>
        </w:tc>
        <w:tc>
          <w:tcPr>
            <w:tcW w:type="dxa" w:w="1234"/>
          </w:tcPr>
          <w:p>
            <w:r/>
            <w:r>
              <w:t>【待填】</w:t>
            </w:r>
          </w:p>
        </w:tc>
        <w:tc>
          <w:tcPr>
            <w:tcW w:type="dxa" w:w="1234"/>
          </w:tcPr>
          <w:p>
            <w:r/>
            <w:r>
              <w:t>【待签】</w:t>
            </w:r>
          </w:p>
        </w:tc>
      </w:tr>
    </w:tbl>
    <w:p/>
    <w:p>
      <w:pPr>
        <w:ind w:left="360"/>
      </w:pPr>
      <w:r>
        <w:t>签字栏由真实人员本人签署；Agent 不代签，系统中的测试账号不得写成真实教师。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