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347-1543840508428" w:id="1"/>
      <w:bookmarkEnd w:id="1"/>
      <w:r>
        <w:rPr>
          <w:rFonts w:ascii="Arial" w:hAnsi="Arial" w:cs="Arial" w:eastAsia="Arial"/>
          <w:b w:val="true"/>
          <w:sz w:val="30"/>
        </w:rPr>
        <w:t>include标签使用详解</w:t>
      </w:r>
    </w:p>
    <w:p>
      <w:pPr/>
      <w:bookmarkStart w:name="9181-1543840508428" w:id="2"/>
      <w:bookmarkEnd w:id="2"/>
      <w:r>
        <w:rPr>
          <w:rFonts w:ascii="SimSun" w:hAnsi="SimSun" w:cs="SimSun" w:eastAsia="SimSun"/>
          <w:b w:val="true"/>
          <w:sz w:val="24"/>
        </w:rPr>
        <w:t>include标签：</w:t>
      </w:r>
    </w:p>
    <w:p>
      <w:pPr/>
      <w:bookmarkStart w:name="8079-1543840508428" w:id="3"/>
      <w:bookmarkEnd w:id="3"/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这个标签相当于是直接将指定的模版中的代码复制粘贴到当前位置。</w:t>
      </w:r>
    </w:p>
    <w:p>
      <w:pPr/>
      <w:bookmarkStart w:name="5663-1543840508428" w:id="4"/>
      <w:bookmarkEnd w:id="4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`include`标签，如果想要使用父模版中的变量，直接用就可以了，不需要使用`with context`。</w:t>
      </w:r>
    </w:p>
    <w:p>
      <w:pPr/>
      <w:bookmarkStart w:name="3976-1543840508428" w:id="5"/>
      <w:bookmarkEnd w:id="5"/>
      <w:r>
        <w:rPr>
          <w:rFonts w:ascii="SimSun" w:hAnsi="SimSun" w:cs="SimSun" w:eastAsia="SimSun"/>
          <w:b w:val="true"/>
          <w:sz w:val="24"/>
        </w:rPr>
        <w:t xml:space="preserve">3. </w:t>
      </w:r>
      <w:r>
        <w:rPr>
          <w:rFonts w:ascii="SimSun" w:hAnsi="SimSun" w:cs="SimSun" w:eastAsia="SimSun"/>
          <w:sz w:val="24"/>
        </w:rPr>
        <w:t>`include`的路径，也是跟`import`一样，直接从`templates`根目录下去找，不要以相对路径去找。</w:t>
      </w:r>
    </w:p>
    <w:p>
      <w:pPr/>
      <w:bookmarkStart w:name="2769-1543840508428" w:id="6"/>
      <w:bookmarkEnd w:id="6"/>
    </w:p>
    <w:p>
      <w:pPr/>
      <w:bookmarkStart w:name="2662-1543840508428" w:id="7"/>
      <w:bookmarkEnd w:id="7"/>
      <w:r>
        <w:rPr>
          <w:rFonts w:ascii="SimSun" w:hAnsi="SimSun" w:cs="SimSun" w:eastAsia="SimSun"/>
          <w:sz w:val="24"/>
        </w:rPr>
        <w:t>如：</w:t>
      </w:r>
    </w:p>
    <w:p>
      <w:pPr>
        <w:ind w:left="420"/>
      </w:pPr>
      <w:bookmarkStart w:name="2215-1543840508428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&lt;!DOCTYPE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7124-1543840508428" w:id="9"/>
      <w:bookmarkEnd w:id="9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html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lang=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"en"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5036-1543840508428" w:id="10"/>
      <w:bookmarkEnd w:id="10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7328-1543840508428" w:id="11"/>
      <w:bookmarkEnd w:id="1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meta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charset=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"UTF-8"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5558-1543840508428" w:id="12"/>
      <w:bookmarkEnd w:id="12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SXT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7075-1543840508428" w:id="13"/>
      <w:bookmarkEnd w:id="13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4276-1543840508428" w:id="14"/>
      <w:bookmarkEnd w:id="14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4842-1543840508428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&lt;!--通过include 引入头部log信息--&gt;</w:t>
      </w:r>
    </w:p>
    <w:p>
      <w:pPr>
        <w:ind w:left="420"/>
      </w:pPr>
      <w:bookmarkStart w:name="6193-1543840508428" w:id="16"/>
      <w:bookmarkEnd w:id="16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</w:t>
      </w:r>
      <w:r>
        <w:rPr>
          <w:rFonts w:ascii="SimSun" w:hAnsi="SimSun" w:cs="SimSun" w:eastAsia="SimSun"/>
          <w:i w:val="true"/>
          <w:color w:val="808080"/>
          <w:sz w:val="24"/>
          <w:highlight w:val="darkGray"/>
        </w:rPr>
        <w:t xml:space="preserve">  </w:t>
      </w:r>
      <w:r>
        <w:rPr>
          <w:rFonts w:ascii="SimSun" w:hAnsi="SimSun" w:cs="SimSun" w:eastAsia="SimSun"/>
          <w:sz w:val="24"/>
          <w:highlight w:val="darkGray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include </w:t>
      </w:r>
      <w:r>
        <w:rPr>
          <w:rFonts w:ascii="SimSun" w:hAnsi="SimSun" w:cs="SimSun" w:eastAsia="SimSun"/>
          <w:b w:val="true"/>
          <w:color w:val="008000"/>
          <w:sz w:val="24"/>
          <w:highlight w:val="darkGray"/>
        </w:rPr>
        <w:t xml:space="preserve">"common/head.html" </w:t>
      </w:r>
      <w:r>
        <w:rPr>
          <w:rFonts w:ascii="SimSun" w:hAnsi="SimSun" w:cs="SimSun" w:eastAsia="SimSun"/>
          <w:sz w:val="24"/>
          <w:highlight w:val="darkGray"/>
        </w:rPr>
        <w:t>%}</w:t>
      </w:r>
    </w:p>
    <w:p>
      <w:pPr>
        <w:ind w:left="420"/>
      </w:pPr>
      <w:bookmarkStart w:name="2928-1543840508428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1997-1543840508428" w:id="18"/>
      <w:bookmarkEnd w:id="18"/>
      <w:r>
        <w:rPr>
          <w:rFonts w:ascii="SimSun" w:hAnsi="SimSun" w:cs="SimSun" w:eastAsia="SimSun"/>
          <w:sz w:val="24"/>
          <w:highlight w:val="white"/>
        </w:rPr>
        <w:t xml:space="preserve">        这是首页内容</w:t>
      </w:r>
    </w:p>
    <w:p>
      <w:pPr>
        <w:ind w:left="420"/>
      </w:pPr>
      <w:bookmarkStart w:name="6089-1543840508428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    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major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 </w:t>
      </w:r>
      <w:r>
        <w:rPr>
          <w:rFonts w:ascii="SimSun" w:hAnsi="SimSun" w:cs="SimSun" w:eastAsia="SimSun"/>
          <w:sz w:val="24"/>
          <w:highlight w:val="white"/>
        </w:rPr>
        <w:t>}}</w:t>
      </w:r>
    </w:p>
    <w:p>
      <w:pPr>
        <w:ind w:left="420"/>
      </w:pPr>
      <w:bookmarkStart w:name="5372-1543840508428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3049-1543840508428" w:id="21"/>
      <w:bookmarkEnd w:id="2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8912-1543840508428" w:id="22"/>
      <w:bookmarkEnd w:id="22"/>
      <w:r>
        <w:rPr>
          <w:rFonts w:ascii="SimSun" w:hAnsi="SimSun" w:cs="SimSun" w:eastAsia="SimSun"/>
          <w:sz w:val="24"/>
          <w:highlight w:val="white"/>
        </w:rPr>
        <w:t xml:space="preserve">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&lt;!--通过include 引入底部版权信息--&gt;</w:t>
      </w:r>
    </w:p>
    <w:p>
      <w:pPr>
        <w:ind w:left="420"/>
      </w:pPr>
      <w:bookmarkStart w:name="5998-1543840508428" w:id="23"/>
      <w:bookmarkEnd w:id="23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</w:t>
      </w:r>
      <w:r>
        <w:rPr>
          <w:rFonts w:ascii="SimSun" w:hAnsi="SimSun" w:cs="SimSun" w:eastAsia="SimSun"/>
          <w:i w:val="true"/>
          <w:color w:val="808080"/>
          <w:sz w:val="24"/>
          <w:highlight w:val="darkGray"/>
        </w:rPr>
        <w:t xml:space="preserve">   </w:t>
      </w:r>
      <w:r>
        <w:rPr>
          <w:rFonts w:ascii="SimSun" w:hAnsi="SimSun" w:cs="SimSun" w:eastAsia="SimSun"/>
          <w:sz w:val="24"/>
          <w:highlight w:val="darkGray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include </w:t>
      </w:r>
      <w:r>
        <w:rPr>
          <w:rFonts w:ascii="SimSun" w:hAnsi="SimSun" w:cs="SimSun" w:eastAsia="SimSun"/>
          <w:b w:val="true"/>
          <w:color w:val="008000"/>
          <w:sz w:val="24"/>
          <w:highlight w:val="darkGray"/>
        </w:rPr>
        <w:t xml:space="preserve">"common/footer.html" </w:t>
      </w:r>
      <w:r>
        <w:rPr>
          <w:rFonts w:ascii="SimSun" w:hAnsi="SimSun" w:cs="SimSun" w:eastAsia="SimSun"/>
          <w:sz w:val="24"/>
          <w:highlight w:val="darkGray"/>
        </w:rPr>
        <w:t>%}</w:t>
      </w:r>
    </w:p>
    <w:p>
      <w:pPr>
        <w:ind w:left="420"/>
      </w:pPr>
      <w:bookmarkStart w:name="8434-1543840508428" w:id="24"/>
      <w:bookmarkEnd w:id="24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2265-1543840508428" w:id="25"/>
      <w:bookmarkEnd w:id="25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9349-1543840508428" w:id="26"/>
      <w:bookmarkEnd w:id="26"/>
    </w:p>
    <w:p>
      <w:pPr/>
      <w:bookmarkStart w:name="1049-1543840508428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2019-06-03T03:48:48Z</dcterms:created>
  <dc:creator>Apache POI</dc:creator>
</cp:coreProperties>
</file>