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312-1550397895104" w:id="1"/>
      <w:bookmarkEnd w:id="1"/>
      <w:r>
        <w:rPr>
          <w:rFonts w:ascii="Arial" w:hAnsi="Arial" w:cs="Arial" w:eastAsia="Arial"/>
          <w:b w:val="true"/>
          <w:sz w:val="24"/>
        </w:rPr>
        <w:t>ORM层面删除数据注意事项：</w:t>
      </w:r>
    </w:p>
    <w:p>
      <w:pPr/>
      <w:bookmarkStart w:name="4887-1550397936640" w:id="2"/>
      <w:bookmarkEnd w:id="2"/>
      <w:r>
        <w:rPr>
          <w:rFonts w:ascii="SimSun" w:hAnsi="SimSun" w:cs="SimSun" w:eastAsia="SimSun"/>
          <w:sz w:val="24"/>
        </w:rPr>
        <w:t>ORM层面删除数据，会无视mysql级别的外键约束。</w:t>
      </w:r>
    </w:p>
    <w:p>
      <w:pPr/>
      <w:bookmarkStart w:name="2390-1550398406064" w:id="3"/>
      <w:bookmarkEnd w:id="3"/>
      <w:r>
        <w:rPr>
          <w:rFonts w:ascii="SimSun" w:hAnsi="SimSun" w:cs="SimSun" w:eastAsia="SimSun"/>
          <w:sz w:val="24"/>
        </w:rPr>
        <w:t>直接会将对应的数据删除，然后将从表中的那个外键设置为NULL。</w:t>
      </w:r>
    </w:p>
    <w:p>
      <w:pPr/>
      <w:bookmarkStart w:name="9465-1550398409844" w:id="4"/>
      <w:bookmarkEnd w:id="4"/>
      <w:r>
        <w:rPr>
          <w:rFonts w:ascii="SimSun" w:hAnsi="SimSun" w:cs="SimSun" w:eastAsia="SimSun"/>
          <w:sz w:val="24"/>
        </w:rPr>
        <w:t>如果想要避免这种行为，应该将从表中的外键的`nullable=False`。</w:t>
      </w:r>
    </w:p>
    <w:p>
      <w:pPr/>
      <w:bookmarkStart w:name="7967-1550398415839" w:id="5"/>
      <w:bookmarkEnd w:id="5"/>
    </w:p>
    <w:p>
      <w:pPr/>
      <w:bookmarkStart w:name="8221-1550398416107" w:id="6"/>
      <w:bookmarkEnd w:id="6"/>
      <w:r>
        <w:rPr>
          <w:rFonts w:ascii="SimSun" w:hAnsi="SimSun" w:cs="SimSun" w:eastAsia="SimSun"/>
          <w:b w:val="true"/>
        </w:rPr>
        <w:t>演示代码如下：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860"/>
      </w:tblGrid>
      <w:tr>
        <w:trPr>
          <w:trHeight w:val="600"/>
        </w:trPr>
        <w:tc>
          <w:tcPr>
            <w:tcW w:w="118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 xml:space="preserve">id = Column(Integer,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author = relationship(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backref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'momo'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news= News(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news.author = user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session.add(news)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#若  uid = Column(Integer,ForeignKey("user.id")) 没有声明非空，删除父表能成功，会将子表数据 对应项置为空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#解决  若uid = Column(Integer,ForeignKey("user.id"),nullable=False) 会被阻止删除父表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user = session.query(User).first()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session.delete(user)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</w:tc>
      </w:tr>
    </w:tbl>
    <w:p>
      <w:pPr/>
      <w:bookmarkStart w:name="7491-1550398412821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2019-06-03T03:59:26Z</dcterms:created>
  <dc:creator>Apache POI</dc:creator>
</cp:coreProperties>
</file>