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751-1558934478175" w:id="1"/>
      <w:bookmarkEnd w:id="1"/>
      <w:r>
        <w:rPr>
          <w:rFonts w:ascii="SimSun" w:hAnsi="SimSun" w:cs="SimSun" w:eastAsia="SimSun"/>
          <w:b w:val="true"/>
          <w:sz w:val="24"/>
        </w:rPr>
        <w:t>aliased的函数_高级查询之别名使用：</w:t>
      </w:r>
    </w:p>
    <w:p>
      <w:pPr>
        <w:numPr>
          <w:ilvl w:val="0"/>
          <w:numId w:val="1"/>
        </w:numPr>
      </w:pPr>
      <w:bookmarkStart w:name="3132-1558934634081" w:id="2"/>
      <w:bookmarkEnd w:id="2"/>
      <w:r>
        <w:rPr>
          <w:rFonts w:ascii="SimSun" w:hAnsi="SimSun" w:cs="SimSun" w:eastAsia="SimSun"/>
          <w:sz w:val="24"/>
        </w:rPr>
        <w:t>当多表关联查询的时候，</w:t>
      </w:r>
    </w:p>
    <w:p>
      <w:pPr>
        <w:numPr>
          <w:ilvl w:val="0"/>
          <w:numId w:val="1"/>
        </w:numPr>
      </w:pPr>
      <w:bookmarkStart w:name="4480-1558934666509" w:id="3"/>
      <w:bookmarkEnd w:id="3"/>
      <w:r>
        <w:rPr>
          <w:rFonts w:ascii="SimSun" w:hAnsi="SimSun" w:cs="SimSun" w:eastAsia="SimSun"/>
          <w:sz w:val="24"/>
        </w:rPr>
        <w:t>有时候同一个表要用到多次，</w:t>
      </w:r>
    </w:p>
    <w:p>
      <w:pPr>
        <w:numPr>
          <w:ilvl w:val="0"/>
          <w:numId w:val="1"/>
        </w:numPr>
      </w:pPr>
      <w:bookmarkStart w:name="7069-1558934671198" w:id="4"/>
      <w:bookmarkEnd w:id="4"/>
      <w:r>
        <w:rPr>
          <w:rFonts w:ascii="SimSun" w:hAnsi="SimSun" w:cs="SimSun" w:eastAsia="SimSun"/>
          <w:sz w:val="24"/>
        </w:rPr>
        <w:t>这时候用别名就可以方便的解决命名冲突的问题了</w:t>
      </w:r>
    </w:p>
    <w:p>
      <w:pPr/>
      <w:bookmarkStart w:name="4723-1558934705364" w:id="5"/>
      <w:bookmarkEnd w:id="5"/>
    </w:p>
    <w:p>
      <w:pPr/>
      <w:bookmarkStart w:name="6468-1558934707579" w:id="6"/>
      <w:bookmarkEnd w:id="6"/>
    </w:p>
    <w:p>
      <w:pPr/>
      <w:bookmarkStart w:name="8784-1558934707929" w:id="7"/>
      <w:bookmarkEnd w:id="7"/>
      <w:r>
        <w:rPr>
          <w:rFonts w:ascii="SimSun" w:hAnsi="SimSun" w:cs="SimSun" w:eastAsia="SimSun"/>
          <w:b w:val="true"/>
          <w:sz w:val="24"/>
        </w:rPr>
        <w:t>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000"/>
      </w:tblGrid>
      <w:tr>
        <w:trPr>
          <w:trHeight w:val="600"/>
        </w:trPr>
        <w:tc>
          <w:tcPr>
            <w:tcW w:w="1200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random,time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city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age = 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0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"&lt;User(username: 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.uname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sz w:val="24"/>
              </w:rPr>
              <w:t>add_data():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user1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'一哥'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city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"贵阳"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user2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'王二'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city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"贵阳"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user3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'张三'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city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"北京"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user4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'赵四'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city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"贵阳"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20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session.add_all([user1,user2,user3,user4])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aliased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a1 = aliased(User)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a2 = aliased(User)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#别名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oper1():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for </w:t>
            </w:r>
            <w:r>
              <w:rPr>
                <w:rFonts w:ascii="SimSun" w:hAnsi="SimSun" w:cs="SimSun" w:eastAsia="SimSun"/>
                <w:sz w:val="24"/>
              </w:rPr>
              <w:t xml:space="preserve">uname, age1, age2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in </w:t>
            </w:r>
            <w:r>
              <w:rPr>
                <w:rFonts w:ascii="SimSun" w:hAnsi="SimSun" w:cs="SimSun" w:eastAsia="SimSun"/>
                <w:sz w:val="24"/>
              </w:rPr>
              <w:t>session.query(User.uname,a1.age, a2.age).join(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a1,User.id==a1.id).join(a2,a1.id==a2.id).all():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(uname, age1, age2)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add_data()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oper1()</w:t>
            </w:r>
          </w:p>
          <w:p>
            <w:pPr/>
          </w:p>
        </w:tc>
      </w:tr>
    </w:tbl>
    <w:p>
      <w:pPr/>
      <w:bookmarkStart w:name="3685-1558934711798" w:id="8"/>
      <w:bookmarkEnd w:id="8"/>
    </w:p>
    <w:p>
      <w:pPr/>
      <w:bookmarkStart w:name="3014-1558934625061" w:id="9"/>
      <w:bookmarkEnd w:id="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2019-06-03T04:00:29Z</dcterms:created>
  <dc:creator>Apache POI</dc:creator>
</cp:coreProperties>
</file>