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60"/>
        <w:jc w:val="center"/>
      </w:pPr>
      <w:r>
        <w:rPr>
          <w:b/>
          <w:bCs/>
          <w:color w:val="1F4E79"/>
          <w:sz w:val="56"/>
          <w:szCs w:val="56"/>
        </w:rPr>
        <w:t xml:space="preserve">TINDAHAN POS</w:t>
      </w:r>
    </w:p>
    <w:p>
      <w:pPr>
        <w:spacing w:after="240"/>
        <w:jc w:val="center"/>
      </w:pPr>
      <w:r>
        <w:rPr>
          <w:color w:val="1A1A1A"/>
          <w:sz w:val="32"/>
          <w:szCs w:val="32"/>
        </w:rPr>
        <w:t xml:space="preserve">Technical System Documentation</w:t>
      </w:r>
    </w:p>
    <w:p>
      <w:pPr>
        <w:pBdr>
          <w:top w:val="single" w:color="C9CDD3" w:sz="8" w:space="10"/>
        </w:pBdr>
        <w:spacing w:after="600"/>
        <w:jc w:val="center"/>
      </w:pPr>
      <w:r>
        <w:rPr>
          <w:i/>
          <w:iCs/>
          <w:color w:val="5A5F66"/>
          <w:sz w:val="22"/>
          <w:szCs w:val="22"/>
        </w:rPr>
        <w:t xml:space="preserve">Prepared in support of the BIR accreditation / registration process</w:t>
      </w:r>
    </w:p>
    <w:p>
      <w:pPr>
        <w:spacing w:after="60"/>
        <w:jc w:val="center"/>
      </w:pPr>
      <w:r>
        <w:rPr>
          <w:b/>
          <w:bCs/>
          <w:color w:val="1A1A1A"/>
          <w:sz w:val="26"/>
          <w:szCs w:val="26"/>
        </w:rPr>
        <w:t xml:space="preserve">Dells Software</w:t>
      </w:r>
    </w:p>
    <w:p>
      <w:pPr>
        <w:spacing w:after="1000"/>
        <w:jc w:val="center"/>
      </w:pPr>
      <w:r>
        <w:rPr>
          <w:color w:val="5A5F66"/>
          <w:sz w:val="20"/>
          <w:szCs w:val="20"/>
        </w:rPr>
        <w:t xml:space="preserve">Document version 1.0  ·  Status: DRAFT  ·  31 August 2026</w:t>
      </w:r>
    </w:p>
    <w:p>
      <w:pPr>
        <w:pBdr>
          <w:left w:val="single" w:color="D08700" w:sz="18" w:space="8"/>
        </w:pBdr>
        <w:shd w:fill="FDF3E3" w:color="auto" w:val="clear"/>
        <w:spacing w:after="100"/>
      </w:pPr>
      <w:r>
        <w:rPr>
          <w:b/>
          <w:bCs/>
          <w:color w:val="8A5A00"/>
          <w:sz w:val="20"/>
          <w:szCs w:val="20"/>
        </w:rPr>
        <w:t xml:space="preserve">COMPLIANCE NOTICE</w:t>
      </w:r>
    </w:p>
    <w:p>
      <w:pPr>
        <w:pBdr>
          <w:left w:val="single" w:color="D08700" w:sz="18" w:space="8"/>
        </w:pBdr>
        <w:shd w:fill="FDF3E3" w:color="auto" w:val="clear"/>
        <w:spacing w:after="400"/>
      </w:pPr>
      <w:r>
        <w:rPr>
          <w:color w:val="1A1A1A"/>
          <w:sz w:val="19"/>
          <w:szCs w:val="19"/>
        </w:rPr>
        <w:t xml:space="preserve">Tindahan POS is currently in ALPHA and is NOT BIR-accredited. This document describes the current implementation based on inspected source code and deployed configuration. Documentation of a technical control does not by itself constitute BIR accreditation, certification, approval, or legal compliance. Final compliance status and applicable requirements must be determined through the appropriate BIR process and applicable regulations.</w:t>
      </w:r>
    </w:p>
    <w:p>
      <w:r>
        <w:br w:type="page"/>
      </w:r>
    </w:p>
    <w:p>
      <w:pPr>
        <w:pStyle w:val="Heading1"/>
        <w:spacing w:after="200"/>
      </w:pPr>
      <w:r>
        <w:rPr>
          <w:b/>
          <w:bCs/>
          <w:color w:val="1F4E79"/>
          <w:sz w:val="30"/>
          <w:szCs w:val="30"/>
        </w:rPr>
        <w:t xml:space="preserve">Table of contents</w:t>
      </w:r>
    </w:p>
    <w:p>
      <w:pPr>
        <w:spacing w:after="200"/>
      </w:pPr>
      <w:r>
        <w:rPr>
          <w:i/>
          <w:iCs/>
          <w:color w:val="5A5F66"/>
          <w:sz w:val="18"/>
          <w:szCs w:val="18"/>
        </w:rPr>
        <w:t xml:space="preserve">Right-click and choose “Update Field” in Word to populate page numbers.</w:t>
      </w:r>
    </w:p>
    <w:p>
      <w:pPr>
        <w:pStyle w:val="Heading1"/>
        <w:pageBreakBefore/>
        <w:spacing w:after="120" w:before="320"/>
      </w:pPr>
      <w:r>
        <w:rPr>
          <w:b/>
          <w:bCs/>
          <w:color w:val="1F4E79"/>
          <w:sz w:val="30"/>
          <w:szCs w:val="30"/>
        </w:rPr>
        <w:t xml:space="preserve">1. Document control</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4680"/>
        <w:gridCol w:w="4680"/>
      </w:tblGrid>
      <w:tr>
        <w:trPr>
          <w:tblHeader/>
        </w:trPr>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Field</w:t>
            </w:r>
          </w:p>
        </w:tc>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Value</w:t>
            </w:r>
          </w:p>
        </w:tc>
      </w:tr>
      <w:tr>
        <w:tc>
          <w:tcPr>
            <w:tcW w:type="dxa" w:w="4680"/>
            <w:tcMar>
              <w:top w:type="dxa" w:w="60"/>
              <w:left w:type="dxa" w:w="100"/>
              <w:bottom w:type="dxa" w:w="60"/>
              <w:right w:type="dxa" w:w="100"/>
            </w:tcMar>
          </w:tcPr>
          <w:p>
            <w:pPr>
              <w:spacing w:after="0"/>
            </w:pPr>
            <w:r>
              <w:rPr>
                <w:color w:val="1A1A1A"/>
                <w:sz w:val="18"/>
                <w:szCs w:val="18"/>
              </w:rPr>
              <w:t xml:space="preserve">Document title</w:t>
            </w:r>
          </w:p>
        </w:tc>
        <w:tc>
          <w:tcPr>
            <w:tcW w:type="dxa" w:w="4680"/>
            <w:tcMar>
              <w:top w:type="dxa" w:w="60"/>
              <w:left w:type="dxa" w:w="100"/>
              <w:bottom w:type="dxa" w:w="60"/>
              <w:right w:type="dxa" w:w="100"/>
            </w:tcMar>
          </w:tcPr>
          <w:p>
            <w:pPr>
              <w:spacing w:after="0"/>
            </w:pPr>
            <w:r>
              <w:rPr>
                <w:color w:val="1A1A1A"/>
                <w:sz w:val="18"/>
                <w:szCs w:val="18"/>
              </w:rPr>
              <w:t xml:space="preserve">Tindahan POS Technical Documentation</w:t>
            </w:r>
          </w:p>
        </w:tc>
      </w:tr>
      <w:tr>
        <w:tc>
          <w:tcPr>
            <w:tcW w:type="dxa" w:w="4680"/>
            <w:tcMar>
              <w:top w:type="dxa" w:w="60"/>
              <w:left w:type="dxa" w:w="100"/>
              <w:bottom w:type="dxa" w:w="60"/>
              <w:right w:type="dxa" w:w="100"/>
            </w:tcMar>
          </w:tcPr>
          <w:p>
            <w:pPr>
              <w:spacing w:after="0"/>
            </w:pPr>
            <w:r>
              <w:rPr>
                <w:color w:val="1A1A1A"/>
                <w:sz w:val="18"/>
                <w:szCs w:val="18"/>
              </w:rPr>
              <w:t xml:space="preserve">Software</w:t>
            </w:r>
          </w:p>
        </w:tc>
        <w:tc>
          <w:tcPr>
            <w:tcW w:type="dxa" w:w="4680"/>
            <w:tcMar>
              <w:top w:type="dxa" w:w="60"/>
              <w:left w:type="dxa" w:w="100"/>
              <w:bottom w:type="dxa" w:w="60"/>
              <w:right w:type="dxa" w:w="100"/>
            </w:tcMar>
          </w:tcPr>
          <w:p>
            <w:pPr>
              <w:spacing w:after="0"/>
            </w:pPr>
            <w:r>
              <w:rPr>
                <w:color w:val="1A1A1A"/>
                <w:sz w:val="18"/>
                <w:szCs w:val="18"/>
              </w:rPr>
              <w:t xml:space="preserve">Tindahan POS</w:t>
            </w:r>
          </w:p>
        </w:tc>
      </w:tr>
      <w:tr>
        <w:tc>
          <w:tcPr>
            <w:tcW w:type="dxa" w:w="4680"/>
            <w:tcMar>
              <w:top w:type="dxa" w:w="60"/>
              <w:left w:type="dxa" w:w="100"/>
              <w:bottom w:type="dxa" w:w="60"/>
              <w:right w:type="dxa" w:w="100"/>
            </w:tcMar>
          </w:tcPr>
          <w:p>
            <w:pPr>
              <w:spacing w:after="0"/>
            </w:pPr>
            <w:r>
              <w:rPr>
                <w:color w:val="1A1A1A"/>
                <w:sz w:val="18"/>
                <w:szCs w:val="18"/>
              </w:rPr>
              <w:t xml:space="preserve">Software provider</w:t>
            </w:r>
          </w:p>
        </w:tc>
        <w:tc>
          <w:tcPr>
            <w:tcW w:type="dxa" w:w="4680"/>
            <w:tcMar>
              <w:top w:type="dxa" w:w="60"/>
              <w:left w:type="dxa" w:w="100"/>
              <w:bottom w:type="dxa" w:w="60"/>
              <w:right w:type="dxa" w:w="100"/>
            </w:tcMar>
          </w:tcPr>
          <w:p>
            <w:pPr>
              <w:spacing w:after="0"/>
            </w:pPr>
            <w:r>
              <w:rPr>
                <w:color w:val="1A1A1A"/>
                <w:sz w:val="18"/>
                <w:szCs w:val="18"/>
              </w:rPr>
              <w:t xml:space="preserve">Dells Software</w:t>
            </w:r>
          </w:p>
        </w:tc>
      </w:tr>
      <w:tr>
        <w:tc>
          <w:tcPr>
            <w:tcW w:type="dxa" w:w="4680"/>
            <w:tcMar>
              <w:top w:type="dxa" w:w="60"/>
              <w:left w:type="dxa" w:w="100"/>
              <w:bottom w:type="dxa" w:w="60"/>
              <w:right w:type="dxa" w:w="100"/>
            </w:tcMar>
          </w:tcPr>
          <w:p>
            <w:pPr>
              <w:spacing w:after="0"/>
            </w:pPr>
            <w:r>
              <w:rPr>
                <w:color w:val="1A1A1A"/>
                <w:sz w:val="18"/>
                <w:szCs w:val="18"/>
              </w:rPr>
              <w:t xml:space="preserve">Document version</w:t>
            </w:r>
          </w:p>
        </w:tc>
        <w:tc>
          <w:tcPr>
            <w:tcW w:type="dxa" w:w="4680"/>
            <w:tcMar>
              <w:top w:type="dxa" w:w="60"/>
              <w:left w:type="dxa" w:w="100"/>
              <w:bottom w:type="dxa" w:w="60"/>
              <w:right w:type="dxa" w:w="100"/>
            </w:tcMar>
          </w:tcPr>
          <w:p>
            <w:pPr>
              <w:spacing w:after="0"/>
            </w:pPr>
            <w:r>
              <w:rPr>
                <w:color w:val="1A1A1A"/>
                <w:sz w:val="18"/>
                <w:szCs w:val="18"/>
              </w:rPr>
              <w:t xml:space="preserve">1.0</w:t>
            </w:r>
          </w:p>
        </w:tc>
      </w:tr>
      <w:tr>
        <w:tc>
          <w:tcPr>
            <w:tcW w:type="dxa" w:w="4680"/>
            <w:tcMar>
              <w:top w:type="dxa" w:w="60"/>
              <w:left w:type="dxa" w:w="100"/>
              <w:bottom w:type="dxa" w:w="60"/>
              <w:right w:type="dxa" w:w="100"/>
            </w:tcMar>
          </w:tcPr>
          <w:p>
            <w:pPr>
              <w:spacing w:after="0"/>
            </w:pPr>
            <w:r>
              <w:rPr>
                <w:color w:val="1A1A1A"/>
                <w:sz w:val="18"/>
                <w:szCs w:val="18"/>
              </w:rPr>
              <w:t xml:space="preserve">Software version</w:t>
            </w:r>
          </w:p>
        </w:tc>
        <w:tc>
          <w:tcPr>
            <w:tcW w:type="dxa" w:w="4680"/>
            <w:tcMar>
              <w:top w:type="dxa" w:w="60"/>
              <w:left w:type="dxa" w:w="100"/>
              <w:bottom w:type="dxa" w:w="60"/>
              <w:right w:type="dxa" w:w="100"/>
            </w:tcMar>
          </w:tcPr>
          <w:p>
            <w:pPr>
              <w:spacing w:after="0"/>
            </w:pPr>
            <w:r>
              <w:rPr>
                <w:rFonts w:ascii="Consolas" w:cs="Consolas" w:eastAsia="Consolas" w:hAnsi="Consolas"/>
                <w:color w:val="1A1A1A"/>
                <w:sz w:val="18"/>
                <w:szCs w:val="18"/>
              </w:rPr>
              <w:t xml:space="preserve">apps/tindahan-pos</w:t>
            </w:r>
            <w:r>
              <w:rPr>
                <w:color w:val="1A1A1A"/>
                <w:sz w:val="18"/>
                <w:szCs w:val="18"/>
              </w:rPr>
              <w:t xml:space="preserve"> </w:t>
            </w:r>
            <w:r>
              <w:rPr>
                <w:rFonts w:ascii="Consolas" w:cs="Consolas" w:eastAsia="Consolas" w:hAnsi="Consolas"/>
                <w:color w:val="1A1A1A"/>
                <w:sz w:val="18"/>
                <w:szCs w:val="18"/>
              </w:rPr>
              <w:t xml:space="preserve">0.0.0</w:t>
            </w:r>
            <w:r>
              <w:rPr>
                <w:color w:val="1A1A1A"/>
                <w:sz w:val="18"/>
                <w:szCs w:val="18"/>
              </w:rPr>
              <w:t xml:space="preserve">; </w:t>
            </w:r>
            <w:r>
              <w:rPr>
                <w:rFonts w:ascii="Consolas" w:cs="Consolas" w:eastAsia="Consolas" w:hAnsi="Consolas"/>
                <w:color w:val="1A1A1A"/>
                <w:sz w:val="18"/>
                <w:szCs w:val="18"/>
              </w:rPr>
              <w:t xml:space="preserve">apps/tindahan-pos-mobile</w:t>
            </w:r>
            <w:r>
              <w:rPr>
                <w:color w:val="1A1A1A"/>
                <w:sz w:val="18"/>
                <w:szCs w:val="18"/>
              </w:rPr>
              <w:t xml:space="preserve"> </w:t>
            </w:r>
            <w:r>
              <w:rPr>
                <w:rFonts w:ascii="Consolas" w:cs="Consolas" w:eastAsia="Consolas" w:hAnsi="Consolas"/>
                <w:color w:val="1A1A1A"/>
                <w:sz w:val="18"/>
                <w:szCs w:val="18"/>
              </w:rPr>
              <w:t xml:space="preserve">1.0.0</w:t>
            </w:r>
            <w:r>
              <w:rPr>
                <w:color w:val="1A1A1A"/>
                <w:sz w:val="18"/>
                <w:szCs w:val="18"/>
              </w:rPr>
              <w:t xml:space="preserve"> — see §37</w:t>
            </w:r>
          </w:p>
        </w:tc>
      </w:tr>
      <w:tr>
        <w:tc>
          <w:tcPr>
            <w:tcW w:type="dxa" w:w="4680"/>
            <w:tcMar>
              <w:top w:type="dxa" w:w="60"/>
              <w:left w:type="dxa" w:w="100"/>
              <w:bottom w:type="dxa" w:w="60"/>
              <w:right w:type="dxa" w:w="100"/>
            </w:tcMar>
          </w:tcPr>
          <w:p>
            <w:pPr>
              <w:spacing w:after="0"/>
            </w:pPr>
            <w:r>
              <w:rPr>
                <w:color w:val="1A1A1A"/>
                <w:sz w:val="18"/>
                <w:szCs w:val="18"/>
              </w:rPr>
              <w:t xml:space="preserve">Date</w:t>
            </w:r>
          </w:p>
        </w:tc>
        <w:tc>
          <w:tcPr>
            <w:tcW w:type="dxa" w:w="4680"/>
            <w:tcMar>
              <w:top w:type="dxa" w:w="60"/>
              <w:left w:type="dxa" w:w="100"/>
              <w:bottom w:type="dxa" w:w="60"/>
              <w:right w:type="dxa" w:w="100"/>
            </w:tcMar>
          </w:tcPr>
          <w:p>
            <w:pPr>
              <w:spacing w:after="0"/>
            </w:pPr>
            <w:r>
              <w:rPr>
                <w:color w:val="1A1A1A"/>
                <w:sz w:val="18"/>
                <w:szCs w:val="18"/>
              </w:rPr>
              <w:t xml:space="preserve">2026-08-31</w:t>
            </w:r>
          </w:p>
        </w:tc>
      </w:tr>
      <w:tr>
        <w:tc>
          <w:tcPr>
            <w:tcW w:type="dxa" w:w="4680"/>
            <w:tcMar>
              <w:top w:type="dxa" w:w="60"/>
              <w:left w:type="dxa" w:w="100"/>
              <w:bottom w:type="dxa" w:w="60"/>
              <w:right w:type="dxa" w:w="100"/>
            </w:tcMar>
          </w:tcPr>
          <w:p>
            <w:pPr>
              <w:spacing w:after="0"/>
            </w:pPr>
            <w:r>
              <w:rPr>
                <w:color w:val="1A1A1A"/>
                <w:sz w:val="18"/>
                <w:szCs w:val="18"/>
              </w:rPr>
              <w:t xml:space="preserve">Status</w:t>
            </w:r>
          </w:p>
        </w:tc>
        <w:tc>
          <w:tcPr>
            <w:tcW w:type="dxa" w:w="4680"/>
            <w:tcMar>
              <w:top w:type="dxa" w:w="60"/>
              <w:left w:type="dxa" w:w="100"/>
              <w:bottom w:type="dxa" w:w="60"/>
              <w:right w:type="dxa" w:w="100"/>
            </w:tcMar>
          </w:tcPr>
          <w:p>
            <w:pPr>
              <w:spacing w:after="0"/>
            </w:pPr>
            <w:r>
              <w:rPr>
                <w:color w:val="1A1A1A"/>
                <w:sz w:val="18"/>
                <w:szCs w:val="18"/>
              </w:rPr>
              <w:t xml:space="preserve">DRAFT</w:t>
            </w:r>
          </w:p>
        </w:tc>
      </w:tr>
      <w:tr>
        <w:tc>
          <w:tcPr>
            <w:tcW w:type="dxa" w:w="4680"/>
            <w:tcMar>
              <w:top w:type="dxa" w:w="60"/>
              <w:left w:type="dxa" w:w="100"/>
              <w:bottom w:type="dxa" w:w="60"/>
              <w:right w:type="dxa" w:w="100"/>
            </w:tcMar>
          </w:tcPr>
          <w:p>
            <w:pPr>
              <w:spacing w:after="0"/>
            </w:pPr>
            <w:r>
              <w:rPr>
                <w:color w:val="1A1A1A"/>
                <w:sz w:val="18"/>
                <w:szCs w:val="18"/>
              </w:rPr>
              <w:t xml:space="preserve">Repository revision</w:t>
            </w:r>
          </w:p>
        </w:tc>
        <w:tc>
          <w:tcPr>
            <w:tcW w:type="dxa" w:w="4680"/>
            <w:tcMar>
              <w:top w:type="dxa" w:w="60"/>
              <w:left w:type="dxa" w:w="100"/>
              <w:bottom w:type="dxa" w:w="60"/>
              <w:right w:type="dxa" w:w="100"/>
            </w:tcMar>
          </w:tcPr>
          <w:p>
            <w:pPr>
              <w:spacing w:after="0"/>
            </w:pPr>
            <w:r>
              <w:rPr>
                <w:rFonts w:ascii="Consolas" w:cs="Consolas" w:eastAsia="Consolas" w:hAnsi="Consolas"/>
                <w:color w:val="1A1A1A"/>
                <w:sz w:val="18"/>
                <w:szCs w:val="18"/>
              </w:rPr>
              <w:t xml:space="preserve">dev</w:t>
            </w:r>
            <w:r>
              <w:rPr>
                <w:color w:val="1A1A1A"/>
                <w:sz w:val="18"/>
                <w:szCs w:val="18"/>
              </w:rPr>
              <w:t xml:space="preserve"> @ </w:t>
            </w:r>
            <w:r>
              <w:rPr>
                <w:rFonts w:ascii="Consolas" w:cs="Consolas" w:eastAsia="Consolas" w:hAnsi="Consolas"/>
                <w:color w:val="1A1A1A"/>
                <w:sz w:val="18"/>
                <w:szCs w:val="18"/>
              </w:rPr>
              <w:t xml:space="preserve">56befe0</w:t>
            </w:r>
          </w:p>
        </w:tc>
      </w:tr>
      <w:tr>
        <w:tc>
          <w:tcPr>
            <w:tcW w:type="dxa" w:w="4680"/>
            <w:tcMar>
              <w:top w:type="dxa" w:w="60"/>
              <w:left w:type="dxa" w:w="100"/>
              <w:bottom w:type="dxa" w:w="60"/>
              <w:right w:type="dxa" w:w="100"/>
            </w:tcMar>
          </w:tcPr>
          <w:p>
            <w:pPr>
              <w:spacing w:after="0"/>
            </w:pPr>
            <w:r>
              <w:rPr>
                <w:color w:val="1A1A1A"/>
                <w:sz w:val="18"/>
                <w:szCs w:val="18"/>
              </w:rPr>
              <w:t xml:space="preserve">Prepared by</w:t>
            </w:r>
          </w:p>
        </w:tc>
        <w:tc>
          <w:tcPr>
            <w:tcW w:type="dxa" w:w="4680"/>
            <w:tcMar>
              <w:top w:type="dxa" w:w="60"/>
              <w:left w:type="dxa" w:w="100"/>
              <w:bottom w:type="dxa" w:w="60"/>
              <w:right w:type="dxa" w:w="100"/>
            </w:tcMar>
          </w:tcPr>
          <w:p>
            <w:pPr>
              <w:spacing w:after="0"/>
            </w:pPr>
            <w:r>
              <w:rPr>
                <w:color w:val="1A1A1A"/>
                <w:sz w:val="18"/>
                <w:szCs w:val="18"/>
              </w:rPr>
              <w:t xml:space="preserve">[TO BE VERIFIED]</w:t>
            </w:r>
          </w:p>
        </w:tc>
      </w:tr>
      <w:tr>
        <w:tc>
          <w:tcPr>
            <w:tcW w:type="dxa" w:w="4680"/>
            <w:tcMar>
              <w:top w:type="dxa" w:w="60"/>
              <w:left w:type="dxa" w:w="100"/>
              <w:bottom w:type="dxa" w:w="60"/>
              <w:right w:type="dxa" w:w="100"/>
            </w:tcMar>
          </w:tcPr>
          <w:p>
            <w:pPr>
              <w:spacing w:after="0"/>
            </w:pPr>
            <w:r>
              <w:rPr>
                <w:color w:val="1A1A1A"/>
                <w:sz w:val="18"/>
                <w:szCs w:val="18"/>
              </w:rPr>
              <w:t xml:space="preserve">Reviewed by</w:t>
            </w:r>
          </w:p>
        </w:tc>
        <w:tc>
          <w:tcPr>
            <w:tcW w:type="dxa" w:w="4680"/>
            <w:tcMar>
              <w:top w:type="dxa" w:w="60"/>
              <w:left w:type="dxa" w:w="100"/>
              <w:bottom w:type="dxa" w:w="60"/>
              <w:right w:type="dxa" w:w="100"/>
            </w:tcMar>
          </w:tcPr>
          <w:p>
            <w:pPr>
              <w:spacing w:after="0"/>
            </w:pPr>
            <w:r>
              <w:rPr>
                <w:color w:val="1A1A1A"/>
                <w:sz w:val="18"/>
                <w:szCs w:val="18"/>
              </w:rPr>
              <w:t xml:space="preserve">[TO BE VERIFIED]</w:t>
            </w:r>
          </w:p>
        </w:tc>
      </w:tr>
      <w:tr>
        <w:tc>
          <w:tcPr>
            <w:tcW w:type="dxa" w:w="4680"/>
            <w:tcMar>
              <w:top w:type="dxa" w:w="60"/>
              <w:left w:type="dxa" w:w="100"/>
              <w:bottom w:type="dxa" w:w="60"/>
              <w:right w:type="dxa" w:w="100"/>
            </w:tcMar>
          </w:tcPr>
          <w:p>
            <w:pPr>
              <w:spacing w:after="0"/>
            </w:pPr>
            <w:r>
              <w:rPr>
                <w:color w:val="1A1A1A"/>
                <w:sz w:val="18"/>
                <w:szCs w:val="18"/>
              </w:rPr>
              <w:t xml:space="preserve">Approved by</w:t>
            </w:r>
          </w:p>
        </w:tc>
        <w:tc>
          <w:tcPr>
            <w:tcW w:type="dxa" w:w="4680"/>
            <w:tcMar>
              <w:top w:type="dxa" w:w="60"/>
              <w:left w:type="dxa" w:w="100"/>
              <w:bottom w:type="dxa" w:w="60"/>
              <w:right w:type="dxa" w:w="100"/>
            </w:tcMar>
          </w:tcPr>
          <w:p>
            <w:pPr>
              <w:spacing w:after="0"/>
            </w:pPr>
            <w:r>
              <w:rPr>
                <w:color w:val="1A1A1A"/>
                <w:sz w:val="18"/>
                <w:szCs w:val="18"/>
              </w:rPr>
              <w:t xml:space="preserve">[TO BE VERIFIED]</w:t>
            </w:r>
          </w:p>
        </w:tc>
      </w:tr>
    </w:tbl>
    <w:p>
      <w:pPr>
        <w:spacing w:after="160"/>
      </w:pPr>
    </w:p>
    <w:p>
      <w:pPr>
        <w:pStyle w:val="Heading2"/>
        <w:spacing w:after="120" w:before="220"/>
      </w:pPr>
      <w:r>
        <w:rPr>
          <w:b/>
          <w:bCs/>
          <w:color w:val="1F4E79"/>
          <w:sz w:val="24"/>
          <w:szCs w:val="24"/>
        </w:rPr>
        <w:t xml:space="preserve">Revision history</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2340"/>
        <w:gridCol w:w="2340"/>
        <w:gridCol w:w="2340"/>
        <w:gridCol w:w="2340"/>
      </w:tblGrid>
      <w:tr>
        <w:trPr>
          <w:tblHeader/>
        </w:trPr>
        <w:tc>
          <w:tcPr>
            <w:tcW w:type="dxa" w:w="2340"/>
            <w:shd w:fill="EDF1F6" w:color="auto" w:val="clear"/>
            <w:tcMar>
              <w:top w:type="dxa" w:w="60"/>
              <w:left w:type="dxa" w:w="100"/>
              <w:bottom w:type="dxa" w:w="60"/>
              <w:right w:type="dxa" w:w="100"/>
            </w:tcMar>
          </w:tcPr>
          <w:p>
            <w:pPr>
              <w:spacing w:after="0"/>
            </w:pPr>
            <w:r>
              <w:rPr>
                <w:b/>
                <w:bCs/>
                <w:color w:val="1A1A1A"/>
                <w:sz w:val="18"/>
                <w:szCs w:val="18"/>
              </w:rPr>
              <w:t xml:space="preserve">Version</w:t>
            </w:r>
          </w:p>
        </w:tc>
        <w:tc>
          <w:tcPr>
            <w:tcW w:type="dxa" w:w="2340"/>
            <w:shd w:fill="EDF1F6" w:color="auto" w:val="clear"/>
            <w:tcMar>
              <w:top w:type="dxa" w:w="60"/>
              <w:left w:type="dxa" w:w="100"/>
              <w:bottom w:type="dxa" w:w="60"/>
              <w:right w:type="dxa" w:w="100"/>
            </w:tcMar>
          </w:tcPr>
          <w:p>
            <w:pPr>
              <w:spacing w:after="0"/>
            </w:pPr>
            <w:r>
              <w:rPr>
                <w:b/>
                <w:bCs/>
                <w:color w:val="1A1A1A"/>
                <w:sz w:val="18"/>
                <w:szCs w:val="18"/>
              </w:rPr>
              <w:t xml:space="preserve">Date</w:t>
            </w:r>
          </w:p>
        </w:tc>
        <w:tc>
          <w:tcPr>
            <w:tcW w:type="dxa" w:w="2340"/>
            <w:shd w:fill="EDF1F6" w:color="auto" w:val="clear"/>
            <w:tcMar>
              <w:top w:type="dxa" w:w="60"/>
              <w:left w:type="dxa" w:w="100"/>
              <w:bottom w:type="dxa" w:w="60"/>
              <w:right w:type="dxa" w:w="100"/>
            </w:tcMar>
          </w:tcPr>
          <w:p>
            <w:pPr>
              <w:spacing w:after="0"/>
            </w:pPr>
            <w:r>
              <w:rPr>
                <w:b/>
                <w:bCs/>
                <w:color w:val="1A1A1A"/>
                <w:sz w:val="18"/>
                <w:szCs w:val="18"/>
              </w:rPr>
              <w:t xml:space="preserve">Author</w:t>
            </w:r>
          </w:p>
        </w:tc>
        <w:tc>
          <w:tcPr>
            <w:tcW w:type="dxa" w:w="2340"/>
            <w:shd w:fill="EDF1F6" w:color="auto" w:val="clear"/>
            <w:tcMar>
              <w:top w:type="dxa" w:w="60"/>
              <w:left w:type="dxa" w:w="100"/>
              <w:bottom w:type="dxa" w:w="60"/>
              <w:right w:type="dxa" w:w="100"/>
            </w:tcMar>
          </w:tcPr>
          <w:p>
            <w:pPr>
              <w:spacing w:after="0"/>
            </w:pPr>
            <w:r>
              <w:rPr>
                <w:b/>
                <w:bCs/>
                <w:color w:val="1A1A1A"/>
                <w:sz w:val="18"/>
                <w:szCs w:val="18"/>
              </w:rPr>
              <w:t xml:space="preserve">Change</w:t>
            </w:r>
          </w:p>
        </w:tc>
      </w:tr>
      <w:tr>
        <w:tc>
          <w:tcPr>
            <w:tcW w:type="dxa" w:w="2340"/>
            <w:tcMar>
              <w:top w:type="dxa" w:w="60"/>
              <w:left w:type="dxa" w:w="100"/>
              <w:bottom w:type="dxa" w:w="60"/>
              <w:right w:type="dxa" w:w="100"/>
            </w:tcMar>
          </w:tcPr>
          <w:p>
            <w:pPr>
              <w:spacing w:after="0"/>
            </w:pPr>
            <w:r>
              <w:rPr>
                <w:color w:val="1A1A1A"/>
                <w:sz w:val="18"/>
                <w:szCs w:val="18"/>
              </w:rPr>
              <w:t xml:space="preserve">1.0</w:t>
            </w:r>
          </w:p>
        </w:tc>
        <w:tc>
          <w:tcPr>
            <w:tcW w:type="dxa" w:w="2340"/>
            <w:tcMar>
              <w:top w:type="dxa" w:w="60"/>
              <w:left w:type="dxa" w:w="100"/>
              <w:bottom w:type="dxa" w:w="60"/>
              <w:right w:type="dxa" w:w="100"/>
            </w:tcMar>
          </w:tcPr>
          <w:p>
            <w:pPr>
              <w:spacing w:after="0"/>
            </w:pPr>
            <w:r>
              <w:rPr>
                <w:color w:val="1A1A1A"/>
                <w:sz w:val="18"/>
                <w:szCs w:val="18"/>
              </w:rPr>
              <w:t xml:space="preserve">2026-08-31</w:t>
            </w:r>
          </w:p>
        </w:tc>
        <w:tc>
          <w:tcPr>
            <w:tcW w:type="dxa" w:w="2340"/>
            <w:tcMar>
              <w:top w:type="dxa" w:w="60"/>
              <w:left w:type="dxa" w:w="100"/>
              <w:bottom w:type="dxa" w:w="60"/>
              <w:right w:type="dxa" w:w="100"/>
            </w:tcMar>
          </w:tcPr>
          <w:p>
            <w:pPr>
              <w:spacing w:after="0"/>
            </w:pPr>
            <w:r>
              <w:rPr>
                <w:color w:val="1A1A1A"/>
                <w:sz w:val="18"/>
                <w:szCs w:val="18"/>
              </w:rPr>
              <w:t xml:space="preserve">[TO BE VERIFIED]</w:t>
            </w:r>
          </w:p>
        </w:tc>
        <w:tc>
          <w:tcPr>
            <w:tcW w:type="dxa" w:w="2340"/>
            <w:tcMar>
              <w:top w:type="dxa" w:w="60"/>
              <w:left w:type="dxa" w:w="100"/>
              <w:bottom w:type="dxa" w:w="60"/>
              <w:right w:type="dxa" w:w="100"/>
            </w:tcMar>
          </w:tcPr>
          <w:p>
            <w:pPr>
              <w:spacing w:after="0"/>
            </w:pPr>
            <w:r>
              <w:rPr>
                <w:color w:val="1A1A1A"/>
                <w:sz w:val="18"/>
                <w:szCs w:val="18"/>
              </w:rPr>
              <w:t xml:space="preserve">Initial technical documentation compiled from source inspection</w:t>
            </w:r>
          </w:p>
        </w:tc>
      </w:tr>
    </w:tbl>
    <w:p>
      <w:pPr>
        <w:spacing w:after="160"/>
      </w:pPr>
    </w:p>
    <w:p>
      <w:pPr>
        <w:pStyle w:val="Heading2"/>
        <w:spacing w:after="120" w:before="220"/>
      </w:pPr>
      <w:r>
        <w:rPr>
          <w:b/>
          <w:bCs/>
          <w:color w:val="1F4E79"/>
          <w:sz w:val="24"/>
          <w:szCs w:val="24"/>
        </w:rPr>
        <w:t xml:space="preserve">How to read the status markers</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4680"/>
        <w:gridCol w:w="4680"/>
      </w:tblGrid>
      <w:tr>
        <w:trPr>
          <w:tblHeader/>
        </w:trPr>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Marker</w:t>
            </w:r>
          </w:p>
        </w:tc>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Meaning</w:t>
            </w:r>
          </w:p>
        </w:tc>
      </w:tr>
      <w:tr>
        <w:tc>
          <w:tcPr>
            <w:tcW w:type="dxa" w:w="4680"/>
            <w:tcMar>
              <w:top w:type="dxa" w:w="60"/>
              <w:left w:type="dxa" w:w="100"/>
              <w:bottom w:type="dxa" w:w="60"/>
              <w:right w:type="dxa" w:w="100"/>
            </w:tcMar>
          </w:tcPr>
          <w:p>
            <w:pPr>
              <w:spacing w:after="0"/>
            </w:pPr>
            <w:r>
              <w:rPr>
                <w:color w:val="1A1A1A"/>
                <w:sz w:val="18"/>
                <w:szCs w:val="18"/>
              </w:rPr>
              <w:t xml:space="preserve">IMPLEMENTED</w:t>
            </w:r>
          </w:p>
        </w:tc>
        <w:tc>
          <w:tcPr>
            <w:tcW w:type="dxa" w:w="4680"/>
            <w:tcMar>
              <w:top w:type="dxa" w:w="60"/>
              <w:left w:type="dxa" w:w="100"/>
              <w:bottom w:type="dxa" w:w="60"/>
              <w:right w:type="dxa" w:w="100"/>
            </w:tcMar>
          </w:tcPr>
          <w:p>
            <w:pPr>
              <w:spacing w:after="0"/>
            </w:pPr>
            <w:r>
              <w:rPr>
                <w:color w:val="1A1A1A"/>
                <w:sz w:val="18"/>
                <w:szCs w:val="18"/>
              </w:rPr>
              <w:t xml:space="preserve">Verified present in source or database</w:t>
            </w:r>
          </w:p>
        </w:tc>
      </w:tr>
      <w:tr>
        <w:tc>
          <w:tcPr>
            <w:tcW w:type="dxa" w:w="4680"/>
            <w:tcMar>
              <w:top w:type="dxa" w:w="60"/>
              <w:left w:type="dxa" w:w="100"/>
              <w:bottom w:type="dxa" w:w="60"/>
              <w:right w:type="dxa" w:w="100"/>
            </w:tcMar>
          </w:tcPr>
          <w:p>
            <w:pPr>
              <w:spacing w:after="0"/>
            </w:pPr>
            <w:r>
              <w:rPr>
                <w:color w:val="1A1A1A"/>
                <w:sz w:val="18"/>
                <w:szCs w:val="18"/>
              </w:rPr>
              <w:t xml:space="preserve">PARTIALLY IMPLEMENTED</w:t>
            </w:r>
          </w:p>
        </w:tc>
        <w:tc>
          <w:tcPr>
            <w:tcW w:type="dxa" w:w="4680"/>
            <w:tcMar>
              <w:top w:type="dxa" w:w="60"/>
              <w:left w:type="dxa" w:w="100"/>
              <w:bottom w:type="dxa" w:w="60"/>
              <w:right w:type="dxa" w:w="100"/>
            </w:tcMar>
          </w:tcPr>
          <w:p>
            <w:pPr>
              <w:spacing w:after="0"/>
            </w:pPr>
            <w:r>
              <w:rPr>
                <w:color w:val="1A1A1A"/>
                <w:sz w:val="18"/>
                <w:szCs w:val="18"/>
              </w:rPr>
              <w:t xml:space="preserve">Present but incomplete for the stated purpose</w:t>
            </w:r>
          </w:p>
        </w:tc>
      </w:tr>
      <w:tr>
        <w:tc>
          <w:tcPr>
            <w:tcW w:type="dxa" w:w="4680"/>
            <w:tcMar>
              <w:top w:type="dxa" w:w="60"/>
              <w:left w:type="dxa" w:w="100"/>
              <w:bottom w:type="dxa" w:w="60"/>
              <w:right w:type="dxa" w:w="100"/>
            </w:tcMar>
          </w:tcPr>
          <w:p>
            <w:pPr>
              <w:spacing w:after="0"/>
            </w:pPr>
            <w:r>
              <w:rPr>
                <w:color w:val="1A1A1A"/>
                <w:sz w:val="18"/>
                <w:szCs w:val="18"/>
              </w:rPr>
              <w:t xml:space="preserve">NOT IMPLEMENTED</w:t>
            </w:r>
          </w:p>
        </w:tc>
        <w:tc>
          <w:tcPr>
            <w:tcW w:type="dxa" w:w="4680"/>
            <w:tcMar>
              <w:top w:type="dxa" w:w="60"/>
              <w:left w:type="dxa" w:w="100"/>
              <w:bottom w:type="dxa" w:w="60"/>
              <w:right w:type="dxa" w:w="100"/>
            </w:tcMar>
          </w:tcPr>
          <w:p>
            <w:pPr>
              <w:spacing w:after="0"/>
            </w:pPr>
            <w:r>
              <w:rPr>
                <w:color w:val="1A1A1A"/>
                <w:sz w:val="18"/>
                <w:szCs w:val="18"/>
              </w:rPr>
              <w:t xml:space="preserve">Verified absent</w:t>
            </w:r>
          </w:p>
        </w:tc>
      </w:tr>
      <w:tr>
        <w:tc>
          <w:tcPr>
            <w:tcW w:type="dxa" w:w="4680"/>
            <w:tcMar>
              <w:top w:type="dxa" w:w="60"/>
              <w:left w:type="dxa" w:w="100"/>
              <w:bottom w:type="dxa" w:w="60"/>
              <w:right w:type="dxa" w:w="100"/>
            </w:tcMar>
          </w:tcPr>
          <w:p>
            <w:pPr>
              <w:spacing w:after="0"/>
            </w:pPr>
            <w:r>
              <w:rPr>
                <w:color w:val="1A1A1A"/>
                <w:sz w:val="18"/>
                <w:szCs w:val="18"/>
              </w:rPr>
              <w:t xml:space="preserve">FUTURE / PLANNED</w:t>
            </w:r>
          </w:p>
        </w:tc>
        <w:tc>
          <w:tcPr>
            <w:tcW w:type="dxa" w:w="4680"/>
            <w:tcMar>
              <w:top w:type="dxa" w:w="60"/>
              <w:left w:type="dxa" w:w="100"/>
              <w:bottom w:type="dxa" w:w="60"/>
              <w:right w:type="dxa" w:w="100"/>
            </w:tcMar>
          </w:tcPr>
          <w:p>
            <w:pPr>
              <w:spacing w:after="0"/>
            </w:pPr>
            <w:r>
              <w:rPr>
                <w:color w:val="1A1A1A"/>
                <w:sz w:val="18"/>
                <w:szCs w:val="18"/>
              </w:rPr>
              <w:t xml:space="preserve">Intended, not built</w:t>
            </w:r>
          </w:p>
        </w:tc>
      </w:tr>
      <w:tr>
        <w:tc>
          <w:tcPr>
            <w:tcW w:type="dxa" w:w="4680"/>
            <w:tcMar>
              <w:top w:type="dxa" w:w="60"/>
              <w:left w:type="dxa" w:w="100"/>
              <w:bottom w:type="dxa" w:w="60"/>
              <w:right w:type="dxa" w:w="100"/>
            </w:tcMar>
          </w:tcPr>
          <w:p>
            <w:pPr>
              <w:spacing w:after="0"/>
            </w:pPr>
            <w:r>
              <w:rPr>
                <w:color w:val="1A1A1A"/>
                <w:sz w:val="18"/>
                <w:szCs w:val="18"/>
              </w:rPr>
              <w:t xml:space="preserve">FOR BIR VALIDATION</w:t>
            </w:r>
          </w:p>
        </w:tc>
        <w:tc>
          <w:tcPr>
            <w:tcW w:type="dxa" w:w="4680"/>
            <w:tcMar>
              <w:top w:type="dxa" w:w="60"/>
              <w:left w:type="dxa" w:w="100"/>
              <w:bottom w:type="dxa" w:w="60"/>
              <w:right w:type="dxa" w:w="100"/>
            </w:tcMar>
          </w:tcPr>
          <w:p>
            <w:pPr>
              <w:spacing w:after="0"/>
            </w:pPr>
            <w:r>
              <w:rPr>
                <w:color w:val="1A1A1A"/>
                <w:sz w:val="18"/>
                <w:szCs w:val="18"/>
              </w:rPr>
              <w:t xml:space="preserve">Requires BIR/RDO or tax-professional confirmation</w:t>
            </w:r>
          </w:p>
        </w:tc>
      </w:tr>
      <w:tr>
        <w:tc>
          <w:tcPr>
            <w:tcW w:type="dxa" w:w="4680"/>
            <w:tcMar>
              <w:top w:type="dxa" w:w="60"/>
              <w:left w:type="dxa" w:w="100"/>
              <w:bottom w:type="dxa" w:w="60"/>
              <w:right w:type="dxa" w:w="100"/>
            </w:tcMar>
          </w:tcPr>
          <w:p>
            <w:pPr>
              <w:spacing w:after="0"/>
            </w:pPr>
            <w:r>
              <w:rPr>
                <w:color w:val="1A1A1A"/>
                <w:sz w:val="18"/>
                <w:szCs w:val="18"/>
              </w:rPr>
              <w:t xml:space="preserve">[TO BE VERIFIED]</w:t>
            </w:r>
          </w:p>
        </w:tc>
        <w:tc>
          <w:tcPr>
            <w:tcW w:type="dxa" w:w="4680"/>
            <w:tcMar>
              <w:top w:type="dxa" w:w="60"/>
              <w:left w:type="dxa" w:w="100"/>
              <w:bottom w:type="dxa" w:w="60"/>
              <w:right w:type="dxa" w:w="100"/>
            </w:tcMar>
          </w:tcPr>
          <w:p>
            <w:pPr>
              <w:spacing w:after="0"/>
            </w:pPr>
            <w:r>
              <w:rPr>
                <w:color w:val="1A1A1A"/>
                <w:sz w:val="18"/>
                <w:szCs w:val="18"/>
              </w:rPr>
              <w:t xml:space="preserve">Could not be verified from the repository</w:t>
            </w:r>
          </w:p>
        </w:tc>
      </w:tr>
    </w:tbl>
    <w:p>
      <w:pPr>
        <w:spacing w:after="160"/>
      </w:pPr>
    </w:p>
    <w:p>
      <w:pPr>
        <w:spacing w:after="120"/>
      </w:pPr>
      <w:r>
        <w:rPr>
          <w:color w:val="1A1A1A"/>
          <w:sz w:val="20"/>
          <w:szCs w:val="20"/>
        </w:rPr>
        <w:t xml:space="preserve">Every technical claim below was checked against the source tree, migrations, or the live staging database. Where verification was not possible it is marked, not guessed.</w:t>
      </w:r>
    </w:p>
    <w:p>
      <w:pPr>
        <w:pStyle w:val="Heading1"/>
        <w:pageBreakBefore/>
        <w:spacing w:after="120" w:before="320"/>
      </w:pPr>
      <w:r>
        <w:rPr>
          <w:b/>
          <w:bCs/>
          <w:color w:val="1F4E79"/>
          <w:sz w:val="30"/>
          <w:szCs w:val="30"/>
        </w:rPr>
        <w:t xml:space="preserve">2. Project information</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3120"/>
        <w:gridCol w:w="3120"/>
        <w:gridCol w:w="3120"/>
      </w:tblGrid>
      <w:tr>
        <w:trPr>
          <w:tblHeader/>
        </w:trPr>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Field</w:t>
            </w:r>
          </w:p>
        </w:tc>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Value</w:t>
            </w:r>
          </w:p>
        </w:tc>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Status</w:t>
            </w:r>
          </w:p>
        </w:tc>
      </w:tr>
      <w:tr>
        <w:tc>
          <w:tcPr>
            <w:tcW w:type="dxa" w:w="3120"/>
            <w:tcMar>
              <w:top w:type="dxa" w:w="60"/>
              <w:left w:type="dxa" w:w="100"/>
              <w:bottom w:type="dxa" w:w="60"/>
              <w:right w:type="dxa" w:w="100"/>
            </w:tcMar>
          </w:tcPr>
          <w:p>
            <w:pPr>
              <w:spacing w:after="0"/>
            </w:pPr>
            <w:r>
              <w:rPr>
                <w:color w:val="1A1A1A"/>
                <w:sz w:val="18"/>
                <w:szCs w:val="18"/>
              </w:rPr>
              <w:t xml:space="preserve">Project name</w:t>
            </w:r>
          </w:p>
        </w:tc>
        <w:tc>
          <w:tcPr>
            <w:tcW w:type="dxa" w:w="3120"/>
            <w:tcMar>
              <w:top w:type="dxa" w:w="60"/>
              <w:left w:type="dxa" w:w="100"/>
              <w:bottom w:type="dxa" w:w="60"/>
              <w:right w:type="dxa" w:w="100"/>
            </w:tcMar>
          </w:tcPr>
          <w:p>
            <w:pPr>
              <w:spacing w:after="0"/>
            </w:pPr>
            <w:r>
              <w:rPr>
                <w:color w:val="1A1A1A"/>
                <w:sz w:val="18"/>
                <w:szCs w:val="18"/>
              </w:rPr>
              <w:t xml:space="preserve">Tindahan POS</w:t>
            </w:r>
          </w:p>
        </w:tc>
        <w:tc>
          <w:tcPr>
            <w:tcW w:type="dxa" w:w="3120"/>
            <w:tcMar>
              <w:top w:type="dxa" w:w="60"/>
              <w:left w:type="dxa" w:w="100"/>
              <w:bottom w:type="dxa" w:w="60"/>
              <w:right w:type="dxa" w:w="100"/>
            </w:tcMar>
          </w:tcPr>
          <w:p>
            <w:pPr>
              <w:spacing w:after="0"/>
            </w:pPr>
            <w:r>
              <w:rPr>
                <w:color w:val="1A1A1A"/>
                <w:sz w:val="18"/>
                <w:szCs w:val="18"/>
              </w:rPr>
              <w:t xml:space="preserve">IMPLEMENTED</w:t>
            </w:r>
          </w:p>
        </w:tc>
      </w:tr>
      <w:tr>
        <w:tc>
          <w:tcPr>
            <w:tcW w:type="dxa" w:w="3120"/>
            <w:tcMar>
              <w:top w:type="dxa" w:w="60"/>
              <w:left w:type="dxa" w:w="100"/>
              <w:bottom w:type="dxa" w:w="60"/>
              <w:right w:type="dxa" w:w="100"/>
            </w:tcMar>
          </w:tcPr>
          <w:p>
            <w:pPr>
              <w:spacing w:after="0"/>
            </w:pPr>
            <w:r>
              <w:rPr>
                <w:color w:val="1A1A1A"/>
                <w:sz w:val="18"/>
                <w:szCs w:val="18"/>
              </w:rPr>
              <w:t xml:space="preserve">Software provider</w:t>
            </w:r>
          </w:p>
        </w:tc>
        <w:tc>
          <w:tcPr>
            <w:tcW w:type="dxa" w:w="3120"/>
            <w:tcMar>
              <w:top w:type="dxa" w:w="60"/>
              <w:left w:type="dxa" w:w="100"/>
              <w:bottom w:type="dxa" w:w="60"/>
              <w:right w:type="dxa" w:w="100"/>
            </w:tcMar>
          </w:tcPr>
          <w:p>
            <w:pPr>
              <w:spacing w:after="0"/>
            </w:pPr>
            <w:r>
              <w:rPr>
                <w:color w:val="1A1A1A"/>
                <w:sz w:val="18"/>
                <w:szCs w:val="18"/>
              </w:rPr>
              <w:t xml:space="preserve">Dells Software</w:t>
            </w:r>
          </w:p>
        </w:tc>
        <w:tc>
          <w:tcPr>
            <w:tcW w:type="dxa" w:w="3120"/>
            <w:tcMar>
              <w:top w:type="dxa" w:w="60"/>
              <w:left w:type="dxa" w:w="100"/>
              <w:bottom w:type="dxa" w:w="60"/>
              <w:right w:type="dxa" w:w="100"/>
            </w:tcMar>
          </w:tcPr>
          <w:p>
            <w:pPr>
              <w:spacing w:after="0"/>
            </w:pPr>
            <w:r>
              <w:rPr>
                <w:color w:val="1A1A1A"/>
                <w:sz w:val="18"/>
                <w:szCs w:val="18"/>
              </w:rPr>
              <w:t xml:space="preserve">IMPLEMENTED</w:t>
            </w:r>
          </w:p>
        </w:tc>
      </w:tr>
      <w:tr>
        <w:tc>
          <w:tcPr>
            <w:tcW w:type="dxa" w:w="3120"/>
            <w:tcMar>
              <w:top w:type="dxa" w:w="60"/>
              <w:left w:type="dxa" w:w="100"/>
              <w:bottom w:type="dxa" w:w="60"/>
              <w:right w:type="dxa" w:w="100"/>
            </w:tcMar>
          </w:tcPr>
          <w:p>
            <w:pPr>
              <w:spacing w:after="0"/>
            </w:pPr>
            <w:r>
              <w:rPr>
                <w:color w:val="1A1A1A"/>
                <w:sz w:val="18"/>
                <w:szCs w:val="18"/>
              </w:rPr>
              <w:t xml:space="preserve">Product description</w:t>
            </w:r>
          </w:p>
        </w:tc>
        <w:tc>
          <w:tcPr>
            <w:tcW w:type="dxa" w:w="3120"/>
            <w:tcMar>
              <w:top w:type="dxa" w:w="60"/>
              <w:left w:type="dxa" w:w="100"/>
              <w:bottom w:type="dxa" w:w="60"/>
              <w:right w:type="dxa" w:w="100"/>
            </w:tcMar>
          </w:tcPr>
          <w:p>
            <w:pPr>
              <w:spacing w:after="0"/>
            </w:pPr>
            <w:r>
              <w:rPr>
                <w:color w:val="1A1A1A"/>
                <w:sz w:val="18"/>
                <w:szCs w:val="18"/>
              </w:rPr>
              <w:t xml:space="preserve">Point-of-sale and inventory system for Philippine sari-sari stores and small retailers, including customer credit ("utang") management</w:t>
            </w:r>
          </w:p>
        </w:tc>
        <w:tc>
          <w:tcPr>
            <w:tcW w:type="dxa" w:w="3120"/>
            <w:tcMar>
              <w:top w:type="dxa" w:w="60"/>
              <w:left w:type="dxa" w:w="100"/>
              <w:bottom w:type="dxa" w:w="60"/>
              <w:right w:type="dxa" w:w="100"/>
            </w:tcMar>
          </w:tcPr>
          <w:p>
            <w:pPr>
              <w:spacing w:after="0"/>
            </w:pPr>
            <w:r>
              <w:rPr>
                <w:color w:val="1A1A1A"/>
                <w:sz w:val="18"/>
                <w:szCs w:val="18"/>
              </w:rPr>
              <w:t xml:space="preserve">IMPLEMENTED</w:t>
            </w:r>
          </w:p>
        </w:tc>
      </w:tr>
      <w:tr>
        <w:tc>
          <w:tcPr>
            <w:tcW w:type="dxa" w:w="3120"/>
            <w:tcMar>
              <w:top w:type="dxa" w:w="60"/>
              <w:left w:type="dxa" w:w="100"/>
              <w:bottom w:type="dxa" w:w="60"/>
              <w:right w:type="dxa" w:w="100"/>
            </w:tcMar>
          </w:tcPr>
          <w:p>
            <w:pPr>
              <w:spacing w:after="0"/>
            </w:pPr>
            <w:r>
              <w:rPr>
                <w:color w:val="1A1A1A"/>
                <w:sz w:val="18"/>
                <w:szCs w:val="18"/>
              </w:rPr>
              <w:t xml:space="preserve">System type</w:t>
            </w:r>
          </w:p>
        </w:tc>
        <w:tc>
          <w:tcPr>
            <w:tcW w:type="dxa" w:w="3120"/>
            <w:tcMar>
              <w:top w:type="dxa" w:w="60"/>
              <w:left w:type="dxa" w:w="100"/>
              <w:bottom w:type="dxa" w:w="60"/>
              <w:right w:type="dxa" w:w="100"/>
            </w:tcMar>
          </w:tcPr>
          <w:p>
            <w:pPr>
              <w:spacing w:after="0"/>
            </w:pPr>
            <w:r>
              <w:rPr>
                <w:color w:val="1A1A1A"/>
                <w:sz w:val="18"/>
                <w:szCs w:val="18"/>
              </w:rPr>
              <w:t xml:space="preserve">Multi-tenant SaaS; web application + companion mobile application, shared managed backend</w:t>
            </w:r>
          </w:p>
        </w:tc>
        <w:tc>
          <w:tcPr>
            <w:tcW w:type="dxa" w:w="3120"/>
            <w:tcMar>
              <w:top w:type="dxa" w:w="60"/>
              <w:left w:type="dxa" w:w="100"/>
              <w:bottom w:type="dxa" w:w="60"/>
              <w:right w:type="dxa" w:w="100"/>
            </w:tcMar>
          </w:tcPr>
          <w:p>
            <w:pPr>
              <w:spacing w:after="0"/>
            </w:pPr>
            <w:r>
              <w:rPr>
                <w:color w:val="1A1A1A"/>
                <w:sz w:val="18"/>
                <w:szCs w:val="18"/>
              </w:rPr>
              <w:t xml:space="preserve">IMPLEMENTED</w:t>
            </w:r>
          </w:p>
        </w:tc>
      </w:tr>
      <w:tr>
        <w:tc>
          <w:tcPr>
            <w:tcW w:type="dxa" w:w="3120"/>
            <w:tcMar>
              <w:top w:type="dxa" w:w="60"/>
              <w:left w:type="dxa" w:w="100"/>
              <w:bottom w:type="dxa" w:w="60"/>
              <w:right w:type="dxa" w:w="100"/>
            </w:tcMar>
          </w:tcPr>
          <w:p>
            <w:pPr>
              <w:spacing w:after="0"/>
            </w:pPr>
            <w:r>
              <w:rPr>
                <w:color w:val="1A1A1A"/>
                <w:sz w:val="18"/>
                <w:szCs w:val="18"/>
              </w:rPr>
              <w:t xml:space="preserve">Current status</w:t>
            </w:r>
          </w:p>
        </w:tc>
        <w:tc>
          <w:tcPr>
            <w:tcW w:type="dxa" w:w="3120"/>
            <w:tcMar>
              <w:top w:type="dxa" w:w="60"/>
              <w:left w:type="dxa" w:w="100"/>
              <w:bottom w:type="dxa" w:w="60"/>
              <w:right w:type="dxa" w:w="100"/>
            </w:tcMar>
          </w:tcPr>
          <w:p>
            <w:pPr>
              <w:spacing w:after="0"/>
            </w:pPr>
            <w:r>
              <w:rPr>
                <w:color w:val="1A1A1A"/>
                <w:sz w:val="18"/>
                <w:szCs w:val="18"/>
              </w:rPr>
              <w:t xml:space="preserve">ALPHA / BIR ACCREDITATION PREPARATION</w:t>
            </w:r>
          </w:p>
        </w:tc>
        <w:tc>
          <w:tcPr>
            <w:tcW w:type="dxa" w:w="3120"/>
            <w:tcMar>
              <w:top w:type="dxa" w:w="60"/>
              <w:left w:type="dxa" w:w="100"/>
              <w:bottom w:type="dxa" w:w="60"/>
              <w:right w:type="dxa" w:w="100"/>
            </w:tcMar>
          </w:tcPr>
          <w:p>
            <w:pPr>
              <w:spacing w:after="0"/>
            </w:pPr>
            <w:r>
              <w:rPr>
                <w:color w:val="1A1A1A"/>
                <w:sz w:val="18"/>
                <w:szCs w:val="18"/>
              </w:rPr>
              <w:t xml:space="preserve">IMPLEMENTED</w:t>
            </w:r>
          </w:p>
        </w:tc>
      </w:tr>
      <w:tr>
        <w:tc>
          <w:tcPr>
            <w:tcW w:type="dxa" w:w="3120"/>
            <w:tcMar>
              <w:top w:type="dxa" w:w="60"/>
              <w:left w:type="dxa" w:w="100"/>
              <w:bottom w:type="dxa" w:w="60"/>
              <w:right w:type="dxa" w:w="100"/>
            </w:tcMar>
          </w:tcPr>
          <w:p>
            <w:pPr>
              <w:spacing w:after="0"/>
            </w:pPr>
            <w:r>
              <w:rPr>
                <w:color w:val="1A1A1A"/>
                <w:sz w:val="18"/>
                <w:szCs w:val="18"/>
              </w:rPr>
              <w:t xml:space="preserve">Supported platforms</w:t>
            </w:r>
          </w:p>
        </w:tc>
        <w:tc>
          <w:tcPr>
            <w:tcW w:type="dxa" w:w="3120"/>
            <w:tcMar>
              <w:top w:type="dxa" w:w="60"/>
              <w:left w:type="dxa" w:w="100"/>
              <w:bottom w:type="dxa" w:w="60"/>
              <w:right w:type="dxa" w:w="100"/>
            </w:tcMar>
          </w:tcPr>
          <w:p>
            <w:pPr>
              <w:spacing w:after="0"/>
            </w:pPr>
            <w:r>
              <w:rPr>
                <w:color w:val="1A1A1A"/>
                <w:sz w:val="18"/>
                <w:szCs w:val="18"/>
              </w:rPr>
              <w:t xml:space="preserve">Modern desktop and mobile web browsers; iOS and Android via Expo (see §26)</w:t>
            </w:r>
          </w:p>
        </w:tc>
        <w:tc>
          <w:tcPr>
            <w:tcW w:type="dxa" w:w="3120"/>
            <w:tcMar>
              <w:top w:type="dxa" w:w="60"/>
              <w:left w:type="dxa" w:w="100"/>
              <w:bottom w:type="dxa" w:w="60"/>
              <w:right w:type="dxa" w:w="100"/>
            </w:tcMar>
          </w:tcPr>
          <w:p>
            <w:pPr>
              <w:spacing w:after="0"/>
            </w:pPr>
            <w:r>
              <w:rPr>
                <w:color w:val="1A1A1A"/>
                <w:sz w:val="18"/>
                <w:szCs w:val="18"/>
              </w:rPr>
              <w:t xml:space="preserve">IMPLEMENTED</w:t>
            </w:r>
          </w:p>
        </w:tc>
      </w:tr>
      <w:tr>
        <w:tc>
          <w:tcPr>
            <w:tcW w:type="dxa" w:w="3120"/>
            <w:tcMar>
              <w:top w:type="dxa" w:w="60"/>
              <w:left w:type="dxa" w:w="100"/>
              <w:bottom w:type="dxa" w:w="60"/>
              <w:right w:type="dxa" w:w="100"/>
            </w:tcMar>
          </w:tcPr>
          <w:p>
            <w:pPr>
              <w:spacing w:after="0"/>
            </w:pPr>
            <w:r>
              <w:rPr>
                <w:color w:val="1A1A1A"/>
                <w:sz w:val="18"/>
                <w:szCs w:val="18"/>
              </w:rPr>
              <w:t xml:space="preserve">Repository</w:t>
            </w:r>
          </w:p>
        </w:tc>
        <w:tc>
          <w:tcPr>
            <w:tcW w:type="dxa" w:w="3120"/>
            <w:tcMar>
              <w:top w:type="dxa" w:w="60"/>
              <w:left w:type="dxa" w:w="100"/>
              <w:bottom w:type="dxa" w:w="60"/>
              <w:right w:type="dxa" w:w="100"/>
            </w:tcMar>
          </w:tcPr>
          <w:p>
            <w:pPr>
              <w:spacing w:after="0"/>
            </w:pPr>
            <w:r>
              <w:rPr>
                <w:color w:val="1A1A1A"/>
                <w:sz w:val="18"/>
                <w:szCs w:val="18"/>
              </w:rPr>
              <w:t xml:space="preserve">Monorepo, npm workspaces (</w:t>
            </w:r>
            <w:r>
              <w:rPr>
                <w:rFonts w:ascii="Consolas" w:cs="Consolas" w:eastAsia="Consolas" w:hAnsi="Consolas"/>
                <w:color w:val="1A1A1A"/>
                <w:sz w:val="18"/>
                <w:szCs w:val="18"/>
              </w:rPr>
              <w:t xml:space="preserve">apps/*</w:t>
            </w:r>
            <w:r>
              <w:rPr>
                <w:color w:val="1A1A1A"/>
                <w:sz w:val="18"/>
                <w:szCs w:val="18"/>
              </w:rPr>
              <w:t xml:space="preserve">, mobile excluded from the workspace)</w:t>
            </w:r>
          </w:p>
        </w:tc>
        <w:tc>
          <w:tcPr>
            <w:tcW w:type="dxa" w:w="3120"/>
            <w:tcMar>
              <w:top w:type="dxa" w:w="60"/>
              <w:left w:type="dxa" w:w="100"/>
              <w:bottom w:type="dxa" w:w="60"/>
              <w:right w:type="dxa" w:w="100"/>
            </w:tcMar>
          </w:tcPr>
          <w:p>
            <w:pPr>
              <w:spacing w:after="0"/>
            </w:pPr>
            <w:r>
              <w:rPr>
                <w:color w:val="1A1A1A"/>
                <w:sz w:val="18"/>
                <w:szCs w:val="18"/>
              </w:rPr>
              <w:t xml:space="preserve">IMPLEMENTED</w:t>
            </w:r>
          </w:p>
        </w:tc>
      </w:tr>
      <w:tr>
        <w:tc>
          <w:tcPr>
            <w:tcW w:type="dxa" w:w="3120"/>
            <w:tcMar>
              <w:top w:type="dxa" w:w="60"/>
              <w:left w:type="dxa" w:w="100"/>
              <w:bottom w:type="dxa" w:w="60"/>
              <w:right w:type="dxa" w:w="100"/>
            </w:tcMar>
          </w:tcPr>
          <w:p>
            <w:pPr>
              <w:spacing w:after="0"/>
            </w:pPr>
            <w:r>
              <w:rPr>
                <w:color w:val="1A1A1A"/>
                <w:sz w:val="18"/>
                <w:szCs w:val="18"/>
              </w:rPr>
              <w:t xml:space="preserve">Technical contact</w:t>
            </w:r>
          </w:p>
        </w:tc>
        <w:tc>
          <w:tcPr>
            <w:tcW w:type="dxa" w:w="3120"/>
            <w:tcMar>
              <w:top w:type="dxa" w:w="60"/>
              <w:left w:type="dxa" w:w="100"/>
              <w:bottom w:type="dxa" w:w="60"/>
              <w:right w:type="dxa" w:w="100"/>
            </w:tcMar>
          </w:tcPr>
          <w:p>
            <w:pPr>
              <w:spacing w:after="0"/>
            </w:pPr>
            <w:r>
              <w:rPr>
                <w:color w:val="1A1A1A"/>
                <w:sz w:val="18"/>
                <w:szCs w:val="18"/>
              </w:rPr>
              <w:t xml:space="preserve">[TO BE VERIFIED]</w:t>
            </w:r>
          </w:p>
        </w:tc>
        <w:tc>
          <w:tcPr>
            <w:tcW w:type="dxa" w:w="3120"/>
            <w:tcMar>
              <w:top w:type="dxa" w:w="60"/>
              <w:left w:type="dxa" w:w="100"/>
              <w:bottom w:type="dxa" w:w="60"/>
              <w:right w:type="dxa" w:w="100"/>
            </w:tcMar>
          </w:tcPr>
          <w:p>
            <w:pPr>
              <w:spacing w:after="0"/>
            </w:pPr>
            <w:r>
              <w:rPr>
                <w:color w:val="1A1A1A"/>
                <w:sz w:val="18"/>
                <w:szCs w:val="18"/>
              </w:rPr>
              <w:t xml:space="preserve">—</w:t>
            </w:r>
          </w:p>
        </w:tc>
      </w:tr>
      <w:tr>
        <w:tc>
          <w:tcPr>
            <w:tcW w:type="dxa" w:w="3120"/>
            <w:tcMar>
              <w:top w:type="dxa" w:w="60"/>
              <w:left w:type="dxa" w:w="100"/>
              <w:bottom w:type="dxa" w:w="60"/>
              <w:right w:type="dxa" w:w="100"/>
            </w:tcMar>
          </w:tcPr>
          <w:p>
            <w:pPr>
              <w:spacing w:after="0"/>
            </w:pPr>
            <w:r>
              <w:rPr>
                <w:color w:val="1A1A1A"/>
                <w:sz w:val="18"/>
                <w:szCs w:val="18"/>
              </w:rPr>
              <w:t xml:space="preserve">Business contact</w:t>
            </w:r>
          </w:p>
        </w:tc>
        <w:tc>
          <w:tcPr>
            <w:tcW w:type="dxa" w:w="3120"/>
            <w:tcMar>
              <w:top w:type="dxa" w:w="60"/>
              <w:left w:type="dxa" w:w="100"/>
              <w:bottom w:type="dxa" w:w="60"/>
              <w:right w:type="dxa" w:w="100"/>
            </w:tcMar>
          </w:tcPr>
          <w:p>
            <w:pPr>
              <w:spacing w:after="0"/>
            </w:pPr>
            <w:r>
              <w:rPr>
                <w:color w:val="1A1A1A"/>
                <w:sz w:val="18"/>
                <w:szCs w:val="18"/>
              </w:rPr>
              <w:t xml:space="preserve">[TO BE VERIFIED]</w:t>
            </w:r>
          </w:p>
        </w:tc>
        <w:tc>
          <w:tcPr>
            <w:tcW w:type="dxa" w:w="3120"/>
            <w:tcMar>
              <w:top w:type="dxa" w:w="60"/>
              <w:left w:type="dxa" w:w="100"/>
              <w:bottom w:type="dxa" w:w="60"/>
              <w:right w:type="dxa" w:w="100"/>
            </w:tcMar>
          </w:tcPr>
          <w:p>
            <w:pPr>
              <w:spacing w:after="0"/>
            </w:pPr>
            <w:r>
              <w:rPr>
                <w:color w:val="1A1A1A"/>
                <w:sz w:val="18"/>
                <w:szCs w:val="18"/>
              </w:rPr>
              <w:t xml:space="preserve">—</w:t>
            </w:r>
          </w:p>
        </w:tc>
      </w:tr>
      <w:tr>
        <w:tc>
          <w:tcPr>
            <w:tcW w:type="dxa" w:w="3120"/>
            <w:tcMar>
              <w:top w:type="dxa" w:w="60"/>
              <w:left w:type="dxa" w:w="100"/>
              <w:bottom w:type="dxa" w:w="60"/>
              <w:right w:type="dxa" w:w="100"/>
            </w:tcMar>
          </w:tcPr>
          <w:p>
            <w:pPr>
              <w:spacing w:after="0"/>
            </w:pPr>
            <w:r>
              <w:rPr>
                <w:color w:val="1A1A1A"/>
                <w:sz w:val="18"/>
                <w:szCs w:val="18"/>
              </w:rPr>
              <w:t xml:space="preserve">Company registration / TIN</w:t>
            </w:r>
          </w:p>
        </w:tc>
        <w:tc>
          <w:tcPr>
            <w:tcW w:type="dxa" w:w="3120"/>
            <w:tcMar>
              <w:top w:type="dxa" w:w="60"/>
              <w:left w:type="dxa" w:w="100"/>
              <w:bottom w:type="dxa" w:w="60"/>
              <w:right w:type="dxa" w:w="100"/>
            </w:tcMar>
          </w:tcPr>
          <w:p>
            <w:pPr>
              <w:spacing w:after="0"/>
            </w:pPr>
            <w:r>
              <w:rPr>
                <w:color w:val="1A1A1A"/>
                <w:sz w:val="18"/>
                <w:szCs w:val="18"/>
              </w:rPr>
              <w:t xml:space="preserve">[TO BE VERIFIED]</w:t>
            </w:r>
          </w:p>
        </w:tc>
        <w:tc>
          <w:tcPr>
            <w:tcW w:type="dxa" w:w="3120"/>
            <w:tcMar>
              <w:top w:type="dxa" w:w="60"/>
              <w:left w:type="dxa" w:w="100"/>
              <w:bottom w:type="dxa" w:w="60"/>
              <w:right w:type="dxa" w:w="100"/>
            </w:tcMar>
          </w:tcPr>
          <w:p>
            <w:pPr>
              <w:spacing w:after="0"/>
            </w:pPr>
            <w:r>
              <w:rPr>
                <w:color w:val="1A1A1A"/>
                <w:sz w:val="18"/>
                <w:szCs w:val="18"/>
              </w:rPr>
              <w:t xml:space="preserve">FOR BIR VALIDATION</w:t>
            </w:r>
          </w:p>
        </w:tc>
      </w:tr>
    </w:tbl>
    <w:p>
      <w:pPr>
        <w:spacing w:after="160"/>
      </w:pPr>
    </w:p>
    <w:p>
      <w:pPr>
        <w:spacing w:after="120"/>
      </w:pPr>
      <w:r>
        <w:rPr>
          <w:b/>
          <w:bCs/>
          <w:color w:val="1A1A1A"/>
          <w:sz w:val="20"/>
          <w:szCs w:val="20"/>
        </w:rPr>
        <w:t xml:space="preserve">Version numbering caveat.</w:t>
      </w:r>
      <w:r>
        <w:rPr>
          <w:color w:val="1A1A1A"/>
          <w:sz w:val="20"/>
          <w:szCs w:val="20"/>
        </w:rPr>
        <w:t xml:space="preserve"> </w:t>
      </w:r>
      <w:r>
        <w:rPr>
          <w:rFonts w:ascii="Consolas" w:cs="Consolas" w:eastAsia="Consolas" w:hAnsi="Consolas"/>
          <w:color w:val="1A1A1A"/>
          <w:sz w:val="20"/>
          <w:szCs w:val="20"/>
        </w:rPr>
        <w:t xml:space="preserve">apps/tindahan-pos</w:t>
      </w:r>
      <w:r>
        <w:rPr>
          <w:color w:val="1A1A1A"/>
          <w:sz w:val="20"/>
          <w:szCs w:val="20"/>
        </w:rPr>
        <w:t xml:space="preserve"> and </w:t>
      </w:r>
      <w:r>
        <w:rPr>
          <w:rFonts w:ascii="Consolas" w:cs="Consolas" w:eastAsia="Consolas" w:hAnsi="Consolas"/>
          <w:color w:val="1A1A1A"/>
          <w:sz w:val="20"/>
          <w:szCs w:val="20"/>
        </w:rPr>
        <w:t xml:space="preserve">apps/super-admin</w:t>
      </w:r>
      <w:r>
        <w:rPr>
          <w:color w:val="1A1A1A"/>
          <w:sz w:val="20"/>
          <w:szCs w:val="20"/>
        </w:rPr>
        <w:t xml:space="preserve"> both carry </w:t>
      </w:r>
      <w:r>
        <w:rPr>
          <w:rFonts w:ascii="Consolas" w:cs="Consolas" w:eastAsia="Consolas" w:hAnsi="Consolas"/>
          <w:color w:val="1A1A1A"/>
          <w:sz w:val="20"/>
          <w:szCs w:val="20"/>
        </w:rPr>
        <w:t xml:space="preserve">version: 0.0.0</w:t>
      </w:r>
      <w:r>
        <w:rPr>
          <w:color w:val="1A1A1A"/>
          <w:sz w:val="20"/>
          <w:szCs w:val="20"/>
        </w:rPr>
        <w:t xml:space="preserve"> in </w:t>
      </w:r>
      <w:r>
        <w:rPr>
          <w:rFonts w:ascii="Consolas" w:cs="Consolas" w:eastAsia="Consolas" w:hAnsi="Consolas"/>
          <w:color w:val="1A1A1A"/>
          <w:sz w:val="20"/>
          <w:szCs w:val="20"/>
        </w:rPr>
        <w:t xml:space="preserve">package.json</w:t>
      </w:r>
      <w:r>
        <w:rPr>
          <w:color w:val="1A1A1A"/>
          <w:sz w:val="20"/>
          <w:szCs w:val="20"/>
        </w:rPr>
        <w:t xml:space="preserve"> — a scaffold default, not a release version. There is no release-tagging scheme in the repository. A meaningful software version must be established before submission; see §36 (Missing documentation).</w:t>
      </w:r>
    </w:p>
    <w:p>
      <w:pPr>
        <w:pStyle w:val="Heading1"/>
        <w:pageBreakBefore/>
        <w:spacing w:after="120" w:before="320"/>
      </w:pPr>
      <w:r>
        <w:rPr>
          <w:b/>
          <w:bCs/>
          <w:color w:val="1F4E79"/>
          <w:sz w:val="30"/>
          <w:szCs w:val="30"/>
        </w:rPr>
        <w:t xml:space="preserve">3. Executive summary</w:t>
      </w:r>
    </w:p>
    <w:p>
      <w:pPr>
        <w:spacing w:after="120"/>
      </w:pPr>
      <w:r>
        <w:rPr>
          <w:color w:val="1A1A1A"/>
          <w:sz w:val="20"/>
          <w:szCs w:val="20"/>
        </w:rPr>
        <w:t xml:space="preserve">Tindahan POS is a point-of-sale and inventory system aimed at Philippine sari-sari stores and small retailers. It records sales, deducts stock, tracks customer credit balances, and produces sales and inventory reporting. Each store is an isolated tenant.</w:t>
      </w:r>
    </w:p>
    <w:p>
      <w:pPr>
        <w:spacing w:after="120"/>
      </w:pPr>
      <w:r>
        <w:rPr>
          <w:b/>
          <w:bCs/>
          <w:color w:val="1A1A1A"/>
          <w:sz w:val="20"/>
          <w:szCs w:val="20"/>
        </w:rPr>
        <w:t xml:space="preserve">Implemented today</w:t>
      </w:r>
    </w:p>
    <w:p>
      <w:pPr>
        <w:pStyle w:val="ListParagraph"/>
        <w:numPr>
          <w:ilvl w:val="0"/>
          <w:numId w:val="2"/>
        </w:numPr>
        <w:spacing w:after="60"/>
      </w:pPr>
      <w:r>
        <w:rPr>
          <w:sz w:val="20"/>
          <w:szCs w:val="20"/>
        </w:rPr>
        <w:t xml:space="preserve">Web POS with cash, QR, and credit ("utang") payment types</w:t>
      </w:r>
    </w:p>
    <w:p>
      <w:pPr>
        <w:pStyle w:val="ListParagraph"/>
        <w:numPr>
          <w:ilvl w:val="0"/>
          <w:numId w:val="2"/>
        </w:numPr>
        <w:spacing w:after="60"/>
      </w:pPr>
      <w:r>
        <w:rPr>
          <w:sz w:val="20"/>
          <w:szCs w:val="20"/>
        </w:rPr>
        <w:t xml:space="preserve">Product, category, and inventory management including receiving, stock adjustment, counts, warehouses, transfers, and purchase orders</w:t>
      </w:r>
    </w:p>
    <w:p>
      <w:pPr>
        <w:pStyle w:val="ListParagraph"/>
        <w:numPr>
          <w:ilvl w:val="0"/>
          <w:numId w:val="2"/>
        </w:numPr>
        <w:spacing w:after="60"/>
      </w:pPr>
      <w:r>
        <w:rPr>
          <w:sz w:val="20"/>
          <w:szCs w:val="20"/>
        </w:rPr>
        <w:t xml:space="preserve">Customer credit with per-customer limits, payments, and aging</w:t>
      </w:r>
    </w:p>
    <w:p>
      <w:pPr>
        <w:pStyle w:val="ListParagraph"/>
        <w:numPr>
          <w:ilvl w:val="0"/>
          <w:numId w:val="2"/>
        </w:numPr>
        <w:spacing w:after="60"/>
      </w:pPr>
      <w:r>
        <w:rPr>
          <w:sz w:val="20"/>
          <w:szCs w:val="20"/>
        </w:rPr>
        <w:t xml:space="preserve">Staff, roles, and granular permissions; cashier PIN sessions; paired counter devices</w:t>
      </w:r>
    </w:p>
    <w:p>
      <w:pPr>
        <w:pStyle w:val="ListParagraph"/>
        <w:numPr>
          <w:ilvl w:val="0"/>
          <w:numId w:val="2"/>
        </w:numPr>
        <w:spacing w:after="60"/>
      </w:pPr>
      <w:r>
        <w:rPr>
          <w:sz w:val="20"/>
          <w:szCs w:val="20"/>
        </w:rPr>
        <w:t xml:space="preserve">Reporting including a </w:t>
      </w:r>
      <w:r>
        <w:rPr>
          <w:b/>
          <w:bCs/>
          <w:sz w:val="20"/>
          <w:szCs w:val="20"/>
        </w:rPr>
        <w:t xml:space="preserve">Z-Reading</w:t>
      </w:r>
      <w:r>
        <w:rPr>
          <w:sz w:val="20"/>
          <w:szCs w:val="20"/>
        </w:rPr>
        <w:t xml:space="preserve"> with reconciliation</w:t>
      </w:r>
    </w:p>
    <w:p>
      <w:pPr>
        <w:pStyle w:val="ListParagraph"/>
        <w:numPr>
          <w:ilvl w:val="0"/>
          <w:numId w:val="2"/>
        </w:numPr>
        <w:spacing w:after="60"/>
      </w:pPr>
      <w:r>
        <w:rPr>
          <w:sz w:val="20"/>
          <w:szCs w:val="20"/>
        </w:rPr>
        <w:t xml:space="preserve">Immutable audit log covering 12 distinct verified action types</w:t>
      </w:r>
    </w:p>
    <w:p>
      <w:pPr>
        <w:pStyle w:val="ListParagraph"/>
        <w:numPr>
          <w:ilvl w:val="0"/>
          <w:numId w:val="2"/>
        </w:numPr>
        <w:spacing w:after="60"/>
      </w:pPr>
      <w:r>
        <w:rPr>
          <w:sz w:val="20"/>
          <w:szCs w:val="20"/>
        </w:rPr>
        <w:t xml:space="preserve">A companion mobile application (owner/admin oriented)</w:t>
      </w:r>
    </w:p>
    <w:p>
      <w:pPr>
        <w:pStyle w:val="ListParagraph"/>
        <w:numPr>
          <w:ilvl w:val="0"/>
          <w:numId w:val="2"/>
        </w:numPr>
        <w:spacing w:after="60"/>
      </w:pPr>
      <w:r>
        <w:rPr>
          <w:sz w:val="20"/>
          <w:szCs w:val="20"/>
        </w:rPr>
        <w:t xml:space="preserve">Alpha/Test print guardrails on every print surface</w:t>
      </w:r>
    </w:p>
    <w:p>
      <w:pPr>
        <w:spacing w:after="120"/>
      </w:pPr>
      <w:r>
        <w:rPr>
          <w:b/>
          <w:bCs/>
          <w:color w:val="1A1A1A"/>
          <w:sz w:val="20"/>
          <w:szCs w:val="20"/>
        </w:rPr>
        <w:t xml:space="preserve">Not implemented</w:t>
      </w:r>
    </w:p>
    <w:p>
      <w:pPr>
        <w:pStyle w:val="ListParagraph"/>
        <w:numPr>
          <w:ilvl w:val="0"/>
          <w:numId w:val="2"/>
        </w:numPr>
        <w:spacing w:after="60"/>
      </w:pPr>
      <w:r>
        <w:rPr>
          <w:b/>
          <w:bCs/>
          <w:sz w:val="20"/>
          <w:szCs w:val="20"/>
        </w:rPr>
        <w:t xml:space="preserve">X-Reading</w:t>
      </w:r>
      <w:r>
        <w:rPr>
          <w:sz w:val="20"/>
          <w:szCs w:val="20"/>
        </w:rPr>
        <w:t xml:space="preserve"> — verified absent</w:t>
      </w:r>
    </w:p>
    <w:p>
      <w:pPr>
        <w:pStyle w:val="ListParagraph"/>
        <w:numPr>
          <w:ilvl w:val="0"/>
          <w:numId w:val="2"/>
        </w:numPr>
        <w:spacing w:after="60"/>
      </w:pPr>
      <w:r>
        <w:rPr>
          <w:sz w:val="20"/>
          <w:szCs w:val="20"/>
        </w:rPr>
        <w:t xml:space="preserve">Payment gateway / electronic payment capture — no provider integrated</w:t>
      </w:r>
    </w:p>
    <w:p>
      <w:pPr>
        <w:pStyle w:val="ListParagraph"/>
        <w:numPr>
          <w:ilvl w:val="0"/>
          <w:numId w:val="2"/>
        </w:numPr>
        <w:spacing w:after="60"/>
      </w:pPr>
      <w:r>
        <w:rPr>
          <w:sz w:val="20"/>
          <w:szCs w:val="20"/>
        </w:rPr>
        <w:t xml:space="preserve">Accounting, payroll, multi-branch consolidation, AI features</w:t>
      </w:r>
    </w:p>
    <w:p>
      <w:pPr>
        <w:spacing w:after="120"/>
      </w:pPr>
      <w:r>
        <w:rPr>
          <w:b/>
          <w:bCs/>
          <w:color w:val="1A1A1A"/>
          <w:sz w:val="20"/>
          <w:szCs w:val="20"/>
        </w:rPr>
        <w:t xml:space="preserve">Alpha and BIR status</w:t>
      </w:r>
    </w:p>
    <w:p>
      <w:pPr>
        <w:spacing w:after="120"/>
      </w:pPr>
      <w:r>
        <w:rPr>
          <w:color w:val="1A1A1A"/>
          <w:sz w:val="20"/>
          <w:szCs w:val="20"/>
        </w:rPr>
        <w:t xml:space="preserve">The application prints an </w:t>
      </w:r>
      <w:r>
        <w:rPr>
          <w:b/>
          <w:bCs/>
          <w:color w:val="1A1A1A"/>
          <w:sz w:val="20"/>
          <w:szCs w:val="20"/>
        </w:rPr>
        <w:t xml:space="preserve">ORDER SLIP</w:t>
      </w:r>
      <w:r>
        <w:rPr>
          <w:color w:val="1A1A1A"/>
          <w:sz w:val="20"/>
          <w:szCs w:val="20"/>
        </w:rPr>
        <w:t xml:space="preserve"> marked </w:t>
      </w:r>
      <w:r>
        <w:rPr>
          <w:rFonts w:ascii="Consolas" w:cs="Consolas" w:eastAsia="Consolas" w:hAnsi="Consolas"/>
          <w:color w:val="1A1A1A"/>
          <w:sz w:val="20"/>
          <w:szCs w:val="20"/>
        </w:rPr>
        <w:t xml:space="preserve">*** TEST MODE / TRAINING ONLY ***</w:t>
      </w:r>
      <w:r>
        <w:rPr>
          <w:color w:val="1A1A1A"/>
          <w:sz w:val="20"/>
          <w:szCs w:val="20"/>
        </w:rPr>
        <w:t xml:space="preserve"> and </w:t>
      </w:r>
      <w:r>
        <w:rPr>
          <w:rFonts w:ascii="Consolas" w:cs="Consolas" w:eastAsia="Consolas" w:hAnsi="Consolas"/>
          <w:color w:val="1A1A1A"/>
          <w:sz w:val="20"/>
          <w:szCs w:val="20"/>
        </w:rPr>
        <w:t xml:space="preserve">*** NOT AN OFFICIAL BIR INVOICE/RECEIPT ***</w:t>
      </w:r>
      <w:r>
        <w:rPr>
          <w:color w:val="1A1A1A"/>
          <w:sz w:val="20"/>
          <w:szCs w:val="20"/>
        </w:rPr>
        <w:t xml:space="preserve">. It does not issue, and must not be represented as issuing, official BIR invoices or receipts. See §15 and §18.</w:t>
      </w:r>
    </w:p>
    <w:p>
      <w:pPr>
        <w:pStyle w:val="Heading1"/>
        <w:pageBreakBefore/>
        <w:spacing w:after="120" w:before="320"/>
      </w:pPr>
      <w:r>
        <w:rPr>
          <w:b/>
          <w:bCs/>
          <w:color w:val="1F4E79"/>
          <w:sz w:val="30"/>
          <w:szCs w:val="30"/>
        </w:rPr>
        <w:t xml:space="preserve">4. System scope</w:t>
      </w:r>
    </w:p>
    <w:p>
      <w:pPr>
        <w:pStyle w:val="Heading2"/>
        <w:spacing w:after="120" w:before="220"/>
      </w:pPr>
      <w:r>
        <w:rPr>
          <w:b/>
          <w:bCs/>
          <w:color w:val="1F4E79"/>
          <w:sz w:val="24"/>
          <w:szCs w:val="24"/>
        </w:rPr>
        <w:t xml:space="preserve">Included and implemented</w:t>
      </w:r>
    </w:p>
    <w:p>
      <w:pPr>
        <w:spacing w:after="120"/>
      </w:pPr>
      <w:r>
        <w:rPr>
          <w:color w:val="1A1A1A"/>
          <w:sz w:val="20"/>
          <w:szCs w:val="20"/>
        </w:rPr>
        <w:t xml:space="preserve">Authentication · registration · staff and role management · store management · products · categories · inventory (receiving, adjustments, counts, warehouses, transfers, purchase orders, unit conversions) · POS checkout · sales · payments (cash/QR/credit) · customers · credit/utang · cashier PIN sessions · paired devices · reports incl. Z-Reading · dashboard · printing and reprinting · CSV/JSON export · audit log · settings · demo store · subscription/trial state · web application · mobile application.</w:t>
      </w:r>
    </w:p>
    <w:p>
      <w:pPr>
        <w:pStyle w:val="Heading2"/>
        <w:spacing w:after="120" w:before="220"/>
      </w:pPr>
      <w:r>
        <w:rPr>
          <w:b/>
          <w:bCs/>
          <w:color w:val="1F4E79"/>
          <w:sz w:val="24"/>
          <w:szCs w:val="24"/>
        </w:rPr>
        <w:t xml:space="preserve">Excluded</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4680"/>
        <w:gridCol w:w="4680"/>
      </w:tblGrid>
      <w:tr>
        <w:trPr>
          <w:tblHeader/>
        </w:trPr>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Area</w:t>
            </w:r>
          </w:p>
        </w:tc>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Status</w:t>
            </w:r>
          </w:p>
        </w:tc>
      </w:tr>
      <w:tr>
        <w:tc>
          <w:tcPr>
            <w:tcW w:type="dxa" w:w="4680"/>
            <w:tcMar>
              <w:top w:type="dxa" w:w="60"/>
              <w:left w:type="dxa" w:w="100"/>
              <w:bottom w:type="dxa" w:w="60"/>
              <w:right w:type="dxa" w:w="100"/>
            </w:tcMar>
          </w:tcPr>
          <w:p>
            <w:pPr>
              <w:spacing w:after="0"/>
            </w:pPr>
            <w:r>
              <w:rPr>
                <w:color w:val="1A1A1A"/>
                <w:sz w:val="18"/>
                <w:szCs w:val="18"/>
              </w:rPr>
              <w:t xml:space="preserve">Accounting / bookkeeping module</w:t>
            </w:r>
          </w:p>
        </w:tc>
        <w:tc>
          <w:tcPr>
            <w:tcW w:type="dxa" w:w="4680"/>
            <w:tcMar>
              <w:top w:type="dxa" w:w="60"/>
              <w:left w:type="dxa" w:w="100"/>
              <w:bottom w:type="dxa" w:w="60"/>
              <w:right w:type="dxa" w:w="100"/>
            </w:tcMar>
          </w:tcPr>
          <w:p>
            <w:pPr>
              <w:spacing w:after="0"/>
            </w:pPr>
            <w:r>
              <w:rPr>
                <w:color w:val="1A1A1A"/>
                <w:sz w:val="18"/>
                <w:szCs w:val="18"/>
              </w:rPr>
              <w:t xml:space="preserve">FUTURE / PLANNED</w:t>
            </w:r>
          </w:p>
        </w:tc>
      </w:tr>
      <w:tr>
        <w:tc>
          <w:tcPr>
            <w:tcW w:type="dxa" w:w="4680"/>
            <w:tcMar>
              <w:top w:type="dxa" w:w="60"/>
              <w:left w:type="dxa" w:w="100"/>
              <w:bottom w:type="dxa" w:w="60"/>
              <w:right w:type="dxa" w:w="100"/>
            </w:tcMar>
          </w:tcPr>
          <w:p>
            <w:pPr>
              <w:spacing w:after="0"/>
            </w:pPr>
            <w:r>
              <w:rPr>
                <w:color w:val="1A1A1A"/>
                <w:sz w:val="18"/>
                <w:szCs w:val="18"/>
              </w:rPr>
              <w:t xml:space="preserve">Payroll</w:t>
            </w:r>
          </w:p>
        </w:tc>
        <w:tc>
          <w:tcPr>
            <w:tcW w:type="dxa" w:w="4680"/>
            <w:tcMar>
              <w:top w:type="dxa" w:w="60"/>
              <w:left w:type="dxa" w:w="100"/>
              <w:bottom w:type="dxa" w:w="60"/>
              <w:right w:type="dxa" w:w="100"/>
            </w:tcMar>
          </w:tcPr>
          <w:p>
            <w:pPr>
              <w:spacing w:after="0"/>
            </w:pPr>
            <w:r>
              <w:rPr>
                <w:color w:val="1A1A1A"/>
                <w:sz w:val="18"/>
                <w:szCs w:val="18"/>
              </w:rPr>
              <w:t xml:space="preserve">NOT IMPLEMENTED</w:t>
            </w:r>
          </w:p>
        </w:tc>
      </w:tr>
      <w:tr>
        <w:tc>
          <w:tcPr>
            <w:tcW w:type="dxa" w:w="4680"/>
            <w:tcMar>
              <w:top w:type="dxa" w:w="60"/>
              <w:left w:type="dxa" w:w="100"/>
              <w:bottom w:type="dxa" w:w="60"/>
              <w:right w:type="dxa" w:w="100"/>
            </w:tcMar>
          </w:tcPr>
          <w:p>
            <w:pPr>
              <w:spacing w:after="0"/>
            </w:pPr>
            <w:r>
              <w:rPr>
                <w:color w:val="1A1A1A"/>
                <w:sz w:val="18"/>
                <w:szCs w:val="18"/>
              </w:rPr>
              <w:t xml:space="preserve">Multi-branch consolidation</w:t>
            </w:r>
          </w:p>
        </w:tc>
        <w:tc>
          <w:tcPr>
            <w:tcW w:type="dxa" w:w="4680"/>
            <w:tcMar>
              <w:top w:type="dxa" w:w="60"/>
              <w:left w:type="dxa" w:w="100"/>
              <w:bottom w:type="dxa" w:w="60"/>
              <w:right w:type="dxa" w:w="100"/>
            </w:tcMar>
          </w:tcPr>
          <w:p>
            <w:pPr>
              <w:spacing w:after="0"/>
            </w:pPr>
            <w:r>
              <w:rPr>
                <w:color w:val="1A1A1A"/>
                <w:sz w:val="18"/>
                <w:szCs w:val="18"/>
              </w:rPr>
              <w:t xml:space="preserve">PARTIALLY IMPLEMENTED — </w:t>
            </w:r>
            <w:r>
              <w:rPr>
                <w:rFonts w:ascii="Consolas" w:cs="Consolas" w:eastAsia="Consolas" w:hAnsi="Consolas"/>
                <w:color w:val="1A1A1A"/>
                <w:sz w:val="18"/>
                <w:szCs w:val="18"/>
              </w:rPr>
              <w:t xml:space="preserve">core.branch.manage</w:t>
            </w:r>
            <w:r>
              <w:rPr>
                <w:color w:val="1A1A1A"/>
                <w:sz w:val="18"/>
                <w:szCs w:val="18"/>
              </w:rPr>
              <w:t xml:space="preserve"> permission and warehouse/transfer tables exist; consolidated branch reporting does not</w:t>
            </w:r>
          </w:p>
        </w:tc>
      </w:tr>
      <w:tr>
        <w:tc>
          <w:tcPr>
            <w:tcW w:type="dxa" w:w="4680"/>
            <w:tcMar>
              <w:top w:type="dxa" w:w="60"/>
              <w:left w:type="dxa" w:w="100"/>
              <w:bottom w:type="dxa" w:w="60"/>
              <w:right w:type="dxa" w:w="100"/>
            </w:tcMar>
          </w:tcPr>
          <w:p>
            <w:pPr>
              <w:spacing w:after="0"/>
            </w:pPr>
            <w:r>
              <w:rPr>
                <w:color w:val="1A1A1A"/>
                <w:sz w:val="18"/>
                <w:szCs w:val="18"/>
              </w:rPr>
              <w:t xml:space="preserve">AI assistant</w:t>
            </w:r>
          </w:p>
        </w:tc>
        <w:tc>
          <w:tcPr>
            <w:tcW w:type="dxa" w:w="4680"/>
            <w:tcMar>
              <w:top w:type="dxa" w:w="60"/>
              <w:left w:type="dxa" w:w="100"/>
              <w:bottom w:type="dxa" w:w="60"/>
              <w:right w:type="dxa" w:w="100"/>
            </w:tcMar>
          </w:tcPr>
          <w:p>
            <w:pPr>
              <w:spacing w:after="0"/>
            </w:pPr>
            <w:r>
              <w:rPr>
                <w:color w:val="1A1A1A"/>
                <w:sz w:val="18"/>
                <w:szCs w:val="18"/>
              </w:rPr>
              <w:t xml:space="preserve">FUTURE / PLANNED</w:t>
            </w:r>
          </w:p>
        </w:tc>
      </w:tr>
      <w:tr>
        <w:tc>
          <w:tcPr>
            <w:tcW w:type="dxa" w:w="4680"/>
            <w:tcMar>
              <w:top w:type="dxa" w:w="60"/>
              <w:left w:type="dxa" w:w="100"/>
              <w:bottom w:type="dxa" w:w="60"/>
              <w:right w:type="dxa" w:w="100"/>
            </w:tcMar>
          </w:tcPr>
          <w:p>
            <w:pPr>
              <w:spacing w:after="0"/>
            </w:pPr>
            <w:r>
              <w:rPr>
                <w:color w:val="1A1A1A"/>
                <w:sz w:val="18"/>
                <w:szCs w:val="18"/>
              </w:rPr>
              <w:t xml:space="preserve">Payment gateway integration</w:t>
            </w:r>
          </w:p>
        </w:tc>
        <w:tc>
          <w:tcPr>
            <w:tcW w:type="dxa" w:w="4680"/>
            <w:tcMar>
              <w:top w:type="dxa" w:w="60"/>
              <w:left w:type="dxa" w:w="100"/>
              <w:bottom w:type="dxa" w:w="60"/>
              <w:right w:type="dxa" w:w="100"/>
            </w:tcMar>
          </w:tcPr>
          <w:p>
            <w:pPr>
              <w:spacing w:after="0"/>
            </w:pPr>
            <w:r>
              <w:rPr>
                <w:color w:val="1A1A1A"/>
                <w:sz w:val="18"/>
                <w:szCs w:val="18"/>
              </w:rPr>
              <w:t xml:space="preserve">NOT IMPLEMENTED</w:t>
            </w:r>
          </w:p>
        </w:tc>
      </w:tr>
      <w:tr>
        <w:tc>
          <w:tcPr>
            <w:tcW w:type="dxa" w:w="4680"/>
            <w:tcMar>
              <w:top w:type="dxa" w:w="60"/>
              <w:left w:type="dxa" w:w="100"/>
              <w:bottom w:type="dxa" w:w="60"/>
              <w:right w:type="dxa" w:w="100"/>
            </w:tcMar>
          </w:tcPr>
          <w:p>
            <w:pPr>
              <w:spacing w:after="0"/>
            </w:pPr>
            <w:r>
              <w:rPr>
                <w:color w:val="1A1A1A"/>
                <w:sz w:val="18"/>
                <w:szCs w:val="18"/>
              </w:rPr>
              <w:t xml:space="preserve">E-invoicing / BIR electronic transmission</w:t>
            </w:r>
          </w:p>
        </w:tc>
        <w:tc>
          <w:tcPr>
            <w:tcW w:type="dxa" w:w="4680"/>
            <w:tcMar>
              <w:top w:type="dxa" w:w="60"/>
              <w:left w:type="dxa" w:w="100"/>
              <w:bottom w:type="dxa" w:w="60"/>
              <w:right w:type="dxa" w:w="100"/>
            </w:tcMar>
          </w:tcPr>
          <w:p>
            <w:pPr>
              <w:spacing w:after="0"/>
            </w:pPr>
            <w:r>
              <w:rPr>
                <w:color w:val="1A1A1A"/>
                <w:sz w:val="18"/>
                <w:szCs w:val="18"/>
              </w:rPr>
              <w:t xml:space="preserve">NOT IMPLEMENTED — FOR BIR VALIDATION</w:t>
            </w:r>
          </w:p>
        </w:tc>
      </w:tr>
    </w:tbl>
    <w:p>
      <w:pPr>
        <w:spacing w:after="160"/>
      </w:pPr>
    </w:p>
    <w:p>
      <w:pPr>
        <w:pStyle w:val="Heading1"/>
        <w:pageBreakBefore/>
        <w:spacing w:after="120" w:before="320"/>
      </w:pPr>
      <w:r>
        <w:rPr>
          <w:b/>
          <w:bCs/>
          <w:color w:val="1F4E79"/>
          <w:sz w:val="30"/>
          <w:szCs w:val="30"/>
        </w:rPr>
        <w:t xml:space="preserve">5. System architecture</w:t>
      </w:r>
    </w:p>
    <w:p>
      <w:pPr>
        <w:pStyle w:val="Heading2"/>
        <w:spacing w:after="120" w:before="220"/>
      </w:pPr>
      <w:r>
        <w:rPr>
          <w:b/>
          <w:bCs/>
          <w:color w:val="1F4E79"/>
          <w:sz w:val="24"/>
          <w:szCs w:val="24"/>
        </w:rPr>
        <w:t xml:space="preserve">5.1 Frontend (web)</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4680"/>
        <w:gridCol w:w="4680"/>
      </w:tblGrid>
      <w:tr>
        <w:trPr>
          <w:tblHeader/>
        </w:trPr>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Aspect</w:t>
            </w:r>
          </w:p>
        </w:tc>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Implementation</w:t>
            </w:r>
          </w:p>
        </w:tc>
      </w:tr>
      <w:tr>
        <w:tc>
          <w:tcPr>
            <w:tcW w:type="dxa" w:w="4680"/>
            <w:tcMar>
              <w:top w:type="dxa" w:w="60"/>
              <w:left w:type="dxa" w:w="100"/>
              <w:bottom w:type="dxa" w:w="60"/>
              <w:right w:type="dxa" w:w="100"/>
            </w:tcMar>
          </w:tcPr>
          <w:p>
            <w:pPr>
              <w:spacing w:after="0"/>
            </w:pPr>
            <w:r>
              <w:rPr>
                <w:color w:val="1A1A1A"/>
                <w:sz w:val="18"/>
                <w:szCs w:val="18"/>
              </w:rPr>
              <w:t xml:space="preserve">Framework</w:t>
            </w:r>
          </w:p>
        </w:tc>
        <w:tc>
          <w:tcPr>
            <w:tcW w:type="dxa" w:w="4680"/>
            <w:tcMar>
              <w:top w:type="dxa" w:w="60"/>
              <w:left w:type="dxa" w:w="100"/>
              <w:bottom w:type="dxa" w:w="60"/>
              <w:right w:type="dxa" w:w="100"/>
            </w:tcMar>
          </w:tcPr>
          <w:p>
            <w:pPr>
              <w:spacing w:after="0"/>
            </w:pPr>
            <w:r>
              <w:rPr>
                <w:color w:val="1A1A1A"/>
                <w:sz w:val="18"/>
                <w:szCs w:val="18"/>
              </w:rPr>
              <w:t xml:space="preserve">React 19.2.4</w:t>
            </w:r>
          </w:p>
        </w:tc>
      </w:tr>
      <w:tr>
        <w:tc>
          <w:tcPr>
            <w:tcW w:type="dxa" w:w="4680"/>
            <w:tcMar>
              <w:top w:type="dxa" w:w="60"/>
              <w:left w:type="dxa" w:w="100"/>
              <w:bottom w:type="dxa" w:w="60"/>
              <w:right w:type="dxa" w:w="100"/>
            </w:tcMar>
          </w:tcPr>
          <w:p>
            <w:pPr>
              <w:spacing w:after="0"/>
            </w:pPr>
            <w:r>
              <w:rPr>
                <w:color w:val="1A1A1A"/>
                <w:sz w:val="18"/>
                <w:szCs w:val="18"/>
              </w:rPr>
              <w:t xml:space="preserve">Language</w:t>
            </w:r>
          </w:p>
        </w:tc>
        <w:tc>
          <w:tcPr>
            <w:tcW w:type="dxa" w:w="4680"/>
            <w:tcMar>
              <w:top w:type="dxa" w:w="60"/>
              <w:left w:type="dxa" w:w="100"/>
              <w:bottom w:type="dxa" w:w="60"/>
              <w:right w:type="dxa" w:w="100"/>
            </w:tcMar>
          </w:tcPr>
          <w:p>
            <w:pPr>
              <w:spacing w:after="0"/>
            </w:pPr>
            <w:r>
              <w:rPr>
                <w:color w:val="1A1A1A"/>
                <w:sz w:val="18"/>
                <w:szCs w:val="18"/>
              </w:rPr>
              <w:t xml:space="preserve">TypeScript ~6.0.2</w:t>
            </w:r>
          </w:p>
        </w:tc>
      </w:tr>
      <w:tr>
        <w:tc>
          <w:tcPr>
            <w:tcW w:type="dxa" w:w="4680"/>
            <w:tcMar>
              <w:top w:type="dxa" w:w="60"/>
              <w:left w:type="dxa" w:w="100"/>
              <w:bottom w:type="dxa" w:w="60"/>
              <w:right w:type="dxa" w:w="100"/>
            </w:tcMar>
          </w:tcPr>
          <w:p>
            <w:pPr>
              <w:spacing w:after="0"/>
            </w:pPr>
            <w:r>
              <w:rPr>
                <w:color w:val="1A1A1A"/>
                <w:sz w:val="18"/>
                <w:szCs w:val="18"/>
              </w:rPr>
              <w:t xml:space="preserve">Build</w:t>
            </w:r>
          </w:p>
        </w:tc>
        <w:tc>
          <w:tcPr>
            <w:tcW w:type="dxa" w:w="4680"/>
            <w:tcMar>
              <w:top w:type="dxa" w:w="60"/>
              <w:left w:type="dxa" w:w="100"/>
              <w:bottom w:type="dxa" w:w="60"/>
              <w:right w:type="dxa" w:w="100"/>
            </w:tcMar>
          </w:tcPr>
          <w:p>
            <w:pPr>
              <w:spacing w:after="0"/>
            </w:pPr>
            <w:r>
              <w:rPr>
                <w:color w:val="1A1A1A"/>
                <w:sz w:val="18"/>
                <w:szCs w:val="18"/>
              </w:rPr>
              <w:t xml:space="preserve">Vite ^8.1.1</w:t>
            </w:r>
          </w:p>
        </w:tc>
      </w:tr>
      <w:tr>
        <w:tc>
          <w:tcPr>
            <w:tcW w:type="dxa" w:w="4680"/>
            <w:tcMar>
              <w:top w:type="dxa" w:w="60"/>
              <w:left w:type="dxa" w:w="100"/>
              <w:bottom w:type="dxa" w:w="60"/>
              <w:right w:type="dxa" w:w="100"/>
            </w:tcMar>
          </w:tcPr>
          <w:p>
            <w:pPr>
              <w:spacing w:after="0"/>
            </w:pPr>
            <w:r>
              <w:rPr>
                <w:color w:val="1A1A1A"/>
                <w:sz w:val="18"/>
                <w:szCs w:val="18"/>
              </w:rPr>
              <w:t xml:space="preserve">Routing</w:t>
            </w:r>
          </w:p>
        </w:tc>
        <w:tc>
          <w:tcPr>
            <w:tcW w:type="dxa" w:w="4680"/>
            <w:tcMar>
              <w:top w:type="dxa" w:w="60"/>
              <w:left w:type="dxa" w:w="100"/>
              <w:bottom w:type="dxa" w:w="60"/>
              <w:right w:type="dxa" w:w="100"/>
            </w:tcMar>
          </w:tcPr>
          <w:p>
            <w:pPr>
              <w:spacing w:after="0"/>
            </w:pPr>
            <w:r>
              <w:rPr>
                <w:color w:val="1A1A1A"/>
                <w:sz w:val="18"/>
                <w:szCs w:val="18"/>
              </w:rPr>
              <w:t xml:space="preserve">react-router-dom ^7.18.2</w:t>
            </w:r>
          </w:p>
        </w:tc>
      </w:tr>
      <w:tr>
        <w:tc>
          <w:tcPr>
            <w:tcW w:type="dxa" w:w="4680"/>
            <w:tcMar>
              <w:top w:type="dxa" w:w="60"/>
              <w:left w:type="dxa" w:w="100"/>
              <w:bottom w:type="dxa" w:w="60"/>
              <w:right w:type="dxa" w:w="100"/>
            </w:tcMar>
          </w:tcPr>
          <w:p>
            <w:pPr>
              <w:spacing w:after="0"/>
            </w:pPr>
            <w:r>
              <w:rPr>
                <w:color w:val="1A1A1A"/>
                <w:sz w:val="18"/>
                <w:szCs w:val="18"/>
              </w:rPr>
              <w:t xml:space="preserve">Styling</w:t>
            </w:r>
          </w:p>
        </w:tc>
        <w:tc>
          <w:tcPr>
            <w:tcW w:type="dxa" w:w="4680"/>
            <w:tcMar>
              <w:top w:type="dxa" w:w="60"/>
              <w:left w:type="dxa" w:w="100"/>
              <w:bottom w:type="dxa" w:w="60"/>
              <w:right w:type="dxa" w:w="100"/>
            </w:tcMar>
          </w:tcPr>
          <w:p>
            <w:pPr>
              <w:spacing w:after="0"/>
            </w:pPr>
            <w:r>
              <w:rPr>
                <w:color w:val="1A1A1A"/>
                <w:sz w:val="18"/>
                <w:szCs w:val="18"/>
              </w:rPr>
              <w:t xml:space="preserve">Tailwind CSS ^4.3.3 + project CSS tokens (</w:t>
            </w:r>
            <w:r>
              <w:rPr>
                <w:rFonts w:ascii="Consolas" w:cs="Consolas" w:eastAsia="Consolas" w:hAnsi="Consolas"/>
                <w:color w:val="1A1A1A"/>
                <w:sz w:val="18"/>
                <w:szCs w:val="18"/>
              </w:rPr>
              <w:t xml:space="preserve">tpl-*</w:t>
            </w:r>
            <w:r>
              <w:rPr>
                <w:color w:val="1A1A1A"/>
                <w:sz w:val="18"/>
                <w:szCs w:val="18"/>
              </w:rPr>
              <w:t xml:space="preserve">)</w:t>
            </w:r>
          </w:p>
        </w:tc>
      </w:tr>
      <w:tr>
        <w:tc>
          <w:tcPr>
            <w:tcW w:type="dxa" w:w="4680"/>
            <w:tcMar>
              <w:top w:type="dxa" w:w="60"/>
              <w:left w:type="dxa" w:w="100"/>
              <w:bottom w:type="dxa" w:w="60"/>
              <w:right w:type="dxa" w:w="100"/>
            </w:tcMar>
          </w:tcPr>
          <w:p>
            <w:pPr>
              <w:spacing w:after="0"/>
            </w:pPr>
            <w:r>
              <w:rPr>
                <w:color w:val="1A1A1A"/>
                <w:sz w:val="18"/>
                <w:szCs w:val="18"/>
              </w:rPr>
              <w:t xml:space="preserve">State</w:t>
            </w:r>
          </w:p>
        </w:tc>
        <w:tc>
          <w:tcPr>
            <w:tcW w:type="dxa" w:w="4680"/>
            <w:tcMar>
              <w:top w:type="dxa" w:w="60"/>
              <w:left w:type="dxa" w:w="100"/>
              <w:bottom w:type="dxa" w:w="60"/>
              <w:right w:type="dxa" w:w="100"/>
            </w:tcMar>
          </w:tcPr>
          <w:p>
            <w:pPr>
              <w:spacing w:after="0"/>
            </w:pPr>
            <w:r>
              <w:rPr>
                <w:color w:val="1A1A1A"/>
                <w:sz w:val="18"/>
                <w:szCs w:val="18"/>
              </w:rPr>
              <w:t xml:space="preserve">React hooks and context; no external state library</w:t>
            </w:r>
          </w:p>
        </w:tc>
      </w:tr>
      <w:tr>
        <w:tc>
          <w:tcPr>
            <w:tcW w:type="dxa" w:w="4680"/>
            <w:tcMar>
              <w:top w:type="dxa" w:w="60"/>
              <w:left w:type="dxa" w:w="100"/>
              <w:bottom w:type="dxa" w:w="60"/>
              <w:right w:type="dxa" w:w="100"/>
            </w:tcMar>
          </w:tcPr>
          <w:p>
            <w:pPr>
              <w:spacing w:after="0"/>
            </w:pPr>
            <w:r>
              <w:rPr>
                <w:color w:val="1A1A1A"/>
                <w:sz w:val="18"/>
                <w:szCs w:val="18"/>
              </w:rPr>
              <w:t xml:space="preserve">Data access</w:t>
            </w:r>
          </w:p>
        </w:tc>
        <w:tc>
          <w:tcPr>
            <w:tcW w:type="dxa" w:w="4680"/>
            <w:tcMar>
              <w:top w:type="dxa" w:w="60"/>
              <w:left w:type="dxa" w:w="100"/>
              <w:bottom w:type="dxa" w:w="60"/>
              <w:right w:type="dxa" w:w="100"/>
            </w:tcMar>
          </w:tcPr>
          <w:p>
            <w:pPr>
              <w:spacing w:after="0"/>
            </w:pPr>
            <w:r>
              <w:rPr>
                <w:rFonts w:ascii="Consolas" w:cs="Consolas" w:eastAsia="Consolas" w:hAnsi="Consolas"/>
                <w:color w:val="1A1A1A"/>
                <w:sz w:val="18"/>
                <w:szCs w:val="18"/>
              </w:rPr>
              <w:t xml:space="preserve">@supabase/supabase-js</w:t>
            </w:r>
            <w:r>
              <w:rPr>
                <w:color w:val="1A1A1A"/>
                <w:sz w:val="18"/>
                <w:szCs w:val="18"/>
              </w:rPr>
              <w:t xml:space="preserve"> ^2.110.7</w:t>
            </w:r>
          </w:p>
        </w:tc>
      </w:tr>
      <w:tr>
        <w:tc>
          <w:tcPr>
            <w:tcW w:type="dxa" w:w="4680"/>
            <w:tcMar>
              <w:top w:type="dxa" w:w="60"/>
              <w:left w:type="dxa" w:w="100"/>
              <w:bottom w:type="dxa" w:w="60"/>
              <w:right w:type="dxa" w:w="100"/>
            </w:tcMar>
          </w:tcPr>
          <w:p>
            <w:pPr>
              <w:spacing w:after="0"/>
            </w:pPr>
            <w:r>
              <w:rPr>
                <w:color w:val="1A1A1A"/>
                <w:sz w:val="18"/>
                <w:szCs w:val="18"/>
              </w:rPr>
              <w:t xml:space="preserve">Testing</w:t>
            </w:r>
          </w:p>
        </w:tc>
        <w:tc>
          <w:tcPr>
            <w:tcW w:type="dxa" w:w="4680"/>
            <w:tcMar>
              <w:top w:type="dxa" w:w="60"/>
              <w:left w:type="dxa" w:w="100"/>
              <w:bottom w:type="dxa" w:w="60"/>
              <w:right w:type="dxa" w:w="100"/>
            </w:tcMar>
          </w:tcPr>
          <w:p>
            <w:pPr>
              <w:spacing w:after="0"/>
            </w:pPr>
            <w:r>
              <w:rPr>
                <w:color w:val="1A1A1A"/>
                <w:sz w:val="18"/>
                <w:szCs w:val="18"/>
              </w:rPr>
              <w:t xml:space="preserve">Vitest ^4.1.10, Playwright ^1.61.1</w:t>
            </w:r>
          </w:p>
        </w:tc>
      </w:tr>
    </w:tbl>
    <w:p>
      <w:pPr>
        <w:spacing w:after="160"/>
      </w:pPr>
    </w:p>
    <w:p>
      <w:pPr>
        <w:pStyle w:val="Heading2"/>
        <w:spacing w:after="120" w:before="220"/>
      </w:pPr>
      <w:r>
        <w:rPr>
          <w:b/>
          <w:bCs/>
          <w:color w:val="1F4E79"/>
          <w:sz w:val="24"/>
          <w:szCs w:val="24"/>
        </w:rPr>
        <w:t xml:space="preserve">5.2 Mobile</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4680"/>
        <w:gridCol w:w="4680"/>
      </w:tblGrid>
      <w:tr>
        <w:trPr>
          <w:tblHeader/>
        </w:trPr>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Aspect</w:t>
            </w:r>
          </w:p>
        </w:tc>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Implementation</w:t>
            </w:r>
          </w:p>
        </w:tc>
      </w:tr>
      <w:tr>
        <w:tc>
          <w:tcPr>
            <w:tcW w:type="dxa" w:w="4680"/>
            <w:tcMar>
              <w:top w:type="dxa" w:w="60"/>
              <w:left w:type="dxa" w:w="100"/>
              <w:bottom w:type="dxa" w:w="60"/>
              <w:right w:type="dxa" w:w="100"/>
            </w:tcMar>
          </w:tcPr>
          <w:p>
            <w:pPr>
              <w:spacing w:after="0"/>
            </w:pPr>
            <w:r>
              <w:rPr>
                <w:color w:val="1A1A1A"/>
                <w:sz w:val="18"/>
                <w:szCs w:val="18"/>
              </w:rPr>
              <w:t xml:space="preserve">Framework</w:t>
            </w:r>
          </w:p>
        </w:tc>
        <w:tc>
          <w:tcPr>
            <w:tcW w:type="dxa" w:w="4680"/>
            <w:tcMar>
              <w:top w:type="dxa" w:w="60"/>
              <w:left w:type="dxa" w:w="100"/>
              <w:bottom w:type="dxa" w:w="60"/>
              <w:right w:type="dxa" w:w="100"/>
            </w:tcMar>
          </w:tcPr>
          <w:p>
            <w:pPr>
              <w:spacing w:after="0"/>
            </w:pPr>
            <w:r>
              <w:rPr>
                <w:color w:val="1A1A1A"/>
                <w:sz w:val="18"/>
                <w:szCs w:val="18"/>
              </w:rPr>
              <w:t xml:space="preserve">React Native 0.81.5 on Expo ^54.0.36</w:t>
            </w:r>
          </w:p>
        </w:tc>
      </w:tr>
      <w:tr>
        <w:tc>
          <w:tcPr>
            <w:tcW w:type="dxa" w:w="4680"/>
            <w:tcMar>
              <w:top w:type="dxa" w:w="60"/>
              <w:left w:type="dxa" w:w="100"/>
              <w:bottom w:type="dxa" w:w="60"/>
              <w:right w:type="dxa" w:w="100"/>
            </w:tcMar>
          </w:tcPr>
          <w:p>
            <w:pPr>
              <w:spacing w:after="0"/>
            </w:pPr>
            <w:r>
              <w:rPr>
                <w:color w:val="1A1A1A"/>
                <w:sz w:val="18"/>
                <w:szCs w:val="18"/>
              </w:rPr>
              <w:t xml:space="preserve">Language</w:t>
            </w:r>
          </w:p>
        </w:tc>
        <w:tc>
          <w:tcPr>
            <w:tcW w:type="dxa" w:w="4680"/>
            <w:tcMar>
              <w:top w:type="dxa" w:w="60"/>
              <w:left w:type="dxa" w:w="100"/>
              <w:bottom w:type="dxa" w:w="60"/>
              <w:right w:type="dxa" w:w="100"/>
            </w:tcMar>
          </w:tcPr>
          <w:p>
            <w:pPr>
              <w:spacing w:after="0"/>
            </w:pPr>
            <w:r>
              <w:rPr>
                <w:color w:val="1A1A1A"/>
                <w:sz w:val="18"/>
                <w:szCs w:val="18"/>
              </w:rPr>
              <w:t xml:space="preserve">TypeScript ~5.9.3</w:t>
            </w:r>
          </w:p>
        </w:tc>
      </w:tr>
      <w:tr>
        <w:tc>
          <w:tcPr>
            <w:tcW w:type="dxa" w:w="4680"/>
            <w:tcMar>
              <w:top w:type="dxa" w:w="60"/>
              <w:left w:type="dxa" w:w="100"/>
              <w:bottom w:type="dxa" w:w="60"/>
              <w:right w:type="dxa" w:w="100"/>
            </w:tcMar>
          </w:tcPr>
          <w:p>
            <w:pPr>
              <w:spacing w:after="0"/>
            </w:pPr>
            <w:r>
              <w:rPr>
                <w:color w:val="1A1A1A"/>
                <w:sz w:val="18"/>
                <w:szCs w:val="18"/>
              </w:rPr>
              <w:t xml:space="preserve">Navigation</w:t>
            </w:r>
          </w:p>
        </w:tc>
        <w:tc>
          <w:tcPr>
            <w:tcW w:type="dxa" w:w="4680"/>
            <w:tcMar>
              <w:top w:type="dxa" w:w="60"/>
              <w:left w:type="dxa" w:w="100"/>
              <w:bottom w:type="dxa" w:w="60"/>
              <w:right w:type="dxa" w:w="100"/>
            </w:tcMar>
          </w:tcPr>
          <w:p>
            <w:pPr>
              <w:spacing w:after="0"/>
            </w:pPr>
            <w:r>
              <w:rPr>
                <w:color w:val="1A1A1A"/>
                <w:sz w:val="18"/>
                <w:szCs w:val="18"/>
              </w:rPr>
              <w:t xml:space="preserve">Local component state</w:t>
            </w:r>
            <w:r>
              <w:rPr>
                <w:color w:val="1A1A1A"/>
                <w:sz w:val="18"/>
                <w:szCs w:val="18"/>
              </w:rPr>
              <w:t xml:space="preserve">, not a router library — verified: no navigation package; </w:t>
            </w:r>
            <w:r>
              <w:rPr>
                <w:rFonts w:ascii="Consolas" w:cs="Consolas" w:eastAsia="Consolas" w:hAnsi="Consolas"/>
                <w:color w:val="1A1A1A"/>
                <w:sz w:val="18"/>
                <w:szCs w:val="18"/>
              </w:rPr>
              <w:t xml:space="preserve">App.tsx</w:t>
            </w:r>
            <w:r>
              <w:rPr>
                <w:color w:val="1A1A1A"/>
                <w:sz w:val="18"/>
                <w:szCs w:val="18"/>
              </w:rPr>
              <w:t xml:space="preserve"> branches on state</w:t>
            </w:r>
          </w:p>
        </w:tc>
      </w:tr>
      <w:tr>
        <w:tc>
          <w:tcPr>
            <w:tcW w:type="dxa" w:w="4680"/>
            <w:tcMar>
              <w:top w:type="dxa" w:w="60"/>
              <w:left w:type="dxa" w:w="100"/>
              <w:bottom w:type="dxa" w:w="60"/>
              <w:right w:type="dxa" w:w="100"/>
            </w:tcMar>
          </w:tcPr>
          <w:p>
            <w:pPr>
              <w:spacing w:after="0"/>
            </w:pPr>
            <w:r>
              <w:rPr>
                <w:color w:val="1A1A1A"/>
                <w:sz w:val="18"/>
                <w:szCs w:val="18"/>
              </w:rPr>
              <w:t xml:space="preserve">Styling</w:t>
            </w:r>
          </w:p>
        </w:tc>
        <w:tc>
          <w:tcPr>
            <w:tcW w:type="dxa" w:w="4680"/>
            <w:tcMar>
              <w:top w:type="dxa" w:w="60"/>
              <w:left w:type="dxa" w:w="100"/>
              <w:bottom w:type="dxa" w:w="60"/>
              <w:right w:type="dxa" w:w="100"/>
            </w:tcMar>
          </w:tcPr>
          <w:p>
            <w:pPr>
              <w:spacing w:after="0"/>
            </w:pPr>
            <w:r>
              <w:rPr>
                <w:color w:val="1A1A1A"/>
                <w:sz w:val="18"/>
                <w:szCs w:val="18"/>
              </w:rPr>
              <w:t xml:space="preserve">NativeWind ^4.2.6 (Tailwind ^3.4.19)</w:t>
            </w:r>
          </w:p>
        </w:tc>
      </w:tr>
      <w:tr>
        <w:tc>
          <w:tcPr>
            <w:tcW w:type="dxa" w:w="4680"/>
            <w:tcMar>
              <w:top w:type="dxa" w:w="60"/>
              <w:left w:type="dxa" w:w="100"/>
              <w:bottom w:type="dxa" w:w="60"/>
              <w:right w:type="dxa" w:w="100"/>
            </w:tcMar>
          </w:tcPr>
          <w:p>
            <w:pPr>
              <w:spacing w:after="0"/>
            </w:pPr>
            <w:r>
              <w:rPr>
                <w:color w:val="1A1A1A"/>
                <w:sz w:val="18"/>
                <w:szCs w:val="18"/>
              </w:rPr>
              <w:t xml:space="preserve">Local storage</w:t>
            </w:r>
          </w:p>
        </w:tc>
        <w:tc>
          <w:tcPr>
            <w:tcW w:type="dxa" w:w="4680"/>
            <w:tcMar>
              <w:top w:type="dxa" w:w="60"/>
              <w:left w:type="dxa" w:w="100"/>
              <w:bottom w:type="dxa" w:w="60"/>
              <w:right w:type="dxa" w:w="100"/>
            </w:tcMar>
          </w:tcPr>
          <w:p>
            <w:pPr>
              <w:spacing w:after="0"/>
            </w:pPr>
            <w:r>
              <w:rPr>
                <w:rFonts w:ascii="Consolas" w:cs="Consolas" w:eastAsia="Consolas" w:hAnsi="Consolas"/>
                <w:color w:val="1A1A1A"/>
                <w:sz w:val="18"/>
                <w:szCs w:val="18"/>
              </w:rPr>
              <w:t xml:space="preserve">@react-native-async-storage/async-storage</w:t>
            </w:r>
            <w:r>
              <w:rPr>
                <w:color w:val="1A1A1A"/>
                <w:sz w:val="18"/>
                <w:szCs w:val="18"/>
              </w:rPr>
              <w:t xml:space="preserve">, </w:t>
            </w:r>
            <w:r>
              <w:rPr>
                <w:rFonts w:ascii="Consolas" w:cs="Consolas" w:eastAsia="Consolas" w:hAnsi="Consolas"/>
                <w:color w:val="1A1A1A"/>
                <w:sz w:val="18"/>
                <w:szCs w:val="18"/>
              </w:rPr>
              <w:t xml:space="preserve">expo-secure-store</w:t>
            </w:r>
          </w:p>
        </w:tc>
      </w:tr>
      <w:tr>
        <w:tc>
          <w:tcPr>
            <w:tcW w:type="dxa" w:w="4680"/>
            <w:tcMar>
              <w:top w:type="dxa" w:w="60"/>
              <w:left w:type="dxa" w:w="100"/>
              <w:bottom w:type="dxa" w:w="60"/>
              <w:right w:type="dxa" w:w="100"/>
            </w:tcMar>
          </w:tcPr>
          <w:p>
            <w:pPr>
              <w:spacing w:after="0"/>
            </w:pPr>
            <w:r>
              <w:rPr>
                <w:color w:val="1A1A1A"/>
                <w:sz w:val="18"/>
                <w:szCs w:val="18"/>
              </w:rPr>
              <w:t xml:space="preserve">Device capabilities</w:t>
            </w:r>
          </w:p>
        </w:tc>
        <w:tc>
          <w:tcPr>
            <w:tcW w:type="dxa" w:w="4680"/>
            <w:tcMar>
              <w:top w:type="dxa" w:w="60"/>
              <w:left w:type="dxa" w:w="100"/>
              <w:bottom w:type="dxa" w:w="60"/>
              <w:right w:type="dxa" w:w="100"/>
            </w:tcMar>
          </w:tcPr>
          <w:p>
            <w:pPr>
              <w:spacing w:after="0"/>
            </w:pPr>
            <w:r>
              <w:rPr>
                <w:color w:val="1A1A1A"/>
                <w:sz w:val="18"/>
                <w:szCs w:val="18"/>
              </w:rPr>
              <w:t xml:space="preserve">Camera (barcode), image picker/manipulator, document picker, file system, sharing, crypto</w:t>
            </w:r>
          </w:p>
        </w:tc>
      </w:tr>
      <w:tr>
        <w:tc>
          <w:tcPr>
            <w:tcW w:type="dxa" w:w="4680"/>
            <w:tcMar>
              <w:top w:type="dxa" w:w="60"/>
              <w:left w:type="dxa" w:w="100"/>
              <w:bottom w:type="dxa" w:w="60"/>
              <w:right w:type="dxa" w:w="100"/>
            </w:tcMar>
          </w:tcPr>
          <w:p>
            <w:pPr>
              <w:spacing w:after="0"/>
            </w:pPr>
            <w:r>
              <w:rPr>
                <w:color w:val="1A1A1A"/>
                <w:sz w:val="18"/>
                <w:szCs w:val="18"/>
              </w:rPr>
              <w:t xml:space="preserve">Printing</w:t>
            </w:r>
          </w:p>
        </w:tc>
        <w:tc>
          <w:tcPr>
            <w:tcW w:type="dxa" w:w="4680"/>
            <w:tcMar>
              <w:top w:type="dxa" w:w="60"/>
              <w:left w:type="dxa" w:w="100"/>
              <w:bottom w:type="dxa" w:w="60"/>
              <w:right w:type="dxa" w:w="100"/>
            </w:tcMar>
          </w:tcPr>
          <w:p>
            <w:pPr>
              <w:spacing w:after="0"/>
            </w:pPr>
            <w:r>
              <w:rPr>
                <w:color w:val="1A1A1A"/>
                <w:sz w:val="18"/>
                <w:szCs w:val="18"/>
              </w:rPr>
              <w:t xml:space="preserve">NOT IMPLEMENTED</w:t>
            </w:r>
            <w:r>
              <w:rPr>
                <w:color w:val="1A1A1A"/>
                <w:sz w:val="18"/>
                <w:szCs w:val="18"/>
              </w:rPr>
              <w:t xml:space="preserve"> — see §18.4</w:t>
            </w:r>
          </w:p>
        </w:tc>
      </w:tr>
      <w:tr>
        <w:tc>
          <w:tcPr>
            <w:tcW w:type="dxa" w:w="4680"/>
            <w:tcMar>
              <w:top w:type="dxa" w:w="60"/>
              <w:left w:type="dxa" w:w="100"/>
              <w:bottom w:type="dxa" w:w="60"/>
              <w:right w:type="dxa" w:w="100"/>
            </w:tcMar>
          </w:tcPr>
          <w:p>
            <w:pPr>
              <w:spacing w:after="0"/>
            </w:pPr>
            <w:r>
              <w:rPr>
                <w:color w:val="1A1A1A"/>
                <w:sz w:val="18"/>
                <w:szCs w:val="18"/>
              </w:rPr>
              <w:t xml:space="preserve">Testing</w:t>
            </w:r>
          </w:p>
        </w:tc>
        <w:tc>
          <w:tcPr>
            <w:tcW w:type="dxa" w:w="4680"/>
            <w:tcMar>
              <w:top w:type="dxa" w:w="60"/>
              <w:left w:type="dxa" w:w="100"/>
              <w:bottom w:type="dxa" w:w="60"/>
              <w:right w:type="dxa" w:w="100"/>
            </w:tcMar>
          </w:tcPr>
          <w:p>
            <w:pPr>
              <w:spacing w:after="0"/>
            </w:pPr>
            <w:r>
              <w:rPr>
                <w:color w:val="1A1A1A"/>
                <w:sz w:val="18"/>
                <w:szCs w:val="18"/>
              </w:rPr>
              <w:t xml:space="preserve">Jest ^29.7.0 (</w:t>
            </w:r>
            <w:r>
              <w:rPr>
                <w:rFonts w:ascii="Consolas" w:cs="Consolas" w:eastAsia="Consolas" w:hAnsi="Consolas"/>
                <w:color w:val="1A1A1A"/>
                <w:sz w:val="18"/>
                <w:szCs w:val="18"/>
              </w:rPr>
              <w:t xml:space="preserve">jest-expo</w:t>
            </w:r>
            <w:r>
              <w:rPr>
                <w:color w:val="1A1A1A"/>
                <w:sz w:val="18"/>
                <w:szCs w:val="18"/>
              </w:rPr>
              <w:t xml:space="preserve">) + React Native Testing Library</w:t>
            </w:r>
          </w:p>
        </w:tc>
      </w:tr>
    </w:tbl>
    <w:p>
      <w:pPr>
        <w:spacing w:after="160"/>
      </w:pPr>
    </w:p>
    <w:p>
      <w:pPr>
        <w:pStyle w:val="Heading2"/>
        <w:spacing w:after="120" w:before="220"/>
      </w:pPr>
      <w:r>
        <w:rPr>
          <w:b/>
          <w:bCs/>
          <w:color w:val="1F4E79"/>
          <w:sz w:val="24"/>
          <w:szCs w:val="24"/>
        </w:rPr>
        <w:t xml:space="preserve">5.3 Backend</w:t>
      </w:r>
    </w:p>
    <w:p>
      <w:pPr>
        <w:spacing w:after="120"/>
      </w:pPr>
      <w:r>
        <w:rPr>
          <w:color w:val="1A1A1A"/>
          <w:sz w:val="20"/>
          <w:szCs w:val="20"/>
        </w:rPr>
        <w:t xml:space="preserve">Tindahan POS has </w:t>
      </w:r>
      <w:r>
        <w:rPr>
          <w:b/>
          <w:bCs/>
          <w:color w:val="1A1A1A"/>
          <w:sz w:val="20"/>
          <w:szCs w:val="20"/>
        </w:rPr>
        <w:t xml:space="preserve">no separately deployed application server.</w:t>
      </w:r>
      <w:r>
        <w:rPr>
          <w:color w:val="1A1A1A"/>
          <w:sz w:val="20"/>
          <w:szCs w:val="20"/>
        </w:rPr>
        <w:t xml:space="preserve"> The backend is Supabase (managed PostgreSQL + PostgREST + GoTrue auth + Storage + Edge Functions).</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4680"/>
        <w:gridCol w:w="4680"/>
      </w:tblGrid>
      <w:tr>
        <w:trPr>
          <w:tblHeader/>
        </w:trPr>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Aspect</w:t>
            </w:r>
          </w:p>
        </w:tc>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Implementation</w:t>
            </w:r>
          </w:p>
        </w:tc>
      </w:tr>
      <w:tr>
        <w:tc>
          <w:tcPr>
            <w:tcW w:type="dxa" w:w="4680"/>
            <w:tcMar>
              <w:top w:type="dxa" w:w="60"/>
              <w:left w:type="dxa" w:w="100"/>
              <w:bottom w:type="dxa" w:w="60"/>
              <w:right w:type="dxa" w:w="100"/>
            </w:tcMar>
          </w:tcPr>
          <w:p>
            <w:pPr>
              <w:spacing w:after="0"/>
            </w:pPr>
            <w:r>
              <w:rPr>
                <w:color w:val="1A1A1A"/>
                <w:sz w:val="18"/>
                <w:szCs w:val="18"/>
              </w:rPr>
              <w:t xml:space="preserve">API architecture</w:t>
            </w:r>
          </w:p>
        </w:tc>
        <w:tc>
          <w:tcPr>
            <w:tcW w:type="dxa" w:w="4680"/>
            <w:tcMar>
              <w:top w:type="dxa" w:w="60"/>
              <w:left w:type="dxa" w:w="100"/>
              <w:bottom w:type="dxa" w:w="60"/>
              <w:right w:type="dxa" w:w="100"/>
            </w:tcMar>
          </w:tcPr>
          <w:p>
            <w:pPr>
              <w:spacing w:after="0"/>
            </w:pPr>
            <w:r>
              <w:rPr>
                <w:color w:val="1A1A1A"/>
                <w:sz w:val="18"/>
                <w:szCs w:val="18"/>
              </w:rPr>
              <w:t xml:space="preserve">PostgREST auto-generated REST over PostgreSQL, plus PostgreSQL functions invoked as RPC</w:t>
            </w:r>
          </w:p>
        </w:tc>
      </w:tr>
      <w:tr>
        <w:tc>
          <w:tcPr>
            <w:tcW w:type="dxa" w:w="4680"/>
            <w:tcMar>
              <w:top w:type="dxa" w:w="60"/>
              <w:left w:type="dxa" w:w="100"/>
              <w:bottom w:type="dxa" w:w="60"/>
              <w:right w:type="dxa" w:w="100"/>
            </w:tcMar>
          </w:tcPr>
          <w:p>
            <w:pPr>
              <w:spacing w:after="0"/>
            </w:pPr>
            <w:r>
              <w:rPr>
                <w:color w:val="1A1A1A"/>
                <w:sz w:val="18"/>
                <w:szCs w:val="18"/>
              </w:rPr>
              <w:t xml:space="preserve">Business logic</w:t>
            </w:r>
          </w:p>
        </w:tc>
        <w:tc>
          <w:tcPr>
            <w:tcW w:type="dxa" w:w="4680"/>
            <w:tcMar>
              <w:top w:type="dxa" w:w="60"/>
              <w:left w:type="dxa" w:w="100"/>
              <w:bottom w:type="dxa" w:w="60"/>
              <w:right w:type="dxa" w:w="100"/>
            </w:tcMar>
          </w:tcPr>
          <w:p>
            <w:pPr>
              <w:spacing w:after="0"/>
            </w:pPr>
            <w:r>
              <w:rPr>
                <w:color w:val="1A1A1A"/>
                <w:sz w:val="18"/>
                <w:szCs w:val="18"/>
              </w:rPr>
              <w:t xml:space="preserve">In the database</w:t>
            </w:r>
            <w:r>
              <w:rPr>
                <w:color w:val="1A1A1A"/>
                <w:sz w:val="18"/>
                <w:szCs w:val="18"/>
              </w:rPr>
              <w:t xml:space="preserve"> — PL/pgSQL functions (e.g. </w:t>
            </w:r>
            <w:r>
              <w:rPr>
                <w:rFonts w:ascii="Consolas" w:cs="Consolas" w:eastAsia="Consolas" w:hAnsi="Consolas"/>
                <w:color w:val="1A1A1A"/>
                <w:sz w:val="18"/>
                <w:szCs w:val="18"/>
              </w:rPr>
              <w:t xml:space="preserve">checkout_sale</w:t>
            </w:r>
            <w:r>
              <w:rPr>
                <w:color w:val="1A1A1A"/>
                <w:sz w:val="18"/>
                <w:szCs w:val="18"/>
              </w:rPr>
              <w:t xml:space="preserve">, </w:t>
            </w:r>
            <w:r>
              <w:rPr>
                <w:rFonts w:ascii="Consolas" w:cs="Consolas" w:eastAsia="Consolas" w:hAnsi="Consolas"/>
                <w:color w:val="1A1A1A"/>
                <w:sz w:val="18"/>
                <w:szCs w:val="18"/>
              </w:rPr>
              <w:t xml:space="preserve">void_sale</w:t>
            </w:r>
            <w:r>
              <w:rPr>
                <w:color w:val="1A1A1A"/>
                <w:sz w:val="18"/>
                <w:szCs w:val="18"/>
              </w:rPr>
              <w:t xml:space="preserve">, </w:t>
            </w:r>
            <w:r>
              <w:rPr>
                <w:rFonts w:ascii="Consolas" w:cs="Consolas" w:eastAsia="Consolas" w:hAnsi="Consolas"/>
                <w:color w:val="1A1A1A"/>
                <w:sz w:val="18"/>
                <w:szCs w:val="18"/>
              </w:rPr>
              <w:t xml:space="preserve">adjust_product_stock</w:t>
            </w:r>
            <w:r>
              <w:rPr>
                <w:color w:val="1A1A1A"/>
                <w:sz w:val="18"/>
                <w:szCs w:val="18"/>
              </w:rPr>
              <w:t xml:space="preserve">)</w:t>
            </w:r>
          </w:p>
        </w:tc>
      </w:tr>
      <w:tr>
        <w:tc>
          <w:tcPr>
            <w:tcW w:type="dxa" w:w="4680"/>
            <w:tcMar>
              <w:top w:type="dxa" w:w="60"/>
              <w:left w:type="dxa" w:w="100"/>
              <w:bottom w:type="dxa" w:w="60"/>
              <w:right w:type="dxa" w:w="100"/>
            </w:tcMar>
          </w:tcPr>
          <w:p>
            <w:pPr>
              <w:spacing w:after="0"/>
            </w:pPr>
            <w:r>
              <w:rPr>
                <w:color w:val="1A1A1A"/>
                <w:sz w:val="18"/>
                <w:szCs w:val="18"/>
              </w:rPr>
              <w:t xml:space="preserve">Authentication</w:t>
            </w:r>
          </w:p>
        </w:tc>
        <w:tc>
          <w:tcPr>
            <w:tcW w:type="dxa" w:w="4680"/>
            <w:tcMar>
              <w:top w:type="dxa" w:w="60"/>
              <w:left w:type="dxa" w:w="100"/>
              <w:bottom w:type="dxa" w:w="60"/>
              <w:right w:type="dxa" w:w="100"/>
            </w:tcMar>
          </w:tcPr>
          <w:p>
            <w:pPr>
              <w:spacing w:after="0"/>
            </w:pPr>
            <w:r>
              <w:rPr>
                <w:color w:val="1A1A1A"/>
                <w:sz w:val="18"/>
                <w:szCs w:val="18"/>
              </w:rPr>
              <w:t xml:space="preserve">Supabase Auth (GoTrue), JWT bearer tokens</w:t>
            </w:r>
          </w:p>
        </w:tc>
      </w:tr>
      <w:tr>
        <w:tc>
          <w:tcPr>
            <w:tcW w:type="dxa" w:w="4680"/>
            <w:tcMar>
              <w:top w:type="dxa" w:w="60"/>
              <w:left w:type="dxa" w:w="100"/>
              <w:bottom w:type="dxa" w:w="60"/>
              <w:right w:type="dxa" w:w="100"/>
            </w:tcMar>
          </w:tcPr>
          <w:p>
            <w:pPr>
              <w:spacing w:after="0"/>
            </w:pPr>
            <w:r>
              <w:rPr>
                <w:color w:val="1A1A1A"/>
                <w:sz w:val="18"/>
                <w:szCs w:val="18"/>
              </w:rPr>
              <w:t xml:space="preserve">Authorization</w:t>
            </w:r>
          </w:p>
        </w:tc>
        <w:tc>
          <w:tcPr>
            <w:tcW w:type="dxa" w:w="4680"/>
            <w:tcMar>
              <w:top w:type="dxa" w:w="60"/>
              <w:left w:type="dxa" w:w="100"/>
              <w:bottom w:type="dxa" w:w="60"/>
              <w:right w:type="dxa" w:w="100"/>
            </w:tcMar>
          </w:tcPr>
          <w:p>
            <w:pPr>
              <w:spacing w:after="0"/>
            </w:pPr>
            <w:r>
              <w:rPr>
                <w:color w:val="1A1A1A"/>
                <w:sz w:val="18"/>
                <w:szCs w:val="18"/>
              </w:rPr>
              <w:t xml:space="preserve">PostgreSQL Row Level Security + </w:t>
            </w:r>
            <w:r>
              <w:rPr>
                <w:rFonts w:ascii="Consolas" w:cs="Consolas" w:eastAsia="Consolas" w:hAnsi="Consolas"/>
                <w:color w:val="1A1A1A"/>
                <w:sz w:val="18"/>
                <w:szCs w:val="18"/>
              </w:rPr>
              <w:t xml:space="preserve">has_permission()</w:t>
            </w:r>
            <w:r>
              <w:rPr>
                <w:color w:val="1A1A1A"/>
                <w:sz w:val="18"/>
                <w:szCs w:val="18"/>
              </w:rPr>
              <w:t xml:space="preserve"> checks</w:t>
            </w:r>
          </w:p>
        </w:tc>
      </w:tr>
      <w:tr>
        <w:tc>
          <w:tcPr>
            <w:tcW w:type="dxa" w:w="4680"/>
            <w:tcMar>
              <w:top w:type="dxa" w:w="60"/>
              <w:left w:type="dxa" w:w="100"/>
              <w:bottom w:type="dxa" w:w="60"/>
              <w:right w:type="dxa" w:w="100"/>
            </w:tcMar>
          </w:tcPr>
          <w:p>
            <w:pPr>
              <w:spacing w:after="0"/>
            </w:pPr>
            <w:r>
              <w:rPr>
                <w:color w:val="1A1A1A"/>
                <w:sz w:val="18"/>
                <w:szCs w:val="18"/>
              </w:rPr>
              <w:t xml:space="preserve">Custom server code</w:t>
            </w:r>
          </w:p>
        </w:tc>
        <w:tc>
          <w:tcPr>
            <w:tcW w:type="dxa" w:w="4680"/>
            <w:tcMar>
              <w:top w:type="dxa" w:w="60"/>
              <w:left w:type="dxa" w:w="100"/>
              <w:bottom w:type="dxa" w:w="60"/>
              <w:right w:type="dxa" w:w="100"/>
            </w:tcMar>
          </w:tcPr>
          <w:p>
            <w:pPr>
              <w:spacing w:after="0"/>
            </w:pPr>
            <w:r>
              <w:rPr>
                <w:color w:val="1A1A1A"/>
                <w:sz w:val="18"/>
                <w:szCs w:val="18"/>
              </w:rPr>
              <w:t xml:space="preserve">6 Deno Edge Functions (§28)</w:t>
            </w:r>
          </w:p>
        </w:tc>
      </w:tr>
    </w:tbl>
    <w:p>
      <w:pPr>
        <w:spacing w:after="160"/>
      </w:pPr>
    </w:p>
    <w:p>
      <w:pPr>
        <w:spacing w:after="120"/>
      </w:pPr>
      <w:r>
        <w:rPr>
          <w:b/>
          <w:bCs/>
          <w:color w:val="1A1A1A"/>
          <w:sz w:val="20"/>
          <w:szCs w:val="20"/>
        </w:rPr>
        <w:t xml:space="preserve">Architectural consequence worth stating for BIR purposes:</w:t>
      </w:r>
      <w:r>
        <w:rPr>
          <w:color w:val="1A1A1A"/>
          <w:sz w:val="20"/>
          <w:szCs w:val="20"/>
        </w:rPr>
        <w:t xml:space="preserve"> because transaction logic lives in database functions and authorization lives in RLS, the controls are enforced below the client. A modified or hostile client cannot bypass them. This is evidenced in §12 and §15.</w:t>
      </w:r>
    </w:p>
    <w:p>
      <w:pPr>
        <w:pStyle w:val="Heading2"/>
        <w:spacing w:after="120" w:before="220"/>
      </w:pPr>
      <w:r>
        <w:rPr>
          <w:b/>
          <w:bCs/>
          <w:color w:val="1F4E79"/>
          <w:sz w:val="24"/>
          <w:szCs w:val="24"/>
        </w:rPr>
        <w:t xml:space="preserve">5.4 Database</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4680"/>
        <w:gridCol w:w="4680"/>
      </w:tblGrid>
      <w:tr>
        <w:trPr>
          <w:tblHeader/>
        </w:trPr>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Metric</w:t>
            </w:r>
          </w:p>
        </w:tc>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Verified value</w:t>
            </w:r>
          </w:p>
        </w:tc>
      </w:tr>
      <w:tr>
        <w:tc>
          <w:tcPr>
            <w:tcW w:type="dxa" w:w="4680"/>
            <w:tcMar>
              <w:top w:type="dxa" w:w="60"/>
              <w:left w:type="dxa" w:w="100"/>
              <w:bottom w:type="dxa" w:w="60"/>
              <w:right w:type="dxa" w:w="100"/>
            </w:tcMar>
          </w:tcPr>
          <w:p>
            <w:pPr>
              <w:spacing w:after="0"/>
            </w:pPr>
            <w:r>
              <w:rPr>
                <w:color w:val="1A1A1A"/>
                <w:sz w:val="18"/>
                <w:szCs w:val="18"/>
              </w:rPr>
              <w:t xml:space="preserve">Engine</w:t>
            </w:r>
          </w:p>
        </w:tc>
        <w:tc>
          <w:tcPr>
            <w:tcW w:type="dxa" w:w="4680"/>
            <w:tcMar>
              <w:top w:type="dxa" w:w="60"/>
              <w:left w:type="dxa" w:w="100"/>
              <w:bottom w:type="dxa" w:w="60"/>
              <w:right w:type="dxa" w:w="100"/>
            </w:tcMar>
          </w:tcPr>
          <w:p>
            <w:pPr>
              <w:spacing w:after="0"/>
            </w:pPr>
            <w:r>
              <w:rPr>
                <w:color w:val="1A1A1A"/>
                <w:sz w:val="18"/>
                <w:szCs w:val="18"/>
              </w:rPr>
              <w:t xml:space="preserve">PostgreSQL (Supabase managed)</w:t>
            </w:r>
          </w:p>
        </w:tc>
      </w:tr>
      <w:tr>
        <w:tc>
          <w:tcPr>
            <w:tcW w:type="dxa" w:w="4680"/>
            <w:tcMar>
              <w:top w:type="dxa" w:w="60"/>
              <w:left w:type="dxa" w:w="100"/>
              <w:bottom w:type="dxa" w:w="60"/>
              <w:right w:type="dxa" w:w="100"/>
            </w:tcMar>
          </w:tcPr>
          <w:p>
            <w:pPr>
              <w:spacing w:after="0"/>
            </w:pPr>
            <w:r>
              <w:rPr>
                <w:color w:val="1A1A1A"/>
                <w:sz w:val="18"/>
                <w:szCs w:val="18"/>
              </w:rPr>
              <w:t xml:space="preserve">Tables — </w:t>
            </w:r>
            <w:r>
              <w:rPr>
                <w:rFonts w:ascii="Consolas" w:cs="Consolas" w:eastAsia="Consolas" w:hAnsi="Consolas"/>
                <w:color w:val="1A1A1A"/>
                <w:sz w:val="18"/>
                <w:szCs w:val="18"/>
              </w:rPr>
              <w:t xml:space="preserve">public</w:t>
            </w:r>
            <w:r>
              <w:rPr>
                <w:color w:val="1A1A1A"/>
                <w:sz w:val="18"/>
                <w:szCs w:val="18"/>
              </w:rPr>
              <w:t xml:space="preserve"> schema</w:t>
            </w:r>
          </w:p>
        </w:tc>
        <w:tc>
          <w:tcPr>
            <w:tcW w:type="dxa" w:w="4680"/>
            <w:tcMar>
              <w:top w:type="dxa" w:w="60"/>
              <w:left w:type="dxa" w:w="100"/>
              <w:bottom w:type="dxa" w:w="60"/>
              <w:right w:type="dxa" w:w="100"/>
            </w:tcMar>
          </w:tcPr>
          <w:p>
            <w:pPr>
              <w:spacing w:after="0"/>
            </w:pPr>
            <w:r>
              <w:rPr>
                <w:color w:val="1A1A1A"/>
                <w:sz w:val="18"/>
                <w:szCs w:val="18"/>
              </w:rPr>
              <w:t xml:space="preserve">40</w:t>
            </w:r>
          </w:p>
        </w:tc>
      </w:tr>
      <w:tr>
        <w:tc>
          <w:tcPr>
            <w:tcW w:type="dxa" w:w="4680"/>
            <w:tcMar>
              <w:top w:type="dxa" w:w="60"/>
              <w:left w:type="dxa" w:w="100"/>
              <w:bottom w:type="dxa" w:w="60"/>
              <w:right w:type="dxa" w:w="100"/>
            </w:tcMar>
          </w:tcPr>
          <w:p>
            <w:pPr>
              <w:spacing w:after="0"/>
            </w:pPr>
            <w:r>
              <w:rPr>
                <w:color w:val="1A1A1A"/>
                <w:sz w:val="18"/>
                <w:szCs w:val="18"/>
              </w:rPr>
              <w:t xml:space="preserve">Tables — </w:t>
            </w:r>
            <w:r>
              <w:rPr>
                <w:rFonts w:ascii="Consolas" w:cs="Consolas" w:eastAsia="Consolas" w:hAnsi="Consolas"/>
                <w:color w:val="1A1A1A"/>
                <w:sz w:val="18"/>
                <w:szCs w:val="18"/>
              </w:rPr>
              <w:t xml:space="preserve">core</w:t>
            </w:r>
            <w:r>
              <w:rPr>
                <w:color w:val="1A1A1A"/>
                <w:sz w:val="18"/>
                <w:szCs w:val="18"/>
              </w:rPr>
              <w:t xml:space="preserve"> schema</w:t>
            </w:r>
          </w:p>
        </w:tc>
        <w:tc>
          <w:tcPr>
            <w:tcW w:type="dxa" w:w="4680"/>
            <w:tcMar>
              <w:top w:type="dxa" w:w="60"/>
              <w:left w:type="dxa" w:w="100"/>
              <w:bottom w:type="dxa" w:w="60"/>
              <w:right w:type="dxa" w:w="100"/>
            </w:tcMar>
          </w:tcPr>
          <w:p>
            <w:pPr>
              <w:spacing w:after="0"/>
            </w:pPr>
            <w:r>
              <w:rPr>
                <w:color w:val="1A1A1A"/>
                <w:sz w:val="18"/>
                <w:szCs w:val="18"/>
              </w:rPr>
              <w:t xml:space="preserve">22</w:t>
            </w:r>
          </w:p>
        </w:tc>
      </w:tr>
      <w:tr>
        <w:tc>
          <w:tcPr>
            <w:tcW w:type="dxa" w:w="4680"/>
            <w:tcMar>
              <w:top w:type="dxa" w:w="60"/>
              <w:left w:type="dxa" w:w="100"/>
              <w:bottom w:type="dxa" w:w="60"/>
              <w:right w:type="dxa" w:w="100"/>
            </w:tcMar>
          </w:tcPr>
          <w:p>
            <w:pPr>
              <w:spacing w:after="0"/>
            </w:pPr>
            <w:r>
              <w:rPr>
                <w:color w:val="1A1A1A"/>
                <w:sz w:val="18"/>
                <w:szCs w:val="18"/>
              </w:rPr>
              <w:t xml:space="preserve">Tables with RLS enabled</w:t>
            </w:r>
          </w:p>
        </w:tc>
        <w:tc>
          <w:tcPr>
            <w:tcW w:type="dxa" w:w="4680"/>
            <w:tcMar>
              <w:top w:type="dxa" w:w="60"/>
              <w:left w:type="dxa" w:w="100"/>
              <w:bottom w:type="dxa" w:w="60"/>
              <w:right w:type="dxa" w:w="100"/>
            </w:tcMar>
          </w:tcPr>
          <w:p>
            <w:pPr>
              <w:spacing w:after="0"/>
            </w:pPr>
            <w:r>
              <w:rPr>
                <w:color w:val="1A1A1A"/>
                <w:sz w:val="18"/>
                <w:szCs w:val="18"/>
              </w:rPr>
              <w:t xml:space="preserve">40 of 40 (100%)</w:t>
            </w:r>
          </w:p>
        </w:tc>
      </w:tr>
      <w:tr>
        <w:tc>
          <w:tcPr>
            <w:tcW w:type="dxa" w:w="4680"/>
            <w:tcMar>
              <w:top w:type="dxa" w:w="60"/>
              <w:left w:type="dxa" w:w="100"/>
              <w:bottom w:type="dxa" w:w="60"/>
              <w:right w:type="dxa" w:w="100"/>
            </w:tcMar>
          </w:tcPr>
          <w:p>
            <w:pPr>
              <w:spacing w:after="0"/>
            </w:pPr>
            <w:r>
              <w:rPr>
                <w:color w:val="1A1A1A"/>
                <w:sz w:val="18"/>
                <w:szCs w:val="18"/>
              </w:rPr>
              <w:t xml:space="preserve">RLS policies</w:t>
            </w:r>
          </w:p>
        </w:tc>
        <w:tc>
          <w:tcPr>
            <w:tcW w:type="dxa" w:w="4680"/>
            <w:tcMar>
              <w:top w:type="dxa" w:w="60"/>
              <w:left w:type="dxa" w:w="100"/>
              <w:bottom w:type="dxa" w:w="60"/>
              <w:right w:type="dxa" w:w="100"/>
            </w:tcMar>
          </w:tcPr>
          <w:p>
            <w:pPr>
              <w:spacing w:after="0"/>
            </w:pPr>
            <w:r>
              <w:rPr>
                <w:color w:val="1A1A1A"/>
                <w:sz w:val="18"/>
                <w:szCs w:val="18"/>
              </w:rPr>
              <w:t xml:space="preserve">78</w:t>
            </w:r>
          </w:p>
        </w:tc>
      </w:tr>
      <w:tr>
        <w:tc>
          <w:tcPr>
            <w:tcW w:type="dxa" w:w="4680"/>
            <w:tcMar>
              <w:top w:type="dxa" w:w="60"/>
              <w:left w:type="dxa" w:w="100"/>
              <w:bottom w:type="dxa" w:w="60"/>
              <w:right w:type="dxa" w:w="100"/>
            </w:tcMar>
          </w:tcPr>
          <w:p>
            <w:pPr>
              <w:spacing w:after="0"/>
            </w:pPr>
            <w:r>
              <w:rPr>
                <w:color w:val="1A1A1A"/>
                <w:sz w:val="18"/>
                <w:szCs w:val="18"/>
              </w:rPr>
              <w:t xml:space="preserve">Functions (</w:t>
            </w:r>
            <w:r>
              <w:rPr>
                <w:rFonts w:ascii="Consolas" w:cs="Consolas" w:eastAsia="Consolas" w:hAnsi="Consolas"/>
                <w:color w:val="1A1A1A"/>
                <w:sz w:val="18"/>
                <w:szCs w:val="18"/>
              </w:rPr>
              <w:t xml:space="preserve">public</w:t>
            </w:r>
            <w:r>
              <w:rPr>
                <w:color w:val="1A1A1A"/>
                <w:sz w:val="18"/>
                <w:szCs w:val="18"/>
              </w:rPr>
              <w:t xml:space="preserve">)</w:t>
            </w:r>
          </w:p>
        </w:tc>
        <w:tc>
          <w:tcPr>
            <w:tcW w:type="dxa" w:w="4680"/>
            <w:tcMar>
              <w:top w:type="dxa" w:w="60"/>
              <w:left w:type="dxa" w:w="100"/>
              <w:bottom w:type="dxa" w:w="60"/>
              <w:right w:type="dxa" w:w="100"/>
            </w:tcMar>
          </w:tcPr>
          <w:p>
            <w:pPr>
              <w:spacing w:after="0"/>
            </w:pPr>
            <w:r>
              <w:rPr>
                <w:color w:val="1A1A1A"/>
                <w:sz w:val="18"/>
                <w:szCs w:val="18"/>
              </w:rPr>
              <w:t xml:space="preserve">70</w:t>
            </w:r>
          </w:p>
        </w:tc>
      </w:tr>
      <w:tr>
        <w:tc>
          <w:tcPr>
            <w:tcW w:type="dxa" w:w="4680"/>
            <w:tcMar>
              <w:top w:type="dxa" w:w="60"/>
              <w:left w:type="dxa" w:w="100"/>
              <w:bottom w:type="dxa" w:w="60"/>
              <w:right w:type="dxa" w:w="100"/>
            </w:tcMar>
          </w:tcPr>
          <w:p>
            <w:pPr>
              <w:spacing w:after="0"/>
            </w:pPr>
            <w:r>
              <w:rPr>
                <w:color w:val="1A1A1A"/>
                <w:sz w:val="18"/>
                <w:szCs w:val="18"/>
              </w:rPr>
              <w:t xml:space="preserve">Triggers (non-internal)</w:t>
            </w:r>
          </w:p>
        </w:tc>
        <w:tc>
          <w:tcPr>
            <w:tcW w:type="dxa" w:w="4680"/>
            <w:tcMar>
              <w:top w:type="dxa" w:w="60"/>
              <w:left w:type="dxa" w:w="100"/>
              <w:bottom w:type="dxa" w:w="60"/>
              <w:right w:type="dxa" w:w="100"/>
            </w:tcMar>
          </w:tcPr>
          <w:p>
            <w:pPr>
              <w:spacing w:after="0"/>
            </w:pPr>
            <w:r>
              <w:rPr>
                <w:color w:val="1A1A1A"/>
                <w:sz w:val="18"/>
                <w:szCs w:val="18"/>
              </w:rPr>
              <w:t xml:space="preserve">57</w:t>
            </w:r>
          </w:p>
        </w:tc>
      </w:tr>
      <w:tr>
        <w:tc>
          <w:tcPr>
            <w:tcW w:type="dxa" w:w="4680"/>
            <w:tcMar>
              <w:top w:type="dxa" w:w="60"/>
              <w:left w:type="dxa" w:w="100"/>
              <w:bottom w:type="dxa" w:w="60"/>
              <w:right w:type="dxa" w:w="100"/>
            </w:tcMar>
          </w:tcPr>
          <w:p>
            <w:pPr>
              <w:spacing w:after="0"/>
            </w:pPr>
            <w:r>
              <w:rPr>
                <w:color w:val="1A1A1A"/>
                <w:sz w:val="18"/>
                <w:szCs w:val="18"/>
              </w:rPr>
              <w:t xml:space="preserve">Foreign key constraints</w:t>
            </w:r>
          </w:p>
        </w:tc>
        <w:tc>
          <w:tcPr>
            <w:tcW w:type="dxa" w:w="4680"/>
            <w:tcMar>
              <w:top w:type="dxa" w:w="60"/>
              <w:left w:type="dxa" w:w="100"/>
              <w:bottom w:type="dxa" w:w="60"/>
              <w:right w:type="dxa" w:w="100"/>
            </w:tcMar>
          </w:tcPr>
          <w:p>
            <w:pPr>
              <w:spacing w:after="0"/>
            </w:pPr>
            <w:r>
              <w:rPr>
                <w:color w:val="1A1A1A"/>
                <w:sz w:val="18"/>
                <w:szCs w:val="18"/>
              </w:rPr>
              <w:t xml:space="preserve">84</w:t>
            </w:r>
          </w:p>
        </w:tc>
      </w:tr>
      <w:tr>
        <w:tc>
          <w:tcPr>
            <w:tcW w:type="dxa" w:w="4680"/>
            <w:tcMar>
              <w:top w:type="dxa" w:w="60"/>
              <w:left w:type="dxa" w:w="100"/>
              <w:bottom w:type="dxa" w:w="60"/>
              <w:right w:type="dxa" w:w="100"/>
            </w:tcMar>
          </w:tcPr>
          <w:p>
            <w:pPr>
              <w:spacing w:after="0"/>
            </w:pPr>
            <w:r>
              <w:rPr>
                <w:color w:val="1A1A1A"/>
                <w:sz w:val="18"/>
                <w:szCs w:val="18"/>
              </w:rPr>
              <w:t xml:space="preserve">Migrations</w:t>
            </w:r>
          </w:p>
        </w:tc>
        <w:tc>
          <w:tcPr>
            <w:tcW w:type="dxa" w:w="4680"/>
            <w:tcMar>
              <w:top w:type="dxa" w:w="60"/>
              <w:left w:type="dxa" w:w="100"/>
              <w:bottom w:type="dxa" w:w="60"/>
              <w:right w:type="dxa" w:w="100"/>
            </w:tcMar>
          </w:tcPr>
          <w:p>
            <w:pPr>
              <w:spacing w:after="0"/>
            </w:pPr>
            <w:r>
              <w:rPr>
                <w:color w:val="1A1A1A"/>
                <w:sz w:val="18"/>
                <w:szCs w:val="18"/>
              </w:rPr>
              <w:t xml:space="preserve">120</w:t>
            </w:r>
          </w:p>
        </w:tc>
      </w:tr>
    </w:tbl>
    <w:p>
      <w:pPr>
        <w:spacing w:after="160"/>
      </w:pPr>
    </w:p>
    <w:p>
      <w:pPr>
        <w:pStyle w:val="Heading2"/>
        <w:spacing w:after="120" w:before="220"/>
      </w:pPr>
      <w:r>
        <w:rPr>
          <w:b/>
          <w:bCs/>
          <w:color w:val="1F4E79"/>
          <w:sz w:val="24"/>
          <w:szCs w:val="24"/>
        </w:rPr>
        <w:t xml:space="preserve">5.5 Infrastructure</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3120"/>
        <w:gridCol w:w="3120"/>
        <w:gridCol w:w="3120"/>
      </w:tblGrid>
      <w:tr>
        <w:trPr>
          <w:tblHeader/>
        </w:trPr>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Aspect</w:t>
            </w:r>
          </w:p>
        </w:tc>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Implementation</w:t>
            </w:r>
          </w:p>
        </w:tc>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Status</w:t>
            </w:r>
          </w:p>
        </w:tc>
      </w:tr>
      <w:tr>
        <w:tc>
          <w:tcPr>
            <w:tcW w:type="dxa" w:w="3120"/>
            <w:tcMar>
              <w:top w:type="dxa" w:w="60"/>
              <w:left w:type="dxa" w:w="100"/>
              <w:bottom w:type="dxa" w:w="60"/>
              <w:right w:type="dxa" w:w="100"/>
            </w:tcMar>
          </w:tcPr>
          <w:p>
            <w:pPr>
              <w:spacing w:after="0"/>
            </w:pPr>
            <w:r>
              <w:rPr>
                <w:color w:val="1A1A1A"/>
                <w:sz w:val="18"/>
                <w:szCs w:val="18"/>
              </w:rPr>
              <w:t xml:space="preserve">Web hosting</w:t>
            </w:r>
          </w:p>
        </w:tc>
        <w:tc>
          <w:tcPr>
            <w:tcW w:type="dxa" w:w="3120"/>
            <w:tcMar>
              <w:top w:type="dxa" w:w="60"/>
              <w:left w:type="dxa" w:w="100"/>
              <w:bottom w:type="dxa" w:w="60"/>
              <w:right w:type="dxa" w:w="100"/>
            </w:tcMar>
          </w:tcPr>
          <w:p>
            <w:pPr>
              <w:spacing w:after="0"/>
            </w:pPr>
            <w:r>
              <w:rPr>
                <w:color w:val="1A1A1A"/>
                <w:sz w:val="18"/>
                <w:szCs w:val="18"/>
              </w:rPr>
              <w:t xml:space="preserve">Vercel (</w:t>
            </w:r>
            <w:r>
              <w:rPr>
                <w:rFonts w:ascii="Consolas" w:cs="Consolas" w:eastAsia="Consolas" w:hAnsi="Consolas"/>
                <w:color w:val="1A1A1A"/>
                <w:sz w:val="18"/>
                <w:szCs w:val="18"/>
              </w:rPr>
              <w:t xml:space="preserve">vercel.json</w:t>
            </w:r>
            <w:r>
              <w:rPr>
                <w:color w:val="1A1A1A"/>
                <w:sz w:val="18"/>
                <w:szCs w:val="18"/>
              </w:rPr>
              <w:t xml:space="preserve"> present)</w:t>
            </w:r>
          </w:p>
        </w:tc>
        <w:tc>
          <w:tcPr>
            <w:tcW w:type="dxa" w:w="3120"/>
            <w:tcMar>
              <w:top w:type="dxa" w:w="60"/>
              <w:left w:type="dxa" w:w="100"/>
              <w:bottom w:type="dxa" w:w="60"/>
              <w:right w:type="dxa" w:w="100"/>
            </w:tcMar>
          </w:tcPr>
          <w:p>
            <w:pPr>
              <w:spacing w:after="0"/>
            </w:pPr>
            <w:r>
              <w:rPr>
                <w:color w:val="1A1A1A"/>
                <w:sz w:val="18"/>
                <w:szCs w:val="18"/>
              </w:rPr>
              <w:t xml:space="preserve">IMPLEMENTED</w:t>
            </w:r>
          </w:p>
        </w:tc>
      </w:tr>
      <w:tr>
        <w:tc>
          <w:tcPr>
            <w:tcW w:type="dxa" w:w="3120"/>
            <w:tcMar>
              <w:top w:type="dxa" w:w="60"/>
              <w:left w:type="dxa" w:w="100"/>
              <w:bottom w:type="dxa" w:w="60"/>
              <w:right w:type="dxa" w:w="100"/>
            </w:tcMar>
          </w:tcPr>
          <w:p>
            <w:pPr>
              <w:spacing w:after="0"/>
            </w:pPr>
            <w:r>
              <w:rPr>
                <w:color w:val="1A1A1A"/>
                <w:sz w:val="18"/>
                <w:szCs w:val="18"/>
              </w:rPr>
              <w:t xml:space="preserve">Database / auth / storage</w:t>
            </w:r>
          </w:p>
        </w:tc>
        <w:tc>
          <w:tcPr>
            <w:tcW w:type="dxa" w:w="3120"/>
            <w:tcMar>
              <w:top w:type="dxa" w:w="60"/>
              <w:left w:type="dxa" w:w="100"/>
              <w:bottom w:type="dxa" w:w="60"/>
              <w:right w:type="dxa" w:w="100"/>
            </w:tcMar>
          </w:tcPr>
          <w:p>
            <w:pPr>
              <w:spacing w:after="0"/>
            </w:pPr>
            <w:r>
              <w:rPr>
                <w:color w:val="1A1A1A"/>
                <w:sz w:val="18"/>
                <w:szCs w:val="18"/>
              </w:rPr>
              <w:t xml:space="preserve">Supabase (managed)</w:t>
            </w:r>
          </w:p>
        </w:tc>
        <w:tc>
          <w:tcPr>
            <w:tcW w:type="dxa" w:w="3120"/>
            <w:tcMar>
              <w:top w:type="dxa" w:w="60"/>
              <w:left w:type="dxa" w:w="100"/>
              <w:bottom w:type="dxa" w:w="60"/>
              <w:right w:type="dxa" w:w="100"/>
            </w:tcMar>
          </w:tcPr>
          <w:p>
            <w:pPr>
              <w:spacing w:after="0"/>
            </w:pPr>
            <w:r>
              <w:rPr>
                <w:color w:val="1A1A1A"/>
                <w:sz w:val="18"/>
                <w:szCs w:val="18"/>
              </w:rPr>
              <w:t xml:space="preserve">IMPLEMENTED</w:t>
            </w:r>
          </w:p>
        </w:tc>
      </w:tr>
      <w:tr>
        <w:tc>
          <w:tcPr>
            <w:tcW w:type="dxa" w:w="3120"/>
            <w:tcMar>
              <w:top w:type="dxa" w:w="60"/>
              <w:left w:type="dxa" w:w="100"/>
              <w:bottom w:type="dxa" w:w="60"/>
              <w:right w:type="dxa" w:w="100"/>
            </w:tcMar>
          </w:tcPr>
          <w:p>
            <w:pPr>
              <w:spacing w:after="0"/>
            </w:pPr>
            <w:r>
              <w:rPr>
                <w:color w:val="1A1A1A"/>
                <w:sz w:val="18"/>
                <w:szCs w:val="18"/>
              </w:rPr>
              <w:t xml:space="preserve">Storage buckets</w:t>
            </w:r>
          </w:p>
        </w:tc>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avatars</w:t>
            </w:r>
            <w:r>
              <w:rPr>
                <w:color w:val="1A1A1A"/>
                <w:sz w:val="18"/>
                <w:szCs w:val="18"/>
              </w:rPr>
              <w:t xml:space="preserve"> (public), </w:t>
            </w:r>
            <w:r>
              <w:rPr>
                <w:rFonts w:ascii="Consolas" w:cs="Consolas" w:eastAsia="Consolas" w:hAnsi="Consolas"/>
                <w:color w:val="1A1A1A"/>
                <w:sz w:val="18"/>
                <w:szCs w:val="18"/>
              </w:rPr>
              <w:t xml:space="preserve">product-images</w:t>
            </w:r>
            <w:r>
              <w:rPr>
                <w:color w:val="1A1A1A"/>
                <w:sz w:val="18"/>
                <w:szCs w:val="18"/>
              </w:rPr>
              <w:t xml:space="preserve"> (public), </w:t>
            </w:r>
            <w:r>
              <w:rPr>
                <w:rFonts w:ascii="Consolas" w:cs="Consolas" w:eastAsia="Consolas" w:hAnsi="Consolas"/>
                <w:color w:val="1A1A1A"/>
                <w:sz w:val="18"/>
                <w:szCs w:val="18"/>
              </w:rPr>
              <w:t xml:space="preserve">store-photos</w:t>
            </w:r>
            <w:r>
              <w:rPr>
                <w:color w:val="1A1A1A"/>
                <w:sz w:val="18"/>
                <w:szCs w:val="18"/>
              </w:rPr>
              <w:t xml:space="preserve"> (public), </w:t>
            </w:r>
            <w:r>
              <w:rPr>
                <w:rFonts w:ascii="Consolas" w:cs="Consolas" w:eastAsia="Consolas" w:hAnsi="Consolas"/>
                <w:color w:val="1A1A1A"/>
                <w:sz w:val="18"/>
                <w:szCs w:val="18"/>
              </w:rPr>
              <w:t xml:space="preserve">backups</w:t>
            </w:r>
            <w:r>
              <w:rPr>
                <w:color w:val="1A1A1A"/>
                <w:sz w:val="18"/>
                <w:szCs w:val="18"/>
              </w:rPr>
              <w:t xml:space="preserve"> (</w:t>
            </w:r>
            <w:r>
              <w:rPr>
                <w:color w:val="1A1A1A"/>
                <w:sz w:val="18"/>
                <w:szCs w:val="18"/>
              </w:rPr>
              <w:t xml:space="preserve">private</w:t>
            </w:r>
            <w:r>
              <w:rPr>
                <w:color w:val="1A1A1A"/>
                <w:sz w:val="18"/>
                <w:szCs w:val="18"/>
              </w:rPr>
              <w:t xml:space="preserve">)</w:t>
            </w:r>
          </w:p>
        </w:tc>
        <w:tc>
          <w:tcPr>
            <w:tcW w:type="dxa" w:w="3120"/>
            <w:tcMar>
              <w:top w:type="dxa" w:w="60"/>
              <w:left w:type="dxa" w:w="100"/>
              <w:bottom w:type="dxa" w:w="60"/>
              <w:right w:type="dxa" w:w="100"/>
            </w:tcMar>
          </w:tcPr>
          <w:p>
            <w:pPr>
              <w:spacing w:after="0"/>
            </w:pPr>
            <w:r>
              <w:rPr>
                <w:color w:val="1A1A1A"/>
                <w:sz w:val="18"/>
                <w:szCs w:val="18"/>
              </w:rPr>
              <w:t xml:space="preserve">IMPLEMENTED</w:t>
            </w:r>
          </w:p>
        </w:tc>
      </w:tr>
      <w:tr>
        <w:tc>
          <w:tcPr>
            <w:tcW w:type="dxa" w:w="3120"/>
            <w:tcMar>
              <w:top w:type="dxa" w:w="60"/>
              <w:left w:type="dxa" w:w="100"/>
              <w:bottom w:type="dxa" w:w="60"/>
              <w:right w:type="dxa" w:w="100"/>
            </w:tcMar>
          </w:tcPr>
          <w:p>
            <w:pPr>
              <w:spacing w:after="0"/>
            </w:pPr>
            <w:r>
              <w:rPr>
                <w:color w:val="1A1A1A"/>
                <w:sz w:val="18"/>
                <w:szCs w:val="18"/>
              </w:rPr>
              <w:t xml:space="preserve">TLS</w:t>
            </w:r>
          </w:p>
        </w:tc>
        <w:tc>
          <w:tcPr>
            <w:tcW w:type="dxa" w:w="3120"/>
            <w:tcMar>
              <w:top w:type="dxa" w:w="60"/>
              <w:left w:type="dxa" w:w="100"/>
              <w:bottom w:type="dxa" w:w="60"/>
              <w:right w:type="dxa" w:w="100"/>
            </w:tcMar>
          </w:tcPr>
          <w:p>
            <w:pPr>
              <w:spacing w:after="0"/>
            </w:pPr>
            <w:r>
              <w:rPr>
                <w:color w:val="1A1A1A"/>
                <w:sz w:val="18"/>
                <w:szCs w:val="18"/>
              </w:rPr>
              <w:t xml:space="preserve">Provided by Vercel and Supabase</w:t>
            </w:r>
          </w:p>
        </w:tc>
        <w:tc>
          <w:tcPr>
            <w:tcW w:type="dxa" w:w="3120"/>
            <w:tcMar>
              <w:top w:type="dxa" w:w="60"/>
              <w:left w:type="dxa" w:w="100"/>
              <w:bottom w:type="dxa" w:w="60"/>
              <w:right w:type="dxa" w:w="100"/>
            </w:tcMar>
          </w:tcPr>
          <w:p>
            <w:pPr>
              <w:spacing w:after="0"/>
            </w:pPr>
            <w:r>
              <w:rPr>
                <w:color w:val="1A1A1A"/>
                <w:sz w:val="18"/>
                <w:szCs w:val="18"/>
              </w:rPr>
              <w:t xml:space="preserve">IMPLEMENTED</w:t>
            </w:r>
          </w:p>
        </w:tc>
      </w:tr>
      <w:tr>
        <w:tc>
          <w:tcPr>
            <w:tcW w:type="dxa" w:w="3120"/>
            <w:tcMar>
              <w:top w:type="dxa" w:w="60"/>
              <w:left w:type="dxa" w:w="100"/>
              <w:bottom w:type="dxa" w:w="60"/>
              <w:right w:type="dxa" w:w="100"/>
            </w:tcMar>
          </w:tcPr>
          <w:p>
            <w:pPr>
              <w:spacing w:after="0"/>
            </w:pPr>
            <w:r>
              <w:rPr>
                <w:color w:val="1A1A1A"/>
                <w:sz w:val="18"/>
                <w:szCs w:val="18"/>
              </w:rPr>
              <w:t xml:space="preserve">Security headers</w:t>
            </w:r>
          </w:p>
        </w:tc>
        <w:tc>
          <w:tcPr>
            <w:tcW w:type="dxa" w:w="3120"/>
            <w:tcMar>
              <w:top w:type="dxa" w:w="60"/>
              <w:left w:type="dxa" w:w="100"/>
              <w:bottom w:type="dxa" w:w="60"/>
              <w:right w:type="dxa" w:w="100"/>
            </w:tcMar>
          </w:tcPr>
          <w:p>
            <w:pPr>
              <w:spacing w:after="0"/>
            </w:pPr>
            <w:r>
              <w:rPr>
                <w:color w:val="1A1A1A"/>
                <w:sz w:val="18"/>
                <w:szCs w:val="18"/>
              </w:rPr>
              <w:t xml:space="preserve">CSP, HSTS, X-Frame-Options, X-Content-Type-Options, Referrer-Policy, Permissions-Policy in </w:t>
            </w:r>
            <w:r>
              <w:rPr>
                <w:rFonts w:ascii="Consolas" w:cs="Consolas" w:eastAsia="Consolas" w:hAnsi="Consolas"/>
                <w:color w:val="1A1A1A"/>
                <w:sz w:val="18"/>
                <w:szCs w:val="18"/>
              </w:rPr>
              <w:t xml:space="preserve">vercel.json</w:t>
            </w:r>
          </w:p>
        </w:tc>
        <w:tc>
          <w:tcPr>
            <w:tcW w:type="dxa" w:w="3120"/>
            <w:tcMar>
              <w:top w:type="dxa" w:w="60"/>
              <w:left w:type="dxa" w:w="100"/>
              <w:bottom w:type="dxa" w:w="60"/>
              <w:right w:type="dxa" w:w="100"/>
            </w:tcMar>
          </w:tcPr>
          <w:p>
            <w:pPr>
              <w:spacing w:after="0"/>
            </w:pPr>
            <w:r>
              <w:rPr>
                <w:color w:val="1A1A1A"/>
                <w:sz w:val="18"/>
                <w:szCs w:val="18"/>
              </w:rPr>
              <w:t xml:space="preserve">IMPLEMENTED</w:t>
            </w:r>
          </w:p>
        </w:tc>
      </w:tr>
      <w:tr>
        <w:tc>
          <w:tcPr>
            <w:tcW w:type="dxa" w:w="3120"/>
            <w:tcMar>
              <w:top w:type="dxa" w:w="60"/>
              <w:left w:type="dxa" w:w="100"/>
              <w:bottom w:type="dxa" w:w="60"/>
              <w:right w:type="dxa" w:w="100"/>
            </w:tcMar>
          </w:tcPr>
          <w:p>
            <w:pPr>
              <w:spacing w:after="0"/>
            </w:pPr>
            <w:r>
              <w:rPr>
                <w:color w:val="1A1A1A"/>
                <w:sz w:val="18"/>
                <w:szCs w:val="18"/>
              </w:rPr>
              <w:t xml:space="preserve">CI</w:t>
            </w:r>
          </w:p>
        </w:tc>
        <w:tc>
          <w:tcPr>
            <w:tcW w:type="dxa" w:w="3120"/>
            <w:tcMar>
              <w:top w:type="dxa" w:w="60"/>
              <w:left w:type="dxa" w:w="100"/>
              <w:bottom w:type="dxa" w:w="60"/>
              <w:right w:type="dxa" w:w="100"/>
            </w:tcMar>
          </w:tcPr>
          <w:p>
            <w:pPr>
              <w:spacing w:after="0"/>
            </w:pPr>
            <w:r>
              <w:rPr>
                <w:color w:val="1A1A1A"/>
                <w:sz w:val="18"/>
                <w:szCs w:val="18"/>
              </w:rPr>
              <w:t xml:space="preserve">GitHub Actions — </w:t>
            </w:r>
            <w:r>
              <w:rPr>
                <w:rFonts w:ascii="Consolas" w:cs="Consolas" w:eastAsia="Consolas" w:hAnsi="Consolas"/>
                <w:color w:val="1A1A1A"/>
                <w:sz w:val="18"/>
                <w:szCs w:val="18"/>
              </w:rPr>
              <w:t xml:space="preserve">tindahan-pos-ci.yml</w:t>
            </w:r>
            <w:r>
              <w:rPr>
                <w:color w:val="1A1A1A"/>
                <w:sz w:val="18"/>
                <w:szCs w:val="18"/>
              </w:rPr>
              <w:t xml:space="preserve">, </w:t>
            </w:r>
            <w:r>
              <w:rPr>
                <w:rFonts w:ascii="Consolas" w:cs="Consolas" w:eastAsia="Consolas" w:hAnsi="Consolas"/>
                <w:color w:val="1A1A1A"/>
                <w:sz w:val="18"/>
                <w:szCs w:val="18"/>
              </w:rPr>
              <w:t xml:space="preserve">platform-ci.yml</w:t>
            </w:r>
          </w:p>
        </w:tc>
        <w:tc>
          <w:tcPr>
            <w:tcW w:type="dxa" w:w="3120"/>
            <w:tcMar>
              <w:top w:type="dxa" w:w="60"/>
              <w:left w:type="dxa" w:w="100"/>
              <w:bottom w:type="dxa" w:w="60"/>
              <w:right w:type="dxa" w:w="100"/>
            </w:tcMar>
          </w:tcPr>
          <w:p>
            <w:pPr>
              <w:spacing w:after="0"/>
            </w:pPr>
            <w:r>
              <w:rPr>
                <w:color w:val="1A1A1A"/>
                <w:sz w:val="18"/>
                <w:szCs w:val="18"/>
              </w:rPr>
              <w:t xml:space="preserve">IMPLEMENTED</w:t>
            </w:r>
          </w:p>
        </w:tc>
      </w:tr>
      <w:tr>
        <w:tc>
          <w:tcPr>
            <w:tcW w:type="dxa" w:w="3120"/>
            <w:tcMar>
              <w:top w:type="dxa" w:w="60"/>
              <w:left w:type="dxa" w:w="100"/>
              <w:bottom w:type="dxa" w:w="60"/>
              <w:right w:type="dxa" w:w="100"/>
            </w:tcMar>
          </w:tcPr>
          <w:p>
            <w:pPr>
              <w:spacing w:after="0"/>
            </w:pPr>
            <w:r>
              <w:rPr>
                <w:color w:val="1A1A1A"/>
                <w:sz w:val="18"/>
                <w:szCs w:val="18"/>
              </w:rPr>
              <w:t xml:space="preserve">Scheduled backup</w:t>
            </w:r>
          </w:p>
        </w:tc>
        <w:tc>
          <w:tcPr>
            <w:tcW w:type="dxa" w:w="3120"/>
            <w:tcMar>
              <w:top w:type="dxa" w:w="60"/>
              <w:left w:type="dxa" w:w="100"/>
              <w:bottom w:type="dxa" w:w="60"/>
              <w:right w:type="dxa" w:w="100"/>
            </w:tcMar>
          </w:tcPr>
          <w:p>
            <w:pPr>
              <w:spacing w:after="0"/>
            </w:pPr>
            <w:r>
              <w:rPr>
                <w:color w:val="1A1A1A"/>
                <w:sz w:val="18"/>
                <w:szCs w:val="18"/>
              </w:rPr>
              <w:t xml:space="preserve">GitHub Actions — </w:t>
            </w:r>
            <w:r>
              <w:rPr>
                <w:rFonts w:ascii="Consolas" w:cs="Consolas" w:eastAsia="Consolas" w:hAnsi="Consolas"/>
                <w:color w:val="1A1A1A"/>
                <w:sz w:val="18"/>
                <w:szCs w:val="18"/>
              </w:rPr>
              <w:t xml:space="preserve">backup-production.yml</w:t>
            </w:r>
            <w:r>
              <w:rPr>
                <w:color w:val="1A1A1A"/>
                <w:sz w:val="18"/>
                <w:szCs w:val="18"/>
              </w:rPr>
              <w:t xml:space="preserve">, daily </w:t>
            </w:r>
            <w:r>
              <w:rPr>
                <w:rFonts w:ascii="Consolas" w:cs="Consolas" w:eastAsia="Consolas" w:hAnsi="Consolas"/>
                <w:color w:val="1A1A1A"/>
                <w:sz w:val="18"/>
                <w:szCs w:val="18"/>
              </w:rPr>
              <w:t xml:space="preserve">0 19 * * *</w:t>
            </w:r>
            <w:r>
              <w:rPr>
                <w:color w:val="1A1A1A"/>
                <w:sz w:val="18"/>
                <w:szCs w:val="18"/>
              </w:rPr>
              <w:t xml:space="preserve"> UTC</w:t>
            </w:r>
          </w:p>
        </w:tc>
        <w:tc>
          <w:tcPr>
            <w:tcW w:type="dxa" w:w="3120"/>
            <w:tcMar>
              <w:top w:type="dxa" w:w="60"/>
              <w:left w:type="dxa" w:w="100"/>
              <w:bottom w:type="dxa" w:w="60"/>
              <w:right w:type="dxa" w:w="100"/>
            </w:tcMar>
          </w:tcPr>
          <w:p>
            <w:pPr>
              <w:spacing w:after="0"/>
            </w:pPr>
            <w:r>
              <w:rPr>
                <w:color w:val="1A1A1A"/>
                <w:sz w:val="18"/>
                <w:szCs w:val="18"/>
              </w:rPr>
              <w:t xml:space="preserve">IMPLEMENTED</w:t>
            </w:r>
          </w:p>
        </w:tc>
      </w:tr>
      <w:tr>
        <w:tc>
          <w:tcPr>
            <w:tcW w:type="dxa" w:w="3120"/>
            <w:tcMar>
              <w:top w:type="dxa" w:w="60"/>
              <w:left w:type="dxa" w:w="100"/>
              <w:bottom w:type="dxa" w:w="60"/>
              <w:right w:type="dxa" w:w="100"/>
            </w:tcMar>
          </w:tcPr>
          <w:p>
            <w:pPr>
              <w:spacing w:after="0"/>
            </w:pPr>
            <w:r>
              <w:rPr>
                <w:color w:val="1A1A1A"/>
                <w:sz w:val="18"/>
                <w:szCs w:val="18"/>
              </w:rPr>
              <w:t xml:space="preserve">Monitoring / uptime / alerting</w:t>
            </w:r>
          </w:p>
        </w:tc>
        <w:tc>
          <w:tcPr>
            <w:tcW w:type="dxa" w:w="3120"/>
            <w:tcMar>
              <w:top w:type="dxa" w:w="60"/>
              <w:left w:type="dxa" w:w="100"/>
              <w:bottom w:type="dxa" w:w="60"/>
              <w:right w:type="dxa" w:w="100"/>
            </w:tcMar>
          </w:tcPr>
          <w:p>
            <w:pPr>
              <w:spacing w:after="0"/>
            </w:pPr>
            <w:r>
              <w:rPr>
                <w:color w:val="1A1A1A"/>
                <w:sz w:val="18"/>
                <w:szCs w:val="18"/>
              </w:rPr>
              <w:t xml:space="preserve">[TO BE VERIFIED]</w:t>
            </w:r>
            <w:r>
              <w:rPr>
                <w:color w:val="1A1A1A"/>
                <w:sz w:val="18"/>
                <w:szCs w:val="18"/>
              </w:rPr>
              <w:t xml:space="preserve"> — no configuration found in the repository</w:t>
            </w:r>
          </w:p>
        </w:tc>
        <w:tc>
          <w:tcPr>
            <w:tcW w:type="dxa" w:w="3120"/>
            <w:tcMar>
              <w:top w:type="dxa" w:w="60"/>
              <w:left w:type="dxa" w:w="100"/>
              <w:bottom w:type="dxa" w:w="60"/>
              <w:right w:type="dxa" w:w="100"/>
            </w:tcMar>
          </w:tcPr>
          <w:p>
            <w:pPr>
              <w:spacing w:after="0"/>
            </w:pPr>
            <w:r>
              <w:rPr>
                <w:color w:val="1A1A1A"/>
                <w:sz w:val="18"/>
                <w:szCs w:val="18"/>
              </w:rPr>
              <w:t xml:space="preserve">—</w:t>
            </w:r>
          </w:p>
        </w:tc>
      </w:tr>
      <w:tr>
        <w:tc>
          <w:tcPr>
            <w:tcW w:type="dxa" w:w="3120"/>
            <w:tcMar>
              <w:top w:type="dxa" w:w="60"/>
              <w:left w:type="dxa" w:w="100"/>
              <w:bottom w:type="dxa" w:w="60"/>
              <w:right w:type="dxa" w:w="100"/>
            </w:tcMar>
          </w:tcPr>
          <w:p>
            <w:pPr>
              <w:spacing w:after="0"/>
            </w:pPr>
            <w:r>
              <w:rPr>
                <w:color w:val="1A1A1A"/>
                <w:sz w:val="18"/>
                <w:szCs w:val="18"/>
              </w:rPr>
              <w:t xml:space="preserve">CDN / DNS</w:t>
            </w:r>
          </w:p>
        </w:tc>
        <w:tc>
          <w:tcPr>
            <w:tcW w:type="dxa" w:w="3120"/>
            <w:tcMar>
              <w:top w:type="dxa" w:w="60"/>
              <w:left w:type="dxa" w:w="100"/>
              <w:bottom w:type="dxa" w:w="60"/>
              <w:right w:type="dxa" w:w="100"/>
            </w:tcMar>
          </w:tcPr>
          <w:p>
            <w:pPr>
              <w:spacing w:after="0"/>
            </w:pPr>
            <w:r>
              <w:rPr>
                <w:color w:val="1A1A1A"/>
                <w:sz w:val="18"/>
                <w:szCs w:val="18"/>
              </w:rPr>
              <w:t xml:space="preserve">Vercel defaults; custom domain configuration [TO BE VERIFIED]</w:t>
            </w:r>
          </w:p>
        </w:tc>
        <w:tc>
          <w:tcPr>
            <w:tcW w:type="dxa" w:w="3120"/>
            <w:tcMar>
              <w:top w:type="dxa" w:w="60"/>
              <w:left w:type="dxa" w:w="100"/>
              <w:bottom w:type="dxa" w:w="60"/>
              <w:right w:type="dxa" w:w="100"/>
            </w:tcMar>
          </w:tcPr>
          <w:p>
            <w:pPr>
              <w:spacing w:after="0"/>
            </w:pPr>
            <w:r>
              <w:rPr>
                <w:color w:val="1A1A1A"/>
                <w:sz w:val="18"/>
                <w:szCs w:val="18"/>
              </w:rPr>
              <w:t xml:space="preserve">—</w:t>
            </w:r>
          </w:p>
        </w:tc>
      </w:tr>
    </w:tbl>
    <w:p>
      <w:pPr>
        <w:spacing w:after="160"/>
      </w:pPr>
    </w:p>
    <w:p>
      <w:pPr>
        <w:pStyle w:val="Heading2"/>
        <w:spacing w:after="120" w:before="220"/>
      </w:pPr>
      <w:r>
        <w:rPr>
          <w:b/>
          <w:bCs/>
          <w:color w:val="1F4E79"/>
          <w:sz w:val="24"/>
          <w:szCs w:val="24"/>
        </w:rPr>
        <w:t xml:space="preserve">5.6 Architecture diagram</w:t>
      </w:r>
    </w:p>
    <w:p>
      <w:pPr>
        <w:shd w:fill="F5F6F8" w:color="auto" w:val="clear"/>
        <w:spacing w:after="0"/>
      </w:pPr>
      <w:r>
        <w:rPr>
          <w:rFonts w:ascii="Consolas" w:cs="Consolas" w:eastAsia="Consolas" w:hAnsi="Consolas"/>
          <w:color w:val="1A1A1A"/>
          <w:sz w:val="16"/>
          <w:szCs w:val="16"/>
        </w:rPr>
        <w:t xml:space="preserve">   ┌────────────────────┐        ┌──────────────────────┐</w:t>
      </w:r>
    </w:p>
    <w:p>
      <w:pPr>
        <w:shd w:fill="F5F6F8" w:color="auto" w:val="clear"/>
        <w:spacing w:after="0"/>
      </w:pPr>
      <w:r>
        <w:rPr>
          <w:rFonts w:ascii="Consolas" w:cs="Consolas" w:eastAsia="Consolas" w:hAnsi="Consolas"/>
          <w:color w:val="1A1A1A"/>
          <w:sz w:val="16"/>
          <w:szCs w:val="16"/>
        </w:rPr>
        <w:t xml:space="preserve">   │  Web application   │        │  Mobile application  │</w:t>
      </w:r>
    </w:p>
    <w:p>
      <w:pPr>
        <w:shd w:fill="F5F6F8" w:color="auto" w:val="clear"/>
        <w:spacing w:after="0"/>
      </w:pPr>
      <w:r>
        <w:rPr>
          <w:rFonts w:ascii="Consolas" w:cs="Consolas" w:eastAsia="Consolas" w:hAnsi="Consolas"/>
          <w:color w:val="1A1A1A"/>
          <w:sz w:val="16"/>
          <w:szCs w:val="16"/>
        </w:rPr>
        <w:t xml:space="preserve">   │  React 19 / Vite   │        │  React Native / Expo │</w:t>
      </w:r>
    </w:p>
    <w:p>
      <w:pPr>
        <w:shd w:fill="F5F6F8" w:color="auto" w:val="clear"/>
        <w:spacing w:after="0"/>
      </w:pPr>
      <w:r>
        <w:rPr>
          <w:rFonts w:ascii="Consolas" w:cs="Consolas" w:eastAsia="Consolas" w:hAnsi="Consolas"/>
          <w:color w:val="1A1A1A"/>
          <w:sz w:val="16"/>
          <w:szCs w:val="16"/>
        </w:rPr>
        <w:t xml:space="preserve">   │  (Vercel)          │        │  (iOS / Android)     │</w:t>
      </w:r>
    </w:p>
    <w:p>
      <w:pPr>
        <w:shd w:fill="F5F6F8" w:color="auto" w:val="clear"/>
        <w:spacing w:after="0"/>
      </w:pPr>
      <w:r>
        <w:rPr>
          <w:rFonts w:ascii="Consolas" w:cs="Consolas" w:eastAsia="Consolas" w:hAnsi="Consolas"/>
          <w:color w:val="1A1A1A"/>
          <w:sz w:val="16"/>
          <w:szCs w:val="16"/>
        </w:rPr>
        <w:t xml:space="preserve">   └─────────┬──────────┘        └──────────┬───────────┘</w:t>
      </w:r>
    </w:p>
    <w:p>
      <w:pPr>
        <w:shd w:fill="F5F6F8" w:color="auto" w:val="clear"/>
        <w:spacing w:after="0"/>
      </w:pPr>
      <w:r>
        <w:rPr>
          <w:rFonts w:ascii="Consolas" w:cs="Consolas" w:eastAsia="Consolas" w:hAnsi="Consolas"/>
          <w:color w:val="1A1A1A"/>
          <w:sz w:val="16"/>
          <w:szCs w:val="16"/>
        </w:rPr>
        <w:t xml:space="preserve">             │  HTTPS + JWT                 │  HTTPS + JWT</w:t>
      </w:r>
    </w:p>
    <w:p>
      <w:pPr>
        <w:shd w:fill="F5F6F8" w:color="auto" w:val="clear"/>
        <w:spacing w:after="0"/>
      </w:pPr>
      <w:r>
        <w:rPr>
          <w:rFonts w:ascii="Consolas" w:cs="Consolas" w:eastAsia="Consolas" w:hAnsi="Consolas"/>
          <w:color w:val="1A1A1A"/>
          <w:sz w:val="16"/>
          <w:szCs w:val="16"/>
        </w:rPr>
        <w:t xml:space="preserve">             └───────────────┬──────────────┘</w:t>
      </w:r>
    </w:p>
    <w:p>
      <w:pPr>
        <w:shd w:fill="F5F6F8" w:color="auto" w:val="clear"/>
        <w:spacing w:after="0"/>
      </w:pPr>
      <w:r>
        <w:rPr>
          <w:rFonts w:ascii="Consolas" w:cs="Consolas" w:eastAsia="Consolas" w:hAnsi="Consolas"/>
          <w:color w:val="1A1A1A"/>
          <w:sz w:val="16"/>
          <w:szCs w:val="16"/>
        </w:rPr>
        <w:t xml:space="preserve">                             ▼</w:t>
      </w:r>
    </w:p>
    <w:p>
      <w:pPr>
        <w:shd w:fill="F5F6F8" w:color="auto" w:val="clear"/>
        <w:spacing w:after="0"/>
      </w:pPr>
      <w:r>
        <w:rPr>
          <w:rFonts w:ascii="Consolas" w:cs="Consolas" w:eastAsia="Consolas" w:hAnsi="Consolas"/>
          <w:color w:val="1A1A1A"/>
          <w:sz w:val="16"/>
          <w:szCs w:val="16"/>
        </w:rPr>
        <w:t xml:space="preserve">              ┌───────────────────────────────┐</w:t>
      </w:r>
    </w:p>
    <w:p>
      <w:pPr>
        <w:shd w:fill="F5F6F8" w:color="auto" w:val="clear"/>
        <w:spacing w:after="0"/>
      </w:pPr>
      <w:r>
        <w:rPr>
          <w:rFonts w:ascii="Consolas" w:cs="Consolas" w:eastAsia="Consolas" w:hAnsi="Consolas"/>
          <w:color w:val="1A1A1A"/>
          <w:sz w:val="16"/>
          <w:szCs w:val="16"/>
        </w:rPr>
        <w:t xml:space="preserve">              │           SUPABASE            │</w:t>
      </w:r>
    </w:p>
    <w:p>
      <w:pPr>
        <w:shd w:fill="F5F6F8" w:color="auto" w:val="clear"/>
        <w:spacing w:after="0"/>
      </w:pPr>
      <w:r>
        <w:rPr>
          <w:rFonts w:ascii="Consolas" w:cs="Consolas" w:eastAsia="Consolas" w:hAnsi="Consolas"/>
          <w:color w:val="1A1A1A"/>
          <w:sz w:val="16"/>
          <w:szCs w:val="16"/>
        </w:rPr>
        <w:t xml:space="preserve">              │                               │</w:t>
      </w:r>
    </w:p>
    <w:p>
      <w:pPr>
        <w:shd w:fill="F5F6F8" w:color="auto" w:val="clear"/>
        <w:spacing w:after="0"/>
      </w:pPr>
      <w:r>
        <w:rPr>
          <w:rFonts w:ascii="Consolas" w:cs="Consolas" w:eastAsia="Consolas" w:hAnsi="Consolas"/>
          <w:color w:val="1A1A1A"/>
          <w:sz w:val="16"/>
          <w:szCs w:val="16"/>
        </w:rPr>
        <w:t xml:space="preserve">              │  GoTrue Auth   Storage (4)    │</w:t>
      </w:r>
    </w:p>
    <w:p>
      <w:pPr>
        <w:shd w:fill="F5F6F8" w:color="auto" w:val="clear"/>
        <w:spacing w:after="0"/>
      </w:pPr>
      <w:r>
        <w:rPr>
          <w:rFonts w:ascii="Consolas" w:cs="Consolas" w:eastAsia="Consolas" w:hAnsi="Consolas"/>
          <w:color w:val="1A1A1A"/>
          <w:sz w:val="16"/>
          <w:szCs w:val="16"/>
        </w:rPr>
        <w:t xml:space="preserve">              │  PostgREST     Edge Fns (6)   │</w:t>
      </w:r>
    </w:p>
    <w:p>
      <w:pPr>
        <w:shd w:fill="F5F6F8" w:color="auto" w:val="clear"/>
        <w:spacing w:after="0"/>
      </w:pPr>
      <w:r>
        <w:rPr>
          <w:rFonts w:ascii="Consolas" w:cs="Consolas" w:eastAsia="Consolas" w:hAnsi="Consolas"/>
          <w:color w:val="1A1A1A"/>
          <w:sz w:val="16"/>
          <w:szCs w:val="16"/>
        </w:rPr>
        <w:t xml:space="preserve">              │                               │</w:t>
      </w:r>
    </w:p>
    <w:p>
      <w:pPr>
        <w:shd w:fill="F5F6F8" w:color="auto" w:val="clear"/>
        <w:spacing w:after="0"/>
      </w:pPr>
      <w:r>
        <w:rPr>
          <w:rFonts w:ascii="Consolas" w:cs="Consolas" w:eastAsia="Consolas" w:hAnsi="Consolas"/>
          <w:color w:val="1A1A1A"/>
          <w:sz w:val="16"/>
          <w:szCs w:val="16"/>
        </w:rPr>
        <w:t xml:space="preserve">              │  ┌─────────────────────────┐  │</w:t>
      </w:r>
    </w:p>
    <w:p>
      <w:pPr>
        <w:shd w:fill="F5F6F8" w:color="auto" w:val="clear"/>
        <w:spacing w:after="0"/>
      </w:pPr>
      <w:r>
        <w:rPr>
          <w:rFonts w:ascii="Consolas" w:cs="Consolas" w:eastAsia="Consolas" w:hAnsi="Consolas"/>
          <w:color w:val="1A1A1A"/>
          <w:sz w:val="16"/>
          <w:szCs w:val="16"/>
        </w:rPr>
        <w:t xml:space="preserve">              │  │  PostgreSQL             │  │</w:t>
      </w:r>
    </w:p>
    <w:p>
      <w:pPr>
        <w:shd w:fill="F5F6F8" w:color="auto" w:val="clear"/>
        <w:spacing w:after="0"/>
      </w:pPr>
      <w:r>
        <w:rPr>
          <w:rFonts w:ascii="Consolas" w:cs="Consolas" w:eastAsia="Consolas" w:hAnsi="Consolas"/>
          <w:color w:val="1A1A1A"/>
          <w:sz w:val="16"/>
          <w:szCs w:val="16"/>
        </w:rPr>
        <w:t xml:space="preserve">              │  │  40 public + 22 core    │  │</w:t>
      </w:r>
    </w:p>
    <w:p>
      <w:pPr>
        <w:shd w:fill="F5F6F8" w:color="auto" w:val="clear"/>
        <w:spacing w:after="0"/>
      </w:pPr>
      <w:r>
        <w:rPr>
          <w:rFonts w:ascii="Consolas" w:cs="Consolas" w:eastAsia="Consolas" w:hAnsi="Consolas"/>
          <w:color w:val="1A1A1A"/>
          <w:sz w:val="16"/>
          <w:szCs w:val="16"/>
        </w:rPr>
        <w:t xml:space="preserve">              │  │  RLS 40/40 · 78 pols    │  │</w:t>
      </w:r>
    </w:p>
    <w:p>
      <w:pPr>
        <w:shd w:fill="F5F6F8" w:color="auto" w:val="clear"/>
        <w:spacing w:after="0"/>
      </w:pPr>
      <w:r>
        <w:rPr>
          <w:rFonts w:ascii="Consolas" w:cs="Consolas" w:eastAsia="Consolas" w:hAnsi="Consolas"/>
          <w:color w:val="1A1A1A"/>
          <w:sz w:val="16"/>
          <w:szCs w:val="16"/>
        </w:rPr>
        <w:t xml:space="preserve">              │  │  70 fns · 57 triggers   │  │</w:t>
      </w:r>
    </w:p>
    <w:p>
      <w:pPr>
        <w:shd w:fill="F5F6F8" w:color="auto" w:val="clear"/>
        <w:spacing w:after="0"/>
      </w:pPr>
      <w:r>
        <w:rPr>
          <w:rFonts w:ascii="Consolas" w:cs="Consolas" w:eastAsia="Consolas" w:hAnsi="Consolas"/>
          <w:color w:val="1A1A1A"/>
          <w:sz w:val="16"/>
          <w:szCs w:val="16"/>
        </w:rPr>
        <w:t xml:space="preserve">              │  │  Business logic lives   │  │</w:t>
      </w:r>
    </w:p>
    <w:p>
      <w:pPr>
        <w:shd w:fill="F5F6F8" w:color="auto" w:val="clear"/>
        <w:spacing w:after="0"/>
      </w:pPr>
      <w:r>
        <w:rPr>
          <w:rFonts w:ascii="Consolas" w:cs="Consolas" w:eastAsia="Consolas" w:hAnsi="Consolas"/>
          <w:color w:val="1A1A1A"/>
          <w:sz w:val="16"/>
          <w:szCs w:val="16"/>
        </w:rPr>
        <w:t xml:space="preserve">              │  │  HERE (checkout_sale)   │  │</w:t>
      </w:r>
    </w:p>
    <w:p>
      <w:pPr>
        <w:shd w:fill="F5F6F8" w:color="auto" w:val="clear"/>
        <w:spacing w:after="0"/>
      </w:pPr>
      <w:r>
        <w:rPr>
          <w:rFonts w:ascii="Consolas" w:cs="Consolas" w:eastAsia="Consolas" w:hAnsi="Consolas"/>
          <w:color w:val="1A1A1A"/>
          <w:sz w:val="16"/>
          <w:szCs w:val="16"/>
        </w:rPr>
        <w:t xml:space="preserve">              │  └─────────────────────────┘  │</w:t>
      </w:r>
    </w:p>
    <w:p>
      <w:pPr>
        <w:shd w:fill="F5F6F8" w:color="auto" w:val="clear"/>
        <w:spacing w:after="0"/>
      </w:pPr>
      <w:r>
        <w:rPr>
          <w:rFonts w:ascii="Consolas" w:cs="Consolas" w:eastAsia="Consolas" w:hAnsi="Consolas"/>
          <w:color w:val="1A1A1A"/>
          <w:sz w:val="16"/>
          <w:szCs w:val="16"/>
        </w:rPr>
        <w:t xml:space="preserve">              └───────────────┬───────────────┘</w:t>
      </w:r>
    </w:p>
    <w:p>
      <w:pPr>
        <w:shd w:fill="F5F6F8" w:color="auto" w:val="clear"/>
        <w:spacing w:after="0"/>
      </w:pPr>
      <w:r>
        <w:rPr>
          <w:rFonts w:ascii="Consolas" w:cs="Consolas" w:eastAsia="Consolas" w:hAnsi="Consolas"/>
          <w:color w:val="1A1A1A"/>
          <w:sz w:val="16"/>
          <w:szCs w:val="16"/>
        </w:rPr>
        <w:t xml:space="preserve">                              │ pg_dump, daily 19:00 UTC</w:t>
      </w:r>
    </w:p>
    <w:p>
      <w:pPr>
        <w:shd w:fill="F5F6F8" w:color="auto" w:val="clear"/>
        <w:spacing w:after="0"/>
      </w:pPr>
      <w:r>
        <w:rPr>
          <w:rFonts w:ascii="Consolas" w:cs="Consolas" w:eastAsia="Consolas" w:hAnsi="Consolas"/>
          <w:color w:val="1A1A1A"/>
          <w:sz w:val="16"/>
          <w:szCs w:val="16"/>
        </w:rPr>
        <w:t xml:space="preserve">                              ▼</w:t>
      </w:r>
    </w:p>
    <w:p>
      <w:pPr>
        <w:shd w:fill="F5F6F8" w:color="auto" w:val="clear"/>
        <w:spacing w:after="0"/>
      </w:pPr>
      <w:r>
        <w:rPr>
          <w:rFonts w:ascii="Consolas" w:cs="Consolas" w:eastAsia="Consolas" w:hAnsi="Consolas"/>
          <w:color w:val="1A1A1A"/>
          <w:sz w:val="16"/>
          <w:szCs w:val="16"/>
        </w:rPr>
        <w:t xml:space="preserve">                   GitHub Actions → `backups` bucket</w:t>
      </w:r>
    </w:p>
    <w:p>
      <w:pPr>
        <w:spacing w:after="140"/>
      </w:pPr>
    </w:p>
    <w:p>
      <w:pPr>
        <w:pStyle w:val="Heading1"/>
        <w:pageBreakBefore/>
        <w:spacing w:after="120" w:before="320"/>
      </w:pPr>
      <w:r>
        <w:rPr>
          <w:b/>
          <w:bCs/>
          <w:color w:val="1F4E79"/>
          <w:sz w:val="30"/>
          <w:szCs w:val="30"/>
        </w:rPr>
        <w:t xml:space="preserve">6. Technology stack</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2340"/>
        <w:gridCol w:w="2340"/>
        <w:gridCol w:w="2340"/>
        <w:gridCol w:w="2340"/>
      </w:tblGrid>
      <w:tr>
        <w:trPr>
          <w:tblHeader/>
        </w:trPr>
        <w:tc>
          <w:tcPr>
            <w:tcW w:type="dxa" w:w="2340"/>
            <w:shd w:fill="EDF1F6" w:color="auto" w:val="clear"/>
            <w:tcMar>
              <w:top w:type="dxa" w:w="60"/>
              <w:left w:type="dxa" w:w="100"/>
              <w:bottom w:type="dxa" w:w="60"/>
              <w:right w:type="dxa" w:w="100"/>
            </w:tcMar>
          </w:tcPr>
          <w:p>
            <w:pPr>
              <w:spacing w:after="0"/>
            </w:pPr>
            <w:r>
              <w:rPr>
                <w:b/>
                <w:bCs/>
                <w:color w:val="1A1A1A"/>
                <w:sz w:val="18"/>
                <w:szCs w:val="18"/>
              </w:rPr>
              <w:t xml:space="preserve">Layer</w:t>
            </w:r>
          </w:p>
        </w:tc>
        <w:tc>
          <w:tcPr>
            <w:tcW w:type="dxa" w:w="2340"/>
            <w:shd w:fill="EDF1F6" w:color="auto" w:val="clear"/>
            <w:tcMar>
              <w:top w:type="dxa" w:w="60"/>
              <w:left w:type="dxa" w:w="100"/>
              <w:bottom w:type="dxa" w:w="60"/>
              <w:right w:type="dxa" w:w="100"/>
            </w:tcMar>
          </w:tcPr>
          <w:p>
            <w:pPr>
              <w:spacing w:after="0"/>
            </w:pPr>
            <w:r>
              <w:rPr>
                <w:b/>
                <w:bCs/>
                <w:color w:val="1A1A1A"/>
                <w:sz w:val="18"/>
                <w:szCs w:val="18"/>
              </w:rPr>
              <w:t xml:space="preserve">Technology</w:t>
            </w:r>
          </w:p>
        </w:tc>
        <w:tc>
          <w:tcPr>
            <w:tcW w:type="dxa" w:w="2340"/>
            <w:shd w:fill="EDF1F6" w:color="auto" w:val="clear"/>
            <w:tcMar>
              <w:top w:type="dxa" w:w="60"/>
              <w:left w:type="dxa" w:w="100"/>
              <w:bottom w:type="dxa" w:w="60"/>
              <w:right w:type="dxa" w:w="100"/>
            </w:tcMar>
          </w:tcPr>
          <w:p>
            <w:pPr>
              <w:spacing w:after="0"/>
            </w:pPr>
            <w:r>
              <w:rPr>
                <w:b/>
                <w:bCs/>
                <w:color w:val="1A1A1A"/>
                <w:sz w:val="18"/>
                <w:szCs w:val="18"/>
              </w:rPr>
              <w:t xml:space="preserve">Version</w:t>
            </w:r>
          </w:p>
        </w:tc>
        <w:tc>
          <w:tcPr>
            <w:tcW w:type="dxa" w:w="2340"/>
            <w:shd w:fill="EDF1F6" w:color="auto" w:val="clear"/>
            <w:tcMar>
              <w:top w:type="dxa" w:w="60"/>
              <w:left w:type="dxa" w:w="100"/>
              <w:bottom w:type="dxa" w:w="60"/>
              <w:right w:type="dxa" w:w="100"/>
            </w:tcMar>
          </w:tcPr>
          <w:p>
            <w:pPr>
              <w:spacing w:after="0"/>
            </w:pPr>
            <w:r>
              <w:rPr>
                <w:b/>
                <w:bCs/>
                <w:color w:val="1A1A1A"/>
                <w:sz w:val="18"/>
                <w:szCs w:val="18"/>
              </w:rPr>
              <w:t xml:space="preserve">Purpose</w:t>
            </w:r>
          </w:p>
        </w:tc>
      </w:tr>
      <w:tr>
        <w:tc>
          <w:tcPr>
            <w:tcW w:type="dxa" w:w="2340"/>
            <w:tcMar>
              <w:top w:type="dxa" w:w="60"/>
              <w:left w:type="dxa" w:w="100"/>
              <w:bottom w:type="dxa" w:w="60"/>
              <w:right w:type="dxa" w:w="100"/>
            </w:tcMar>
          </w:tcPr>
          <w:p>
            <w:pPr>
              <w:spacing w:after="0"/>
            </w:pPr>
            <w:r>
              <w:rPr>
                <w:color w:val="1A1A1A"/>
                <w:sz w:val="18"/>
                <w:szCs w:val="18"/>
              </w:rPr>
              <w:t xml:space="preserve">Web</w:t>
            </w:r>
          </w:p>
        </w:tc>
        <w:tc>
          <w:tcPr>
            <w:tcW w:type="dxa" w:w="2340"/>
            <w:tcMar>
              <w:top w:type="dxa" w:w="60"/>
              <w:left w:type="dxa" w:w="100"/>
              <w:bottom w:type="dxa" w:w="60"/>
              <w:right w:type="dxa" w:w="100"/>
            </w:tcMar>
          </w:tcPr>
          <w:p>
            <w:pPr>
              <w:spacing w:after="0"/>
            </w:pPr>
            <w:r>
              <w:rPr>
                <w:color w:val="1A1A1A"/>
                <w:sz w:val="18"/>
                <w:szCs w:val="18"/>
              </w:rPr>
              <w:t xml:space="preserve">React</w:t>
            </w:r>
          </w:p>
        </w:tc>
        <w:tc>
          <w:tcPr>
            <w:tcW w:type="dxa" w:w="2340"/>
            <w:tcMar>
              <w:top w:type="dxa" w:w="60"/>
              <w:left w:type="dxa" w:w="100"/>
              <w:bottom w:type="dxa" w:w="60"/>
              <w:right w:type="dxa" w:w="100"/>
            </w:tcMar>
          </w:tcPr>
          <w:p>
            <w:pPr>
              <w:spacing w:after="0"/>
            </w:pPr>
            <w:r>
              <w:rPr>
                <w:color w:val="1A1A1A"/>
                <w:sz w:val="18"/>
                <w:szCs w:val="18"/>
              </w:rPr>
              <w:t xml:space="preserve">19.2.4</w:t>
            </w:r>
          </w:p>
        </w:tc>
        <w:tc>
          <w:tcPr>
            <w:tcW w:type="dxa" w:w="2340"/>
            <w:tcMar>
              <w:top w:type="dxa" w:w="60"/>
              <w:left w:type="dxa" w:w="100"/>
              <w:bottom w:type="dxa" w:w="60"/>
              <w:right w:type="dxa" w:w="100"/>
            </w:tcMar>
          </w:tcPr>
          <w:p>
            <w:pPr>
              <w:spacing w:after="0"/>
            </w:pPr>
            <w:r>
              <w:rPr>
                <w:color w:val="1A1A1A"/>
                <w:sz w:val="18"/>
                <w:szCs w:val="18"/>
              </w:rPr>
              <w:t xml:space="preserve">Web application</w:t>
            </w:r>
          </w:p>
        </w:tc>
      </w:tr>
      <w:tr>
        <w:tc>
          <w:tcPr>
            <w:tcW w:type="dxa" w:w="2340"/>
            <w:tcMar>
              <w:top w:type="dxa" w:w="60"/>
              <w:left w:type="dxa" w:w="100"/>
              <w:bottom w:type="dxa" w:w="60"/>
              <w:right w:type="dxa" w:w="100"/>
            </w:tcMar>
          </w:tcPr>
          <w:p>
            <w:pPr>
              <w:spacing w:after="0"/>
            </w:pPr>
            <w:r>
              <w:rPr>
                <w:color w:val="1A1A1A"/>
                <w:sz w:val="18"/>
                <w:szCs w:val="18"/>
              </w:rPr>
              <w:t xml:space="preserve">Web build</w:t>
            </w:r>
          </w:p>
        </w:tc>
        <w:tc>
          <w:tcPr>
            <w:tcW w:type="dxa" w:w="2340"/>
            <w:tcMar>
              <w:top w:type="dxa" w:w="60"/>
              <w:left w:type="dxa" w:w="100"/>
              <w:bottom w:type="dxa" w:w="60"/>
              <w:right w:type="dxa" w:w="100"/>
            </w:tcMar>
          </w:tcPr>
          <w:p>
            <w:pPr>
              <w:spacing w:after="0"/>
            </w:pPr>
            <w:r>
              <w:rPr>
                <w:color w:val="1A1A1A"/>
                <w:sz w:val="18"/>
                <w:szCs w:val="18"/>
              </w:rPr>
              <w:t xml:space="preserve">Vite</w:t>
            </w:r>
          </w:p>
        </w:tc>
        <w:tc>
          <w:tcPr>
            <w:tcW w:type="dxa" w:w="2340"/>
            <w:tcMar>
              <w:top w:type="dxa" w:w="60"/>
              <w:left w:type="dxa" w:w="100"/>
              <w:bottom w:type="dxa" w:w="60"/>
              <w:right w:type="dxa" w:w="100"/>
            </w:tcMar>
          </w:tcPr>
          <w:p>
            <w:pPr>
              <w:spacing w:after="0"/>
            </w:pPr>
            <w:r>
              <w:rPr>
                <w:color w:val="1A1A1A"/>
                <w:sz w:val="18"/>
                <w:szCs w:val="18"/>
              </w:rPr>
              <w:t xml:space="preserve">^8.1.1</w:t>
            </w:r>
          </w:p>
        </w:tc>
        <w:tc>
          <w:tcPr>
            <w:tcW w:type="dxa" w:w="2340"/>
            <w:tcMar>
              <w:top w:type="dxa" w:w="60"/>
              <w:left w:type="dxa" w:w="100"/>
              <w:bottom w:type="dxa" w:w="60"/>
              <w:right w:type="dxa" w:w="100"/>
            </w:tcMar>
          </w:tcPr>
          <w:p>
            <w:pPr>
              <w:spacing w:after="0"/>
            </w:pPr>
            <w:r>
              <w:rPr>
                <w:color w:val="1A1A1A"/>
                <w:sz w:val="18"/>
                <w:szCs w:val="18"/>
              </w:rPr>
              <w:t xml:space="preserve">Bundling</w:t>
            </w:r>
          </w:p>
        </w:tc>
      </w:tr>
      <w:tr>
        <w:tc>
          <w:tcPr>
            <w:tcW w:type="dxa" w:w="2340"/>
            <w:tcMar>
              <w:top w:type="dxa" w:w="60"/>
              <w:left w:type="dxa" w:w="100"/>
              <w:bottom w:type="dxa" w:w="60"/>
              <w:right w:type="dxa" w:w="100"/>
            </w:tcMar>
          </w:tcPr>
          <w:p>
            <w:pPr>
              <w:spacing w:after="0"/>
            </w:pPr>
            <w:r>
              <w:rPr>
                <w:color w:val="1A1A1A"/>
                <w:sz w:val="18"/>
                <w:szCs w:val="18"/>
              </w:rPr>
              <w:t xml:space="preserve">Web routing</w:t>
            </w:r>
          </w:p>
        </w:tc>
        <w:tc>
          <w:tcPr>
            <w:tcW w:type="dxa" w:w="2340"/>
            <w:tcMar>
              <w:top w:type="dxa" w:w="60"/>
              <w:left w:type="dxa" w:w="100"/>
              <w:bottom w:type="dxa" w:w="60"/>
              <w:right w:type="dxa" w:w="100"/>
            </w:tcMar>
          </w:tcPr>
          <w:p>
            <w:pPr>
              <w:spacing w:after="0"/>
            </w:pPr>
            <w:r>
              <w:rPr>
                <w:color w:val="1A1A1A"/>
                <w:sz w:val="18"/>
                <w:szCs w:val="18"/>
              </w:rPr>
              <w:t xml:space="preserve">react-router-dom</w:t>
            </w:r>
          </w:p>
        </w:tc>
        <w:tc>
          <w:tcPr>
            <w:tcW w:type="dxa" w:w="2340"/>
            <w:tcMar>
              <w:top w:type="dxa" w:w="60"/>
              <w:left w:type="dxa" w:w="100"/>
              <w:bottom w:type="dxa" w:w="60"/>
              <w:right w:type="dxa" w:w="100"/>
            </w:tcMar>
          </w:tcPr>
          <w:p>
            <w:pPr>
              <w:spacing w:after="0"/>
            </w:pPr>
            <w:r>
              <w:rPr>
                <w:color w:val="1A1A1A"/>
                <w:sz w:val="18"/>
                <w:szCs w:val="18"/>
              </w:rPr>
              <w:t xml:space="preserve">^7.18.2</w:t>
            </w:r>
          </w:p>
        </w:tc>
        <w:tc>
          <w:tcPr>
            <w:tcW w:type="dxa" w:w="2340"/>
            <w:tcMar>
              <w:top w:type="dxa" w:w="60"/>
              <w:left w:type="dxa" w:w="100"/>
              <w:bottom w:type="dxa" w:w="60"/>
              <w:right w:type="dxa" w:w="100"/>
            </w:tcMar>
          </w:tcPr>
          <w:p>
            <w:pPr>
              <w:spacing w:after="0"/>
            </w:pPr>
            <w:r>
              <w:rPr>
                <w:color w:val="1A1A1A"/>
                <w:sz w:val="18"/>
                <w:szCs w:val="18"/>
              </w:rPr>
              <w:t xml:space="preserve">Client routing</w:t>
            </w:r>
          </w:p>
        </w:tc>
      </w:tr>
      <w:tr>
        <w:tc>
          <w:tcPr>
            <w:tcW w:type="dxa" w:w="2340"/>
            <w:tcMar>
              <w:top w:type="dxa" w:w="60"/>
              <w:left w:type="dxa" w:w="100"/>
              <w:bottom w:type="dxa" w:w="60"/>
              <w:right w:type="dxa" w:w="100"/>
            </w:tcMar>
          </w:tcPr>
          <w:p>
            <w:pPr>
              <w:spacing w:after="0"/>
            </w:pPr>
            <w:r>
              <w:rPr>
                <w:color w:val="1A1A1A"/>
                <w:sz w:val="18"/>
                <w:szCs w:val="18"/>
              </w:rPr>
              <w:t xml:space="preserve">Mobile</w:t>
            </w:r>
          </w:p>
        </w:tc>
        <w:tc>
          <w:tcPr>
            <w:tcW w:type="dxa" w:w="2340"/>
            <w:tcMar>
              <w:top w:type="dxa" w:w="60"/>
              <w:left w:type="dxa" w:w="100"/>
              <w:bottom w:type="dxa" w:w="60"/>
              <w:right w:type="dxa" w:w="100"/>
            </w:tcMar>
          </w:tcPr>
          <w:p>
            <w:pPr>
              <w:spacing w:after="0"/>
            </w:pPr>
            <w:r>
              <w:rPr>
                <w:color w:val="1A1A1A"/>
                <w:sz w:val="18"/>
                <w:szCs w:val="18"/>
              </w:rPr>
              <w:t xml:space="preserve">React Native</w:t>
            </w:r>
          </w:p>
        </w:tc>
        <w:tc>
          <w:tcPr>
            <w:tcW w:type="dxa" w:w="2340"/>
            <w:tcMar>
              <w:top w:type="dxa" w:w="60"/>
              <w:left w:type="dxa" w:w="100"/>
              <w:bottom w:type="dxa" w:w="60"/>
              <w:right w:type="dxa" w:w="100"/>
            </w:tcMar>
          </w:tcPr>
          <w:p>
            <w:pPr>
              <w:spacing w:after="0"/>
            </w:pPr>
            <w:r>
              <w:rPr>
                <w:color w:val="1A1A1A"/>
                <w:sz w:val="18"/>
                <w:szCs w:val="18"/>
              </w:rPr>
              <w:t xml:space="preserve">0.81.5</w:t>
            </w:r>
          </w:p>
        </w:tc>
        <w:tc>
          <w:tcPr>
            <w:tcW w:type="dxa" w:w="2340"/>
            <w:tcMar>
              <w:top w:type="dxa" w:w="60"/>
              <w:left w:type="dxa" w:w="100"/>
              <w:bottom w:type="dxa" w:w="60"/>
              <w:right w:type="dxa" w:w="100"/>
            </w:tcMar>
          </w:tcPr>
          <w:p>
            <w:pPr>
              <w:spacing w:after="0"/>
            </w:pPr>
            <w:r>
              <w:rPr>
                <w:color w:val="1A1A1A"/>
                <w:sz w:val="18"/>
                <w:szCs w:val="18"/>
              </w:rPr>
              <w:t xml:space="preserve">Mobile application</w:t>
            </w:r>
          </w:p>
        </w:tc>
      </w:tr>
      <w:tr>
        <w:tc>
          <w:tcPr>
            <w:tcW w:type="dxa" w:w="2340"/>
            <w:tcMar>
              <w:top w:type="dxa" w:w="60"/>
              <w:left w:type="dxa" w:w="100"/>
              <w:bottom w:type="dxa" w:w="60"/>
              <w:right w:type="dxa" w:w="100"/>
            </w:tcMar>
          </w:tcPr>
          <w:p>
            <w:pPr>
              <w:spacing w:after="0"/>
            </w:pPr>
            <w:r>
              <w:rPr>
                <w:color w:val="1A1A1A"/>
                <w:sz w:val="18"/>
                <w:szCs w:val="18"/>
              </w:rPr>
              <w:t xml:space="preserve">Mobile platform</w:t>
            </w:r>
          </w:p>
        </w:tc>
        <w:tc>
          <w:tcPr>
            <w:tcW w:type="dxa" w:w="2340"/>
            <w:tcMar>
              <w:top w:type="dxa" w:w="60"/>
              <w:left w:type="dxa" w:w="100"/>
              <w:bottom w:type="dxa" w:w="60"/>
              <w:right w:type="dxa" w:w="100"/>
            </w:tcMar>
          </w:tcPr>
          <w:p>
            <w:pPr>
              <w:spacing w:after="0"/>
            </w:pPr>
            <w:r>
              <w:rPr>
                <w:color w:val="1A1A1A"/>
                <w:sz w:val="18"/>
                <w:szCs w:val="18"/>
              </w:rPr>
              <w:t xml:space="preserve">Expo</w:t>
            </w:r>
          </w:p>
        </w:tc>
        <w:tc>
          <w:tcPr>
            <w:tcW w:type="dxa" w:w="2340"/>
            <w:tcMar>
              <w:top w:type="dxa" w:w="60"/>
              <w:left w:type="dxa" w:w="100"/>
              <w:bottom w:type="dxa" w:w="60"/>
              <w:right w:type="dxa" w:w="100"/>
            </w:tcMar>
          </w:tcPr>
          <w:p>
            <w:pPr>
              <w:spacing w:after="0"/>
            </w:pPr>
            <w:r>
              <w:rPr>
                <w:color w:val="1A1A1A"/>
                <w:sz w:val="18"/>
                <w:szCs w:val="18"/>
              </w:rPr>
              <w:t xml:space="preserve">^54.0.36</w:t>
            </w:r>
          </w:p>
        </w:tc>
        <w:tc>
          <w:tcPr>
            <w:tcW w:type="dxa" w:w="2340"/>
            <w:tcMar>
              <w:top w:type="dxa" w:w="60"/>
              <w:left w:type="dxa" w:w="100"/>
              <w:bottom w:type="dxa" w:w="60"/>
              <w:right w:type="dxa" w:w="100"/>
            </w:tcMar>
          </w:tcPr>
          <w:p>
            <w:pPr>
              <w:spacing w:after="0"/>
            </w:pPr>
            <w:r>
              <w:rPr>
                <w:color w:val="1A1A1A"/>
                <w:sz w:val="18"/>
                <w:szCs w:val="18"/>
              </w:rPr>
              <w:t xml:space="preserve">Native runtime and tooling</w:t>
            </w:r>
          </w:p>
        </w:tc>
      </w:tr>
      <w:tr>
        <w:tc>
          <w:tcPr>
            <w:tcW w:type="dxa" w:w="2340"/>
            <w:tcMar>
              <w:top w:type="dxa" w:w="60"/>
              <w:left w:type="dxa" w:w="100"/>
              <w:bottom w:type="dxa" w:w="60"/>
              <w:right w:type="dxa" w:w="100"/>
            </w:tcMar>
          </w:tcPr>
          <w:p>
            <w:pPr>
              <w:spacing w:after="0"/>
            </w:pPr>
            <w:r>
              <w:rPr>
                <w:color w:val="1A1A1A"/>
                <w:sz w:val="18"/>
                <w:szCs w:val="18"/>
              </w:rPr>
              <w:t xml:space="preserve">Language</w:t>
            </w:r>
          </w:p>
        </w:tc>
        <w:tc>
          <w:tcPr>
            <w:tcW w:type="dxa" w:w="2340"/>
            <w:tcMar>
              <w:top w:type="dxa" w:w="60"/>
              <w:left w:type="dxa" w:w="100"/>
              <w:bottom w:type="dxa" w:w="60"/>
              <w:right w:type="dxa" w:w="100"/>
            </w:tcMar>
          </w:tcPr>
          <w:p>
            <w:pPr>
              <w:spacing w:after="0"/>
            </w:pPr>
            <w:r>
              <w:rPr>
                <w:color w:val="1A1A1A"/>
                <w:sz w:val="18"/>
                <w:szCs w:val="18"/>
              </w:rPr>
              <w:t xml:space="preserve">TypeScript</w:t>
            </w:r>
          </w:p>
        </w:tc>
        <w:tc>
          <w:tcPr>
            <w:tcW w:type="dxa" w:w="2340"/>
            <w:tcMar>
              <w:top w:type="dxa" w:w="60"/>
              <w:left w:type="dxa" w:w="100"/>
              <w:bottom w:type="dxa" w:w="60"/>
              <w:right w:type="dxa" w:w="100"/>
            </w:tcMar>
          </w:tcPr>
          <w:p>
            <w:pPr>
              <w:spacing w:after="0"/>
            </w:pPr>
            <w:r>
              <w:rPr>
                <w:color w:val="1A1A1A"/>
                <w:sz w:val="18"/>
                <w:szCs w:val="18"/>
              </w:rPr>
              <w:t xml:space="preserve">~6.0.2 (web) / ~5.9.3 (mobile)</w:t>
            </w:r>
          </w:p>
        </w:tc>
        <w:tc>
          <w:tcPr>
            <w:tcW w:type="dxa" w:w="2340"/>
            <w:tcMar>
              <w:top w:type="dxa" w:w="60"/>
              <w:left w:type="dxa" w:w="100"/>
              <w:bottom w:type="dxa" w:w="60"/>
              <w:right w:type="dxa" w:w="100"/>
            </w:tcMar>
          </w:tcPr>
          <w:p>
            <w:pPr>
              <w:spacing w:after="0"/>
            </w:pPr>
            <w:r>
              <w:rPr>
                <w:color w:val="1A1A1A"/>
                <w:sz w:val="18"/>
                <w:szCs w:val="18"/>
              </w:rPr>
              <w:t xml:space="preserve">Type safety</w:t>
            </w:r>
          </w:p>
        </w:tc>
      </w:tr>
      <w:tr>
        <w:tc>
          <w:tcPr>
            <w:tcW w:type="dxa" w:w="2340"/>
            <w:tcMar>
              <w:top w:type="dxa" w:w="60"/>
              <w:left w:type="dxa" w:w="100"/>
              <w:bottom w:type="dxa" w:w="60"/>
              <w:right w:type="dxa" w:w="100"/>
            </w:tcMar>
          </w:tcPr>
          <w:p>
            <w:pPr>
              <w:spacing w:after="0"/>
            </w:pPr>
            <w:r>
              <w:rPr>
                <w:color w:val="1A1A1A"/>
                <w:sz w:val="18"/>
                <w:szCs w:val="18"/>
              </w:rPr>
              <w:t xml:space="preserve">Backend / DB</w:t>
            </w:r>
          </w:p>
        </w:tc>
        <w:tc>
          <w:tcPr>
            <w:tcW w:type="dxa" w:w="2340"/>
            <w:tcMar>
              <w:top w:type="dxa" w:w="60"/>
              <w:left w:type="dxa" w:w="100"/>
              <w:bottom w:type="dxa" w:w="60"/>
              <w:right w:type="dxa" w:w="100"/>
            </w:tcMar>
          </w:tcPr>
          <w:p>
            <w:pPr>
              <w:spacing w:after="0"/>
            </w:pPr>
            <w:r>
              <w:rPr>
                <w:color w:val="1A1A1A"/>
                <w:sz w:val="18"/>
                <w:szCs w:val="18"/>
              </w:rPr>
              <w:t xml:space="preserve">Supabase (PostgreSQL)</w:t>
            </w:r>
          </w:p>
        </w:tc>
        <w:tc>
          <w:tcPr>
            <w:tcW w:type="dxa" w:w="2340"/>
            <w:tcMar>
              <w:top w:type="dxa" w:w="60"/>
              <w:left w:type="dxa" w:w="100"/>
              <w:bottom w:type="dxa" w:w="60"/>
              <w:right w:type="dxa" w:w="100"/>
            </w:tcMar>
          </w:tcPr>
          <w:p>
            <w:pPr>
              <w:spacing w:after="0"/>
            </w:pPr>
            <w:r>
              <w:rPr>
                <w:color w:val="1A1A1A"/>
                <w:sz w:val="18"/>
                <w:szCs w:val="18"/>
              </w:rPr>
              <w:t xml:space="preserve">managed</w:t>
            </w:r>
          </w:p>
        </w:tc>
        <w:tc>
          <w:tcPr>
            <w:tcW w:type="dxa" w:w="2340"/>
            <w:tcMar>
              <w:top w:type="dxa" w:w="60"/>
              <w:left w:type="dxa" w:w="100"/>
              <w:bottom w:type="dxa" w:w="60"/>
              <w:right w:type="dxa" w:w="100"/>
            </w:tcMar>
          </w:tcPr>
          <w:p>
            <w:pPr>
              <w:spacing w:after="0"/>
            </w:pPr>
            <w:r>
              <w:rPr>
                <w:color w:val="1A1A1A"/>
                <w:sz w:val="18"/>
                <w:szCs w:val="18"/>
              </w:rPr>
              <w:t xml:space="preserve">Data, auth, API, storage</w:t>
            </w:r>
          </w:p>
        </w:tc>
      </w:tr>
      <w:tr>
        <w:tc>
          <w:tcPr>
            <w:tcW w:type="dxa" w:w="2340"/>
            <w:tcMar>
              <w:top w:type="dxa" w:w="60"/>
              <w:left w:type="dxa" w:w="100"/>
              <w:bottom w:type="dxa" w:w="60"/>
              <w:right w:type="dxa" w:w="100"/>
            </w:tcMar>
          </w:tcPr>
          <w:p>
            <w:pPr>
              <w:spacing w:after="0"/>
            </w:pPr>
            <w:r>
              <w:rPr>
                <w:color w:val="1A1A1A"/>
                <w:sz w:val="18"/>
                <w:szCs w:val="18"/>
              </w:rPr>
              <w:t xml:space="preserve">Client SDK</w:t>
            </w:r>
          </w:p>
        </w:tc>
        <w:tc>
          <w:tcPr>
            <w:tcW w:type="dxa" w:w="2340"/>
            <w:tcMar>
              <w:top w:type="dxa" w:w="60"/>
              <w:left w:type="dxa" w:w="100"/>
              <w:bottom w:type="dxa" w:w="60"/>
              <w:right w:type="dxa" w:w="100"/>
            </w:tcMar>
          </w:tcPr>
          <w:p>
            <w:pPr>
              <w:spacing w:after="0"/>
            </w:pPr>
            <w:r>
              <w:rPr>
                <w:color w:val="1A1A1A"/>
                <w:sz w:val="18"/>
                <w:szCs w:val="18"/>
              </w:rPr>
              <w:t xml:space="preserve">@supabase/supabase-js</w:t>
            </w:r>
          </w:p>
        </w:tc>
        <w:tc>
          <w:tcPr>
            <w:tcW w:type="dxa" w:w="2340"/>
            <w:tcMar>
              <w:top w:type="dxa" w:w="60"/>
              <w:left w:type="dxa" w:w="100"/>
              <w:bottom w:type="dxa" w:w="60"/>
              <w:right w:type="dxa" w:w="100"/>
            </w:tcMar>
          </w:tcPr>
          <w:p>
            <w:pPr>
              <w:spacing w:after="0"/>
            </w:pPr>
            <w:r>
              <w:rPr>
                <w:color w:val="1A1A1A"/>
                <w:sz w:val="18"/>
                <w:szCs w:val="18"/>
              </w:rPr>
              <w:t xml:space="preserve">^2.110.7 / ^2.111.0</w:t>
            </w:r>
          </w:p>
        </w:tc>
        <w:tc>
          <w:tcPr>
            <w:tcW w:type="dxa" w:w="2340"/>
            <w:tcMar>
              <w:top w:type="dxa" w:w="60"/>
              <w:left w:type="dxa" w:w="100"/>
              <w:bottom w:type="dxa" w:w="60"/>
              <w:right w:type="dxa" w:w="100"/>
            </w:tcMar>
          </w:tcPr>
          <w:p>
            <w:pPr>
              <w:spacing w:after="0"/>
            </w:pPr>
            <w:r>
              <w:rPr>
                <w:color w:val="1A1A1A"/>
                <w:sz w:val="18"/>
                <w:szCs w:val="18"/>
              </w:rPr>
              <w:t xml:space="preserve">API access</w:t>
            </w:r>
          </w:p>
        </w:tc>
      </w:tr>
      <w:tr>
        <w:tc>
          <w:tcPr>
            <w:tcW w:type="dxa" w:w="2340"/>
            <w:tcMar>
              <w:top w:type="dxa" w:w="60"/>
              <w:left w:type="dxa" w:w="100"/>
              <w:bottom w:type="dxa" w:w="60"/>
              <w:right w:type="dxa" w:w="100"/>
            </w:tcMar>
          </w:tcPr>
          <w:p>
            <w:pPr>
              <w:spacing w:after="0"/>
            </w:pPr>
            <w:r>
              <w:rPr>
                <w:color w:val="1A1A1A"/>
                <w:sz w:val="18"/>
                <w:szCs w:val="18"/>
              </w:rPr>
              <w:t xml:space="preserve">Auth</w:t>
            </w:r>
          </w:p>
        </w:tc>
        <w:tc>
          <w:tcPr>
            <w:tcW w:type="dxa" w:w="2340"/>
            <w:tcMar>
              <w:top w:type="dxa" w:w="60"/>
              <w:left w:type="dxa" w:w="100"/>
              <w:bottom w:type="dxa" w:w="60"/>
              <w:right w:type="dxa" w:w="100"/>
            </w:tcMar>
          </w:tcPr>
          <w:p>
            <w:pPr>
              <w:spacing w:after="0"/>
            </w:pPr>
            <w:r>
              <w:rPr>
                <w:color w:val="1A1A1A"/>
                <w:sz w:val="18"/>
                <w:szCs w:val="18"/>
              </w:rPr>
              <w:t xml:space="preserve">Supabase Auth (GoTrue)</w:t>
            </w:r>
          </w:p>
        </w:tc>
        <w:tc>
          <w:tcPr>
            <w:tcW w:type="dxa" w:w="2340"/>
            <w:tcMar>
              <w:top w:type="dxa" w:w="60"/>
              <w:left w:type="dxa" w:w="100"/>
              <w:bottom w:type="dxa" w:w="60"/>
              <w:right w:type="dxa" w:w="100"/>
            </w:tcMar>
          </w:tcPr>
          <w:p>
            <w:pPr>
              <w:spacing w:after="0"/>
            </w:pPr>
            <w:r>
              <w:rPr>
                <w:color w:val="1A1A1A"/>
                <w:sz w:val="18"/>
                <w:szCs w:val="18"/>
              </w:rPr>
              <w:t xml:space="preserve">managed</w:t>
            </w:r>
          </w:p>
        </w:tc>
        <w:tc>
          <w:tcPr>
            <w:tcW w:type="dxa" w:w="2340"/>
            <w:tcMar>
              <w:top w:type="dxa" w:w="60"/>
              <w:left w:type="dxa" w:w="100"/>
              <w:bottom w:type="dxa" w:w="60"/>
              <w:right w:type="dxa" w:w="100"/>
            </w:tcMar>
          </w:tcPr>
          <w:p>
            <w:pPr>
              <w:spacing w:after="0"/>
            </w:pPr>
            <w:r>
              <w:rPr>
                <w:color w:val="1A1A1A"/>
                <w:sz w:val="18"/>
                <w:szCs w:val="18"/>
              </w:rPr>
              <w:t xml:space="preserve">Identity</w:t>
            </w:r>
          </w:p>
        </w:tc>
      </w:tr>
      <w:tr>
        <w:tc>
          <w:tcPr>
            <w:tcW w:type="dxa" w:w="2340"/>
            <w:tcMar>
              <w:top w:type="dxa" w:w="60"/>
              <w:left w:type="dxa" w:w="100"/>
              <w:bottom w:type="dxa" w:w="60"/>
              <w:right w:type="dxa" w:w="100"/>
            </w:tcMar>
          </w:tcPr>
          <w:p>
            <w:pPr>
              <w:spacing w:after="0"/>
            </w:pPr>
            <w:r>
              <w:rPr>
                <w:color w:val="1A1A1A"/>
                <w:sz w:val="18"/>
                <w:szCs w:val="18"/>
              </w:rPr>
              <w:t xml:space="preserve">Hosting</w:t>
            </w:r>
          </w:p>
        </w:tc>
        <w:tc>
          <w:tcPr>
            <w:tcW w:type="dxa" w:w="2340"/>
            <w:tcMar>
              <w:top w:type="dxa" w:w="60"/>
              <w:left w:type="dxa" w:w="100"/>
              <w:bottom w:type="dxa" w:w="60"/>
              <w:right w:type="dxa" w:w="100"/>
            </w:tcMar>
          </w:tcPr>
          <w:p>
            <w:pPr>
              <w:spacing w:after="0"/>
            </w:pPr>
            <w:r>
              <w:rPr>
                <w:color w:val="1A1A1A"/>
                <w:sz w:val="18"/>
                <w:szCs w:val="18"/>
              </w:rPr>
              <w:t xml:space="preserve">Vercel</w:t>
            </w:r>
          </w:p>
        </w:tc>
        <w:tc>
          <w:tcPr>
            <w:tcW w:type="dxa" w:w="2340"/>
            <w:tcMar>
              <w:top w:type="dxa" w:w="60"/>
              <w:left w:type="dxa" w:w="100"/>
              <w:bottom w:type="dxa" w:w="60"/>
              <w:right w:type="dxa" w:w="100"/>
            </w:tcMar>
          </w:tcPr>
          <w:p>
            <w:pPr>
              <w:spacing w:after="0"/>
            </w:pPr>
            <w:r>
              <w:rPr>
                <w:color w:val="1A1A1A"/>
                <w:sz w:val="18"/>
                <w:szCs w:val="18"/>
              </w:rPr>
              <w:t xml:space="preserve">managed</w:t>
            </w:r>
          </w:p>
        </w:tc>
        <w:tc>
          <w:tcPr>
            <w:tcW w:type="dxa" w:w="2340"/>
            <w:tcMar>
              <w:top w:type="dxa" w:w="60"/>
              <w:left w:type="dxa" w:w="100"/>
              <w:bottom w:type="dxa" w:w="60"/>
              <w:right w:type="dxa" w:w="100"/>
            </w:tcMar>
          </w:tcPr>
          <w:p>
            <w:pPr>
              <w:spacing w:after="0"/>
            </w:pPr>
            <w:r>
              <w:rPr>
                <w:color w:val="1A1A1A"/>
                <w:sz w:val="18"/>
                <w:szCs w:val="18"/>
              </w:rPr>
              <w:t xml:space="preserve">Web deployment</w:t>
            </w:r>
          </w:p>
        </w:tc>
      </w:tr>
      <w:tr>
        <w:tc>
          <w:tcPr>
            <w:tcW w:type="dxa" w:w="2340"/>
            <w:tcMar>
              <w:top w:type="dxa" w:w="60"/>
              <w:left w:type="dxa" w:w="100"/>
              <w:bottom w:type="dxa" w:w="60"/>
              <w:right w:type="dxa" w:w="100"/>
            </w:tcMar>
          </w:tcPr>
          <w:p>
            <w:pPr>
              <w:spacing w:after="0"/>
            </w:pPr>
            <w:r>
              <w:rPr>
                <w:color w:val="1A1A1A"/>
                <w:sz w:val="18"/>
                <w:szCs w:val="18"/>
              </w:rPr>
              <w:t xml:space="preserve">Storage</w:t>
            </w:r>
          </w:p>
        </w:tc>
        <w:tc>
          <w:tcPr>
            <w:tcW w:type="dxa" w:w="2340"/>
            <w:tcMar>
              <w:top w:type="dxa" w:w="60"/>
              <w:left w:type="dxa" w:w="100"/>
              <w:bottom w:type="dxa" w:w="60"/>
              <w:right w:type="dxa" w:w="100"/>
            </w:tcMar>
          </w:tcPr>
          <w:p>
            <w:pPr>
              <w:spacing w:after="0"/>
            </w:pPr>
            <w:r>
              <w:rPr>
                <w:color w:val="1A1A1A"/>
                <w:sz w:val="18"/>
                <w:szCs w:val="18"/>
              </w:rPr>
              <w:t xml:space="preserve">Supabase Storage</w:t>
            </w:r>
          </w:p>
        </w:tc>
        <w:tc>
          <w:tcPr>
            <w:tcW w:type="dxa" w:w="2340"/>
            <w:tcMar>
              <w:top w:type="dxa" w:w="60"/>
              <w:left w:type="dxa" w:w="100"/>
              <w:bottom w:type="dxa" w:w="60"/>
              <w:right w:type="dxa" w:w="100"/>
            </w:tcMar>
          </w:tcPr>
          <w:p>
            <w:pPr>
              <w:spacing w:after="0"/>
            </w:pPr>
            <w:r>
              <w:rPr>
                <w:color w:val="1A1A1A"/>
                <w:sz w:val="18"/>
                <w:szCs w:val="18"/>
              </w:rPr>
              <w:t xml:space="preserve">managed</w:t>
            </w:r>
          </w:p>
        </w:tc>
        <w:tc>
          <w:tcPr>
            <w:tcW w:type="dxa" w:w="2340"/>
            <w:tcMar>
              <w:top w:type="dxa" w:w="60"/>
              <w:left w:type="dxa" w:w="100"/>
              <w:bottom w:type="dxa" w:w="60"/>
              <w:right w:type="dxa" w:w="100"/>
            </w:tcMar>
          </w:tcPr>
          <w:p>
            <w:pPr>
              <w:spacing w:after="0"/>
            </w:pPr>
            <w:r>
              <w:rPr>
                <w:color w:val="1A1A1A"/>
                <w:sz w:val="18"/>
                <w:szCs w:val="18"/>
              </w:rPr>
              <w:t xml:space="preserve">Images, backups</w:t>
            </w:r>
          </w:p>
        </w:tc>
      </w:tr>
      <w:tr>
        <w:tc>
          <w:tcPr>
            <w:tcW w:type="dxa" w:w="2340"/>
            <w:tcMar>
              <w:top w:type="dxa" w:w="60"/>
              <w:left w:type="dxa" w:w="100"/>
              <w:bottom w:type="dxa" w:w="60"/>
              <w:right w:type="dxa" w:w="100"/>
            </w:tcMar>
          </w:tcPr>
          <w:p>
            <w:pPr>
              <w:spacing w:after="0"/>
            </w:pPr>
            <w:r>
              <w:rPr>
                <w:color w:val="1A1A1A"/>
                <w:sz w:val="18"/>
                <w:szCs w:val="18"/>
              </w:rPr>
              <w:t xml:space="preserve">Testing (web)</w:t>
            </w:r>
          </w:p>
        </w:tc>
        <w:tc>
          <w:tcPr>
            <w:tcW w:type="dxa" w:w="2340"/>
            <w:tcMar>
              <w:top w:type="dxa" w:w="60"/>
              <w:left w:type="dxa" w:w="100"/>
              <w:bottom w:type="dxa" w:w="60"/>
              <w:right w:type="dxa" w:w="100"/>
            </w:tcMar>
          </w:tcPr>
          <w:p>
            <w:pPr>
              <w:spacing w:after="0"/>
            </w:pPr>
            <w:r>
              <w:rPr>
                <w:color w:val="1A1A1A"/>
                <w:sz w:val="18"/>
                <w:szCs w:val="18"/>
              </w:rPr>
              <w:t xml:space="preserve">Vitest</w:t>
            </w:r>
          </w:p>
        </w:tc>
        <w:tc>
          <w:tcPr>
            <w:tcW w:type="dxa" w:w="2340"/>
            <w:tcMar>
              <w:top w:type="dxa" w:w="60"/>
              <w:left w:type="dxa" w:w="100"/>
              <w:bottom w:type="dxa" w:w="60"/>
              <w:right w:type="dxa" w:w="100"/>
            </w:tcMar>
          </w:tcPr>
          <w:p>
            <w:pPr>
              <w:spacing w:after="0"/>
            </w:pPr>
            <w:r>
              <w:rPr>
                <w:color w:val="1A1A1A"/>
                <w:sz w:val="18"/>
                <w:szCs w:val="18"/>
              </w:rPr>
              <w:t xml:space="preserve">^4.1.10</w:t>
            </w:r>
          </w:p>
        </w:tc>
        <w:tc>
          <w:tcPr>
            <w:tcW w:type="dxa" w:w="2340"/>
            <w:tcMar>
              <w:top w:type="dxa" w:w="60"/>
              <w:left w:type="dxa" w:w="100"/>
              <w:bottom w:type="dxa" w:w="60"/>
              <w:right w:type="dxa" w:w="100"/>
            </w:tcMar>
          </w:tcPr>
          <w:p>
            <w:pPr>
              <w:spacing w:after="0"/>
            </w:pPr>
            <w:r>
              <w:rPr>
                <w:color w:val="1A1A1A"/>
                <w:sz w:val="18"/>
                <w:szCs w:val="18"/>
              </w:rPr>
              <w:t xml:space="preserve">Unit / integration</w:t>
            </w:r>
          </w:p>
        </w:tc>
      </w:tr>
      <w:tr>
        <w:tc>
          <w:tcPr>
            <w:tcW w:type="dxa" w:w="2340"/>
            <w:tcMar>
              <w:top w:type="dxa" w:w="60"/>
              <w:left w:type="dxa" w:w="100"/>
              <w:bottom w:type="dxa" w:w="60"/>
              <w:right w:type="dxa" w:w="100"/>
            </w:tcMar>
          </w:tcPr>
          <w:p>
            <w:pPr>
              <w:spacing w:after="0"/>
            </w:pPr>
            <w:r>
              <w:rPr>
                <w:color w:val="1A1A1A"/>
                <w:sz w:val="18"/>
                <w:szCs w:val="18"/>
              </w:rPr>
              <w:t xml:space="preserve">Testing (e2e)</w:t>
            </w:r>
          </w:p>
        </w:tc>
        <w:tc>
          <w:tcPr>
            <w:tcW w:type="dxa" w:w="2340"/>
            <w:tcMar>
              <w:top w:type="dxa" w:w="60"/>
              <w:left w:type="dxa" w:w="100"/>
              <w:bottom w:type="dxa" w:w="60"/>
              <w:right w:type="dxa" w:w="100"/>
            </w:tcMar>
          </w:tcPr>
          <w:p>
            <w:pPr>
              <w:spacing w:after="0"/>
            </w:pPr>
            <w:r>
              <w:rPr>
                <w:color w:val="1A1A1A"/>
                <w:sz w:val="18"/>
                <w:szCs w:val="18"/>
              </w:rPr>
              <w:t xml:space="preserve">Playwright</w:t>
            </w:r>
          </w:p>
        </w:tc>
        <w:tc>
          <w:tcPr>
            <w:tcW w:type="dxa" w:w="2340"/>
            <w:tcMar>
              <w:top w:type="dxa" w:w="60"/>
              <w:left w:type="dxa" w:w="100"/>
              <w:bottom w:type="dxa" w:w="60"/>
              <w:right w:type="dxa" w:w="100"/>
            </w:tcMar>
          </w:tcPr>
          <w:p>
            <w:pPr>
              <w:spacing w:after="0"/>
            </w:pPr>
            <w:r>
              <w:rPr>
                <w:color w:val="1A1A1A"/>
                <w:sz w:val="18"/>
                <w:szCs w:val="18"/>
              </w:rPr>
              <w:t xml:space="preserve">^1.61.1</w:t>
            </w:r>
          </w:p>
        </w:tc>
        <w:tc>
          <w:tcPr>
            <w:tcW w:type="dxa" w:w="2340"/>
            <w:tcMar>
              <w:top w:type="dxa" w:w="60"/>
              <w:left w:type="dxa" w:w="100"/>
              <w:bottom w:type="dxa" w:w="60"/>
              <w:right w:type="dxa" w:w="100"/>
            </w:tcMar>
          </w:tcPr>
          <w:p>
            <w:pPr>
              <w:spacing w:after="0"/>
            </w:pPr>
            <w:r>
              <w:rPr>
                <w:color w:val="1A1A1A"/>
                <w:sz w:val="18"/>
                <w:szCs w:val="18"/>
              </w:rPr>
              <w:t xml:space="preserve">End-to-end</w:t>
            </w:r>
          </w:p>
        </w:tc>
      </w:tr>
      <w:tr>
        <w:tc>
          <w:tcPr>
            <w:tcW w:type="dxa" w:w="2340"/>
            <w:tcMar>
              <w:top w:type="dxa" w:w="60"/>
              <w:left w:type="dxa" w:w="100"/>
              <w:bottom w:type="dxa" w:w="60"/>
              <w:right w:type="dxa" w:w="100"/>
            </w:tcMar>
          </w:tcPr>
          <w:p>
            <w:pPr>
              <w:spacing w:after="0"/>
            </w:pPr>
            <w:r>
              <w:rPr>
                <w:color w:val="1A1A1A"/>
                <w:sz w:val="18"/>
                <w:szCs w:val="18"/>
              </w:rPr>
              <w:t xml:space="preserve">Testing (mobile)</w:t>
            </w:r>
          </w:p>
        </w:tc>
        <w:tc>
          <w:tcPr>
            <w:tcW w:type="dxa" w:w="2340"/>
            <w:tcMar>
              <w:top w:type="dxa" w:w="60"/>
              <w:left w:type="dxa" w:w="100"/>
              <w:bottom w:type="dxa" w:w="60"/>
              <w:right w:type="dxa" w:w="100"/>
            </w:tcMar>
          </w:tcPr>
          <w:p>
            <w:pPr>
              <w:spacing w:after="0"/>
            </w:pPr>
            <w:r>
              <w:rPr>
                <w:color w:val="1A1A1A"/>
                <w:sz w:val="18"/>
                <w:szCs w:val="18"/>
              </w:rPr>
              <w:t xml:space="preserve">Jest + jest-expo</w:t>
            </w:r>
          </w:p>
        </w:tc>
        <w:tc>
          <w:tcPr>
            <w:tcW w:type="dxa" w:w="2340"/>
            <w:tcMar>
              <w:top w:type="dxa" w:w="60"/>
              <w:left w:type="dxa" w:w="100"/>
              <w:bottom w:type="dxa" w:w="60"/>
              <w:right w:type="dxa" w:w="100"/>
            </w:tcMar>
          </w:tcPr>
          <w:p>
            <w:pPr>
              <w:spacing w:after="0"/>
            </w:pPr>
            <w:r>
              <w:rPr>
                <w:color w:val="1A1A1A"/>
                <w:sz w:val="18"/>
                <w:szCs w:val="18"/>
              </w:rPr>
              <w:t xml:space="preserve">^29.7.0</w:t>
            </w:r>
          </w:p>
        </w:tc>
        <w:tc>
          <w:tcPr>
            <w:tcW w:type="dxa" w:w="2340"/>
            <w:tcMar>
              <w:top w:type="dxa" w:w="60"/>
              <w:left w:type="dxa" w:w="100"/>
              <w:bottom w:type="dxa" w:w="60"/>
              <w:right w:type="dxa" w:w="100"/>
            </w:tcMar>
          </w:tcPr>
          <w:p>
            <w:pPr>
              <w:spacing w:after="0"/>
            </w:pPr>
            <w:r>
              <w:rPr>
                <w:color w:val="1A1A1A"/>
                <w:sz w:val="18"/>
                <w:szCs w:val="18"/>
              </w:rPr>
              <w:t xml:space="preserve">Unit / component</w:t>
            </w:r>
          </w:p>
        </w:tc>
      </w:tr>
      <w:tr>
        <w:tc>
          <w:tcPr>
            <w:tcW w:type="dxa" w:w="2340"/>
            <w:tcMar>
              <w:top w:type="dxa" w:w="60"/>
              <w:left w:type="dxa" w:w="100"/>
              <w:bottom w:type="dxa" w:w="60"/>
              <w:right w:type="dxa" w:w="100"/>
            </w:tcMar>
          </w:tcPr>
          <w:p>
            <w:pPr>
              <w:spacing w:after="0"/>
            </w:pPr>
            <w:r>
              <w:rPr>
                <w:color w:val="1A1A1A"/>
                <w:sz w:val="18"/>
                <w:szCs w:val="18"/>
              </w:rPr>
              <w:t xml:space="preserve">Styling</w:t>
            </w:r>
          </w:p>
        </w:tc>
        <w:tc>
          <w:tcPr>
            <w:tcW w:type="dxa" w:w="2340"/>
            <w:tcMar>
              <w:top w:type="dxa" w:w="60"/>
              <w:left w:type="dxa" w:w="100"/>
              <w:bottom w:type="dxa" w:w="60"/>
              <w:right w:type="dxa" w:w="100"/>
            </w:tcMar>
          </w:tcPr>
          <w:p>
            <w:pPr>
              <w:spacing w:after="0"/>
            </w:pPr>
            <w:r>
              <w:rPr>
                <w:color w:val="1A1A1A"/>
                <w:sz w:val="18"/>
                <w:szCs w:val="18"/>
              </w:rPr>
              <w:t xml:space="preserve">Tailwind CSS</w:t>
            </w:r>
          </w:p>
        </w:tc>
        <w:tc>
          <w:tcPr>
            <w:tcW w:type="dxa" w:w="2340"/>
            <w:tcMar>
              <w:top w:type="dxa" w:w="60"/>
              <w:left w:type="dxa" w:w="100"/>
              <w:bottom w:type="dxa" w:w="60"/>
              <w:right w:type="dxa" w:w="100"/>
            </w:tcMar>
          </w:tcPr>
          <w:p>
            <w:pPr>
              <w:spacing w:after="0"/>
            </w:pPr>
            <w:r>
              <w:rPr>
                <w:color w:val="1A1A1A"/>
                <w:sz w:val="18"/>
                <w:szCs w:val="18"/>
              </w:rPr>
              <w:t xml:space="preserve">^4.3.3 / ^3.4.19</w:t>
            </w:r>
          </w:p>
        </w:tc>
        <w:tc>
          <w:tcPr>
            <w:tcW w:type="dxa" w:w="2340"/>
            <w:tcMar>
              <w:top w:type="dxa" w:w="60"/>
              <w:left w:type="dxa" w:w="100"/>
              <w:bottom w:type="dxa" w:w="60"/>
              <w:right w:type="dxa" w:w="100"/>
            </w:tcMar>
          </w:tcPr>
          <w:p>
            <w:pPr>
              <w:spacing w:after="0"/>
            </w:pPr>
            <w:r>
              <w:rPr>
                <w:color w:val="1A1A1A"/>
                <w:sz w:val="18"/>
                <w:szCs w:val="18"/>
              </w:rPr>
              <w:t xml:space="preserve">Styling</w:t>
            </w:r>
          </w:p>
        </w:tc>
      </w:tr>
    </w:tbl>
    <w:p>
      <w:pPr>
        <w:spacing w:after="160"/>
      </w:pPr>
    </w:p>
    <w:p>
      <w:pPr>
        <w:spacing w:after="120"/>
      </w:pPr>
      <w:r>
        <w:rPr>
          <w:color w:val="1A1A1A"/>
          <w:sz w:val="20"/>
          <w:szCs w:val="20"/>
        </w:rPr>
        <w:t xml:space="preserve">Versions are taken from the applications' </w:t>
      </w:r>
      <w:r>
        <w:rPr>
          <w:rFonts w:ascii="Consolas" w:cs="Consolas" w:eastAsia="Consolas" w:hAnsi="Consolas"/>
          <w:color w:val="1A1A1A"/>
          <w:sz w:val="20"/>
          <w:szCs w:val="20"/>
        </w:rPr>
        <w:t xml:space="preserve">package.json</w:t>
      </w:r>
      <w:r>
        <w:rPr>
          <w:color w:val="1A1A1A"/>
          <w:sz w:val="20"/>
          <w:szCs w:val="20"/>
        </w:rPr>
        <w:t xml:space="preserve"> files at the documented revision. Exact resolved versions are pinned in the repository lockfile.</w:t>
      </w:r>
    </w:p>
    <w:p>
      <w:pPr>
        <w:pStyle w:val="Heading1"/>
        <w:pageBreakBefore/>
        <w:spacing w:after="120" w:before="320"/>
      </w:pPr>
      <w:r>
        <w:rPr>
          <w:b/>
          <w:bCs/>
          <w:color w:val="1F4E79"/>
          <w:sz w:val="30"/>
          <w:szCs w:val="30"/>
        </w:rPr>
        <w:t xml:space="preserve">7. Application modules</w:t>
      </w:r>
    </w:p>
    <w:p>
      <w:pPr>
        <w:pStyle w:val="Heading2"/>
        <w:spacing w:after="120" w:before="220"/>
      </w:pPr>
      <w:r>
        <w:rPr>
          <w:b/>
          <w:bCs/>
          <w:color w:val="1F4E79"/>
          <w:sz w:val="24"/>
          <w:szCs w:val="24"/>
        </w:rPr>
        <w:t xml:space="preserve">7.1 Authentication — IMPLEMENTED</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4680"/>
        <w:gridCol w:w="4680"/>
      </w:tblGrid>
      <w:tr>
        <w:trPr>
          <w:tblHeader/>
        </w:trPr>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Aspect</w:t>
            </w:r>
          </w:p>
        </w:tc>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Detail</w:t>
            </w:r>
          </w:p>
        </w:tc>
      </w:tr>
      <w:tr>
        <w:tc>
          <w:tcPr>
            <w:tcW w:type="dxa" w:w="4680"/>
            <w:tcMar>
              <w:top w:type="dxa" w:w="60"/>
              <w:left w:type="dxa" w:w="100"/>
              <w:bottom w:type="dxa" w:w="60"/>
              <w:right w:type="dxa" w:w="100"/>
            </w:tcMar>
          </w:tcPr>
          <w:p>
            <w:pPr>
              <w:spacing w:after="0"/>
            </w:pPr>
            <w:r>
              <w:rPr>
                <w:color w:val="1A1A1A"/>
                <w:sz w:val="18"/>
                <w:szCs w:val="18"/>
              </w:rPr>
              <w:t xml:space="preserve">Provider</w:t>
            </w:r>
          </w:p>
        </w:tc>
        <w:tc>
          <w:tcPr>
            <w:tcW w:type="dxa" w:w="4680"/>
            <w:tcMar>
              <w:top w:type="dxa" w:w="60"/>
              <w:left w:type="dxa" w:w="100"/>
              <w:bottom w:type="dxa" w:w="60"/>
              <w:right w:type="dxa" w:w="100"/>
            </w:tcMar>
          </w:tcPr>
          <w:p>
            <w:pPr>
              <w:spacing w:after="0"/>
            </w:pPr>
            <w:r>
              <w:rPr>
                <w:color w:val="1A1A1A"/>
                <w:sz w:val="18"/>
                <w:szCs w:val="18"/>
              </w:rPr>
              <w:t xml:space="preserve">Supabase Auth (GoTrue)</w:t>
            </w:r>
          </w:p>
        </w:tc>
      </w:tr>
      <w:tr>
        <w:tc>
          <w:tcPr>
            <w:tcW w:type="dxa" w:w="4680"/>
            <w:tcMar>
              <w:top w:type="dxa" w:w="60"/>
              <w:left w:type="dxa" w:w="100"/>
              <w:bottom w:type="dxa" w:w="60"/>
              <w:right w:type="dxa" w:w="100"/>
            </w:tcMar>
          </w:tcPr>
          <w:p>
            <w:pPr>
              <w:spacing w:after="0"/>
            </w:pPr>
            <w:r>
              <w:rPr>
                <w:color w:val="1A1A1A"/>
                <w:sz w:val="18"/>
                <w:szCs w:val="18"/>
              </w:rPr>
              <w:t xml:space="preserve">Password storage</w:t>
            </w:r>
          </w:p>
        </w:tc>
        <w:tc>
          <w:tcPr>
            <w:tcW w:type="dxa" w:w="4680"/>
            <w:tcMar>
              <w:top w:type="dxa" w:w="60"/>
              <w:left w:type="dxa" w:w="100"/>
              <w:bottom w:type="dxa" w:w="60"/>
              <w:right w:type="dxa" w:w="100"/>
            </w:tcMar>
          </w:tcPr>
          <w:p>
            <w:pPr>
              <w:spacing w:after="0"/>
            </w:pPr>
            <w:r>
              <w:rPr>
                <w:color w:val="1A1A1A"/>
                <w:sz w:val="18"/>
                <w:szCs w:val="18"/>
              </w:rPr>
              <w:t xml:space="preserve">Handled by GoTrue; the application never stores or hashes passwords itself</w:t>
            </w:r>
          </w:p>
        </w:tc>
      </w:tr>
      <w:tr>
        <w:tc>
          <w:tcPr>
            <w:tcW w:type="dxa" w:w="4680"/>
            <w:tcMar>
              <w:top w:type="dxa" w:w="60"/>
              <w:left w:type="dxa" w:w="100"/>
              <w:bottom w:type="dxa" w:w="60"/>
              <w:right w:type="dxa" w:w="100"/>
            </w:tcMar>
          </w:tcPr>
          <w:p>
            <w:pPr>
              <w:spacing w:after="0"/>
            </w:pPr>
            <w:r>
              <w:rPr>
                <w:color w:val="1A1A1A"/>
                <w:sz w:val="18"/>
                <w:szCs w:val="18"/>
              </w:rPr>
              <w:t xml:space="preserve">Sessions</w:t>
            </w:r>
          </w:p>
        </w:tc>
        <w:tc>
          <w:tcPr>
            <w:tcW w:type="dxa" w:w="4680"/>
            <w:tcMar>
              <w:top w:type="dxa" w:w="60"/>
              <w:left w:type="dxa" w:w="100"/>
              <w:bottom w:type="dxa" w:w="60"/>
              <w:right w:type="dxa" w:w="100"/>
            </w:tcMar>
          </w:tcPr>
          <w:p>
            <w:pPr>
              <w:spacing w:after="0"/>
            </w:pPr>
            <w:r>
              <w:rPr>
                <w:color w:val="1A1A1A"/>
                <w:sz w:val="18"/>
                <w:szCs w:val="18"/>
              </w:rPr>
              <w:t xml:space="preserve">JWT access token + refresh token, persisted by the Supabase client</w:t>
            </w:r>
          </w:p>
        </w:tc>
      </w:tr>
      <w:tr>
        <w:tc>
          <w:tcPr>
            <w:tcW w:type="dxa" w:w="4680"/>
            <w:tcMar>
              <w:top w:type="dxa" w:w="60"/>
              <w:left w:type="dxa" w:w="100"/>
              <w:bottom w:type="dxa" w:w="60"/>
              <w:right w:type="dxa" w:w="100"/>
            </w:tcMar>
          </w:tcPr>
          <w:p>
            <w:pPr>
              <w:spacing w:after="0"/>
            </w:pPr>
            <w:r>
              <w:rPr>
                <w:color w:val="1A1A1A"/>
                <w:sz w:val="18"/>
                <w:szCs w:val="18"/>
              </w:rPr>
              <w:t xml:space="preserve">Registration</w:t>
            </w:r>
          </w:p>
        </w:tc>
        <w:tc>
          <w:tcPr>
            <w:tcW w:type="dxa" w:w="4680"/>
            <w:tcMar>
              <w:top w:type="dxa" w:w="60"/>
              <w:left w:type="dxa" w:w="100"/>
              <w:bottom w:type="dxa" w:w="60"/>
              <w:right w:type="dxa" w:w="100"/>
            </w:tcMar>
          </w:tcPr>
          <w:p>
            <w:pPr>
              <w:spacing w:after="0"/>
            </w:pPr>
            <w:r>
              <w:rPr>
                <w:color w:val="1A1A1A"/>
                <w:sz w:val="18"/>
                <w:szCs w:val="18"/>
              </w:rPr>
              <w:t xml:space="preserve">Self-service owner signup; a </w:t>
            </w:r>
            <w:r>
              <w:rPr>
                <w:rFonts w:ascii="Consolas" w:cs="Consolas" w:eastAsia="Consolas" w:hAnsi="Consolas"/>
                <w:color w:val="1A1A1A"/>
                <w:sz w:val="18"/>
                <w:szCs w:val="18"/>
              </w:rPr>
              <w:t xml:space="preserve">handle_new_user()</w:t>
            </w:r>
            <w:r>
              <w:rPr>
                <w:color w:val="1A1A1A"/>
                <w:sz w:val="18"/>
                <w:szCs w:val="18"/>
              </w:rPr>
              <w:t xml:space="preserve"> trigger provisions the staff row and store</w:t>
            </w:r>
          </w:p>
        </w:tc>
      </w:tr>
      <w:tr>
        <w:tc>
          <w:tcPr>
            <w:tcW w:type="dxa" w:w="4680"/>
            <w:tcMar>
              <w:top w:type="dxa" w:w="60"/>
              <w:left w:type="dxa" w:w="100"/>
              <w:bottom w:type="dxa" w:w="60"/>
              <w:right w:type="dxa" w:w="100"/>
            </w:tcMar>
          </w:tcPr>
          <w:p>
            <w:pPr>
              <w:spacing w:after="0"/>
            </w:pPr>
            <w:r>
              <w:rPr>
                <w:color w:val="1A1A1A"/>
                <w:sz w:val="18"/>
                <w:szCs w:val="18"/>
              </w:rPr>
              <w:t xml:space="preserve">Password reset</w:t>
            </w:r>
          </w:p>
        </w:tc>
        <w:tc>
          <w:tcPr>
            <w:tcW w:type="dxa" w:w="4680"/>
            <w:tcMar>
              <w:top w:type="dxa" w:w="60"/>
              <w:left w:type="dxa" w:w="100"/>
              <w:bottom w:type="dxa" w:w="60"/>
              <w:right w:type="dxa" w:w="100"/>
            </w:tcMar>
          </w:tcPr>
          <w:p>
            <w:pPr>
              <w:spacing w:after="0"/>
            </w:pPr>
            <w:r>
              <w:rPr>
                <w:color w:val="1A1A1A"/>
                <w:sz w:val="18"/>
                <w:szCs w:val="18"/>
              </w:rPr>
              <w:t xml:space="preserve">Implemented (email link → set new password)</w:t>
            </w:r>
          </w:p>
        </w:tc>
      </w:tr>
      <w:tr>
        <w:tc>
          <w:tcPr>
            <w:tcW w:type="dxa" w:w="4680"/>
            <w:tcMar>
              <w:top w:type="dxa" w:w="60"/>
              <w:left w:type="dxa" w:w="100"/>
              <w:bottom w:type="dxa" w:w="60"/>
              <w:right w:type="dxa" w:w="100"/>
            </w:tcMar>
          </w:tcPr>
          <w:p>
            <w:pPr>
              <w:spacing w:after="0"/>
            </w:pPr>
            <w:r>
              <w:rPr>
                <w:color w:val="1A1A1A"/>
                <w:sz w:val="18"/>
                <w:szCs w:val="18"/>
              </w:rPr>
              <w:t xml:space="preserve">Logout</w:t>
            </w:r>
          </w:p>
        </w:tc>
        <w:tc>
          <w:tcPr>
            <w:tcW w:type="dxa" w:w="4680"/>
            <w:tcMar>
              <w:top w:type="dxa" w:w="60"/>
              <w:left w:type="dxa" w:w="100"/>
              <w:bottom w:type="dxa" w:w="60"/>
              <w:right w:type="dxa" w:w="100"/>
            </w:tcMar>
          </w:tcPr>
          <w:p>
            <w:pPr>
              <w:spacing w:after="0"/>
            </w:pPr>
            <w:r>
              <w:rPr>
                <w:color w:val="1A1A1A"/>
                <w:sz w:val="18"/>
                <w:szCs w:val="18"/>
              </w:rPr>
              <w:t xml:space="preserve">Implemented, and emits </w:t>
            </w:r>
            <w:r>
              <w:rPr>
                <w:rFonts w:ascii="Consolas" w:cs="Consolas" w:eastAsia="Consolas" w:hAnsi="Consolas"/>
                <w:color w:val="1A1A1A"/>
                <w:sz w:val="18"/>
                <w:szCs w:val="18"/>
              </w:rPr>
              <w:t xml:space="preserve">staff_logged_out</w:t>
            </w:r>
            <w:r>
              <w:rPr>
                <w:color w:val="1A1A1A"/>
                <w:sz w:val="18"/>
                <w:szCs w:val="18"/>
              </w:rPr>
              <w:t xml:space="preserve"> to the audit log</w:t>
            </w:r>
          </w:p>
        </w:tc>
      </w:tr>
      <w:tr>
        <w:tc>
          <w:tcPr>
            <w:tcW w:type="dxa" w:w="4680"/>
            <w:tcMar>
              <w:top w:type="dxa" w:w="60"/>
              <w:left w:type="dxa" w:w="100"/>
              <w:bottom w:type="dxa" w:w="60"/>
              <w:right w:type="dxa" w:w="100"/>
            </w:tcMar>
          </w:tcPr>
          <w:p>
            <w:pPr>
              <w:spacing w:after="0"/>
            </w:pPr>
            <w:r>
              <w:rPr>
                <w:color w:val="1A1A1A"/>
                <w:sz w:val="18"/>
                <w:szCs w:val="18"/>
              </w:rPr>
              <w:t xml:space="preserve">Cashier PIN</w:t>
            </w:r>
          </w:p>
        </w:tc>
        <w:tc>
          <w:tcPr>
            <w:tcW w:type="dxa" w:w="4680"/>
            <w:tcMar>
              <w:top w:type="dxa" w:w="60"/>
              <w:left w:type="dxa" w:w="100"/>
              <w:bottom w:type="dxa" w:w="60"/>
              <w:right w:type="dxa" w:w="100"/>
            </w:tcMar>
          </w:tcPr>
          <w:p>
            <w:pPr>
              <w:spacing w:after="0"/>
            </w:pPr>
            <w:r>
              <w:rPr>
                <w:color w:val="1A1A1A"/>
                <w:sz w:val="18"/>
                <w:szCs w:val="18"/>
              </w:rPr>
              <w:t xml:space="preserve">Separate PIN session on shared devices (</w:t>
            </w:r>
            <w:r>
              <w:rPr>
                <w:rFonts w:ascii="Consolas" w:cs="Consolas" w:eastAsia="Consolas" w:hAnsi="Consolas"/>
                <w:color w:val="1A1A1A"/>
                <w:sz w:val="18"/>
                <w:szCs w:val="18"/>
              </w:rPr>
              <w:t xml:space="preserve">cashier_sessions</w:t>
            </w:r>
            <w:r>
              <w:rPr>
                <w:color w:val="1A1A1A"/>
                <w:sz w:val="18"/>
                <w:szCs w:val="18"/>
              </w:rPr>
              <w:t xml:space="preserve">, </w:t>
            </w:r>
            <w:r>
              <w:rPr>
                <w:rFonts w:ascii="Consolas" w:cs="Consolas" w:eastAsia="Consolas" w:hAnsi="Consolas"/>
                <w:color w:val="1A1A1A"/>
                <w:sz w:val="18"/>
                <w:szCs w:val="18"/>
              </w:rPr>
              <w:t xml:space="preserve">set_own_pin</w:t>
            </w:r>
            <w:r>
              <w:rPr>
                <w:color w:val="1A1A1A"/>
                <w:sz w:val="18"/>
                <w:szCs w:val="18"/>
              </w:rPr>
              <w:t xml:space="preserve">)</w:t>
            </w:r>
          </w:p>
        </w:tc>
      </w:tr>
      <w:tr>
        <w:tc>
          <w:tcPr>
            <w:tcW w:type="dxa" w:w="4680"/>
            <w:tcMar>
              <w:top w:type="dxa" w:w="60"/>
              <w:left w:type="dxa" w:w="100"/>
              <w:bottom w:type="dxa" w:w="60"/>
              <w:right w:type="dxa" w:w="100"/>
            </w:tcMar>
          </w:tcPr>
          <w:p>
            <w:pPr>
              <w:spacing w:after="0"/>
            </w:pPr>
            <w:r>
              <w:rPr>
                <w:color w:val="1A1A1A"/>
                <w:sz w:val="18"/>
                <w:szCs w:val="18"/>
              </w:rPr>
              <w:t xml:space="preserve">Paired device</w:t>
            </w:r>
          </w:p>
        </w:tc>
        <w:tc>
          <w:tcPr>
            <w:tcW w:type="dxa" w:w="4680"/>
            <w:tcMar>
              <w:top w:type="dxa" w:w="60"/>
              <w:left w:type="dxa" w:w="100"/>
              <w:bottom w:type="dxa" w:w="60"/>
              <w:right w:type="dxa" w:w="100"/>
            </w:tcMar>
          </w:tcPr>
          <w:p>
            <w:pPr>
              <w:spacing w:after="0"/>
            </w:pPr>
            <w:r>
              <w:rPr>
                <w:color w:val="1A1A1A"/>
                <w:sz w:val="18"/>
                <w:szCs w:val="18"/>
              </w:rPr>
              <w:t xml:space="preserve">Device identity with no staff row (§11)</w:t>
            </w:r>
          </w:p>
        </w:tc>
      </w:tr>
      <w:tr>
        <w:tc>
          <w:tcPr>
            <w:tcW w:type="dxa" w:w="4680"/>
            <w:tcMar>
              <w:top w:type="dxa" w:w="60"/>
              <w:left w:type="dxa" w:w="100"/>
              <w:bottom w:type="dxa" w:w="60"/>
              <w:right w:type="dxa" w:w="100"/>
            </w:tcMar>
          </w:tcPr>
          <w:p>
            <w:pPr>
              <w:spacing w:after="0"/>
            </w:pPr>
            <w:r>
              <w:rPr>
                <w:color w:val="1A1A1A"/>
                <w:sz w:val="18"/>
                <w:szCs w:val="18"/>
              </w:rPr>
              <w:t xml:space="preserve">Google OAuth</w:t>
            </w:r>
          </w:p>
        </w:tc>
        <w:tc>
          <w:tcPr>
            <w:tcW w:type="dxa" w:w="4680"/>
            <w:tcMar>
              <w:top w:type="dxa" w:w="60"/>
              <w:left w:type="dxa" w:w="100"/>
              <w:bottom w:type="dxa" w:w="60"/>
              <w:right w:type="dxa" w:w="100"/>
            </w:tcMar>
          </w:tcPr>
          <w:p>
            <w:pPr>
              <w:spacing w:after="0"/>
            </w:pPr>
            <w:r>
              <w:rPr>
                <w:color w:val="1A1A1A"/>
                <w:sz w:val="18"/>
                <w:szCs w:val="18"/>
              </w:rPr>
              <w:t xml:space="preserve">PARTIALLY IMPLEMENTED</w:t>
            </w:r>
            <w:r>
              <w:rPr>
                <w:color w:val="1A1A1A"/>
                <w:sz w:val="18"/>
                <w:szCs w:val="18"/>
              </w:rPr>
              <w:t xml:space="preserve"> — client-side support exists; the provider is </w:t>
            </w:r>
            <w:r>
              <w:rPr>
                <w:color w:val="1A1A1A"/>
                <w:sz w:val="18"/>
                <w:szCs w:val="18"/>
              </w:rPr>
              <w:t xml:space="preserve">not enabled</w:t>
            </w:r>
            <w:r>
              <w:rPr>
                <w:color w:val="1A1A1A"/>
                <w:sz w:val="18"/>
                <w:szCs w:val="18"/>
              </w:rPr>
              <w:t xml:space="preserve"> in the Supabase project, so the flow fails. [TO BE VERIFIED] before release</w:t>
            </w:r>
          </w:p>
        </w:tc>
      </w:tr>
      <w:tr>
        <w:tc>
          <w:tcPr>
            <w:tcW w:type="dxa" w:w="4680"/>
            <w:tcMar>
              <w:top w:type="dxa" w:w="60"/>
              <w:left w:type="dxa" w:w="100"/>
              <w:bottom w:type="dxa" w:w="60"/>
              <w:right w:type="dxa" w:w="100"/>
            </w:tcMar>
          </w:tcPr>
          <w:p>
            <w:pPr>
              <w:spacing w:after="0"/>
            </w:pPr>
            <w:r>
              <w:rPr>
                <w:color w:val="1A1A1A"/>
                <w:sz w:val="18"/>
                <w:szCs w:val="18"/>
              </w:rPr>
              <w:t xml:space="preserve">MFA</w:t>
            </w:r>
          </w:p>
        </w:tc>
        <w:tc>
          <w:tcPr>
            <w:tcW w:type="dxa" w:w="4680"/>
            <w:tcMar>
              <w:top w:type="dxa" w:w="60"/>
              <w:left w:type="dxa" w:w="100"/>
              <w:bottom w:type="dxa" w:w="60"/>
              <w:right w:type="dxa" w:w="100"/>
            </w:tcMar>
          </w:tcPr>
          <w:p>
            <w:pPr>
              <w:spacing w:after="0"/>
            </w:pPr>
            <w:r>
              <w:rPr>
                <w:color w:val="1A1A1A"/>
                <w:sz w:val="18"/>
                <w:szCs w:val="18"/>
              </w:rPr>
              <w:t xml:space="preserve">Implemented in the </w:t>
            </w:r>
            <w:r>
              <w:rPr>
                <w:color w:val="1A1A1A"/>
                <w:sz w:val="18"/>
                <w:szCs w:val="18"/>
              </w:rPr>
              <w:t xml:space="preserve">Super Admin</w:t>
            </w:r>
            <w:r>
              <w:rPr>
                <w:color w:val="1A1A1A"/>
                <w:sz w:val="18"/>
                <w:szCs w:val="18"/>
              </w:rPr>
              <w:t xml:space="preserve"> application only, not the POS</w:t>
            </w:r>
          </w:p>
        </w:tc>
      </w:tr>
    </w:tbl>
    <w:p>
      <w:pPr>
        <w:spacing w:after="160"/>
      </w:pPr>
    </w:p>
    <w:p>
      <w:pPr>
        <w:pStyle w:val="Heading2"/>
        <w:spacing w:after="120" w:before="220"/>
      </w:pPr>
      <w:r>
        <w:rPr>
          <w:b/>
          <w:bCs/>
          <w:color w:val="1F4E79"/>
          <w:sz w:val="24"/>
          <w:szCs w:val="24"/>
        </w:rPr>
        <w:t xml:space="preserve">7.2 User management, staff and roles — IMPLEMENTED</w:t>
      </w:r>
    </w:p>
    <w:p>
      <w:pPr>
        <w:spacing w:after="120"/>
      </w:pPr>
      <w:r>
        <w:rPr>
          <w:color w:val="1A1A1A"/>
          <w:sz w:val="20"/>
          <w:szCs w:val="20"/>
        </w:rPr>
        <w:t xml:space="preserve">Two layered role systems, both verified in the database:</w:t>
      </w:r>
    </w:p>
    <w:p>
      <w:pPr>
        <w:pStyle w:val="ListParagraph"/>
        <w:numPr>
          <w:ilvl w:val="0"/>
          <w:numId w:val="3"/>
        </w:numPr>
        <w:spacing w:after="60"/>
      </w:pPr>
      <w:r>
        <w:rPr>
          <w:b/>
          <w:bCs/>
          <w:sz w:val="20"/>
          <w:szCs w:val="20"/>
        </w:rPr>
        <w:t xml:space="preserve">Structural role</w:t>
      </w:r>
      <w:r>
        <w:rPr>
          <w:sz w:val="20"/>
          <w:szCs w:val="20"/>
        </w:rPr>
        <w:t xml:space="preserve"> — </w:t>
      </w:r>
      <w:r>
        <w:rPr>
          <w:rFonts w:ascii="Consolas" w:cs="Consolas" w:eastAsia="Consolas" w:hAnsi="Consolas"/>
          <w:sz w:val="20"/>
          <w:szCs w:val="20"/>
        </w:rPr>
        <w:t xml:space="preserve">staff.role</w:t>
      </w:r>
      <w:r>
        <w:rPr>
          <w:sz w:val="20"/>
          <w:szCs w:val="20"/>
        </w:rPr>
        <w:t xml:space="preserve">, values </w:t>
      </w:r>
      <w:r>
        <w:rPr>
          <w:rFonts w:ascii="Consolas" w:cs="Consolas" w:eastAsia="Consolas" w:hAnsi="Consolas"/>
          <w:sz w:val="20"/>
          <w:szCs w:val="20"/>
        </w:rPr>
        <w:t xml:space="preserve">admin</w:t>
      </w:r>
      <w:r>
        <w:rPr>
          <w:sz w:val="20"/>
          <w:szCs w:val="20"/>
        </w:rPr>
        <w:t xml:space="preserve"> or </w:t>
      </w:r>
      <w:r>
        <w:rPr>
          <w:rFonts w:ascii="Consolas" w:cs="Consolas" w:eastAsia="Consolas" w:hAnsi="Consolas"/>
          <w:sz w:val="20"/>
          <w:szCs w:val="20"/>
        </w:rPr>
        <w:t xml:space="preserve">cashier</w:t>
      </w:r>
      <w:r>
        <w:rPr>
          <w:sz w:val="20"/>
          <w:szCs w:val="20"/>
        </w:rPr>
        <w:t xml:space="preserve"> only.</w:t>
      </w:r>
    </w:p>
    <w:p>
      <w:pPr>
        <w:pStyle w:val="ListParagraph"/>
        <w:numPr>
          <w:ilvl w:val="0"/>
          <w:numId w:val="3"/>
        </w:numPr>
        <w:spacing w:after="60"/>
      </w:pPr>
      <w:r>
        <w:rPr>
          <w:b/>
          <w:bCs/>
          <w:sz w:val="20"/>
          <w:szCs w:val="20"/>
        </w:rPr>
        <w:t xml:space="preserve">Granular RBAC</w:t>
      </w:r>
      <w:r>
        <w:rPr>
          <w:sz w:val="20"/>
          <w:szCs w:val="20"/>
        </w:rPr>
        <w:t xml:space="preserve"> — </w:t>
      </w:r>
      <w:r>
        <w:rPr>
          <w:rFonts w:ascii="Consolas" w:cs="Consolas" w:eastAsia="Consolas" w:hAnsi="Consolas"/>
          <w:sz w:val="20"/>
          <w:szCs w:val="20"/>
        </w:rPr>
        <w:t xml:space="preserve">roles</w:t>
      </w:r>
      <w:r>
        <w:rPr>
          <w:sz w:val="20"/>
          <w:szCs w:val="20"/>
        </w:rPr>
        <w:t xml:space="preserve"> (</w:t>
      </w:r>
      <w:r>
        <w:rPr>
          <w:rFonts w:ascii="Consolas" w:cs="Consolas" w:eastAsia="Consolas" w:hAnsi="Consolas"/>
          <w:sz w:val="20"/>
          <w:szCs w:val="20"/>
        </w:rPr>
        <w:t xml:space="preserve">OWNER</w:t>
      </w:r>
      <w:r>
        <w:rPr>
          <w:sz w:val="20"/>
          <w:szCs w:val="20"/>
        </w:rPr>
        <w:t xml:space="preserve">, </w:t>
      </w:r>
      <w:r>
        <w:rPr>
          <w:rFonts w:ascii="Consolas" w:cs="Consolas" w:eastAsia="Consolas" w:hAnsi="Consolas"/>
          <w:sz w:val="20"/>
          <w:szCs w:val="20"/>
        </w:rPr>
        <w:t xml:space="preserve">SUPERVISOR</w:t>
      </w:r>
      <w:r>
        <w:rPr>
          <w:sz w:val="20"/>
          <w:szCs w:val="20"/>
        </w:rPr>
        <w:t xml:space="preserve">, </w:t>
      </w:r>
      <w:r>
        <w:rPr>
          <w:rFonts w:ascii="Consolas" w:cs="Consolas" w:eastAsia="Consolas" w:hAnsi="Consolas"/>
          <w:sz w:val="20"/>
          <w:szCs w:val="20"/>
        </w:rPr>
        <w:t xml:space="preserve">CASHIER</w:t>
      </w:r>
      <w:r>
        <w:rPr>
          <w:sz w:val="20"/>
          <w:szCs w:val="20"/>
        </w:rPr>
        <w:t xml:space="preserve">), </w:t>
      </w:r>
      <w:r>
        <w:rPr>
          <w:rFonts w:ascii="Consolas" w:cs="Consolas" w:eastAsia="Consolas" w:hAnsi="Consolas"/>
          <w:sz w:val="20"/>
          <w:szCs w:val="20"/>
        </w:rPr>
        <w:t xml:space="preserve">permissions</w:t>
      </w:r>
      <w:r>
        <w:rPr>
          <w:sz w:val="20"/>
          <w:szCs w:val="20"/>
        </w:rPr>
        <w:t xml:space="preserve"> (20 codes), </w:t>
      </w:r>
      <w:r>
        <w:rPr>
          <w:rFonts w:ascii="Consolas" w:cs="Consolas" w:eastAsia="Consolas" w:hAnsi="Consolas"/>
          <w:sz w:val="20"/>
          <w:szCs w:val="20"/>
        </w:rPr>
        <w:t xml:space="preserve">role_permissions</w:t>
      </w:r>
      <w:r>
        <w:rPr>
          <w:sz w:val="20"/>
          <w:szCs w:val="20"/>
        </w:rPr>
        <w:t xml:space="preserve"> (35 grants), </w:t>
      </w:r>
      <w:r>
        <w:rPr>
          <w:rFonts w:ascii="Consolas" w:cs="Consolas" w:eastAsia="Consolas" w:hAnsi="Consolas"/>
          <w:sz w:val="20"/>
          <w:szCs w:val="20"/>
        </w:rPr>
        <w:t xml:space="preserve">staff_roles</w:t>
      </w:r>
      <w:r>
        <w:rPr>
          <w:sz w:val="20"/>
          <w:szCs w:val="20"/>
        </w:rPr>
        <w:t xml:space="preserve"> assignment.</w:t>
      </w:r>
    </w:p>
    <w:p>
      <w:pPr>
        <w:spacing w:after="120"/>
      </w:pPr>
      <w:r>
        <w:rPr>
          <w:color w:val="1A1A1A"/>
          <w:sz w:val="20"/>
          <w:szCs w:val="20"/>
        </w:rPr>
        <w:t xml:space="preserve">Staff creation for cashiers/supervisors goes through the </w:t>
      </w:r>
      <w:r>
        <w:rPr>
          <w:rFonts w:ascii="Consolas" w:cs="Consolas" w:eastAsia="Consolas" w:hAnsi="Consolas"/>
          <w:color w:val="1A1A1A"/>
          <w:sz w:val="20"/>
          <w:szCs w:val="20"/>
        </w:rPr>
        <w:t xml:space="preserve">create-cashier</w:t>
      </w:r>
      <w:r>
        <w:rPr>
          <w:color w:val="1A1A1A"/>
          <w:sz w:val="20"/>
          <w:szCs w:val="20"/>
        </w:rPr>
        <w:t xml:space="preserve"> Edge Function; the role picker cannot create another owner.</w:t>
      </w:r>
    </w:p>
    <w:p>
      <w:pPr>
        <w:pStyle w:val="Heading2"/>
        <w:spacing w:after="120" w:before="220"/>
      </w:pPr>
      <w:r>
        <w:rPr>
          <w:b/>
          <w:bCs/>
          <w:color w:val="1F4E79"/>
          <w:sz w:val="24"/>
          <w:szCs w:val="24"/>
        </w:rPr>
        <w:t xml:space="preserve">7.3 Products, categories, inventory — IMPLEMENTED</w:t>
      </w:r>
    </w:p>
    <w:p>
      <w:pPr>
        <w:spacing w:after="120"/>
      </w:pPr>
      <w:r>
        <w:rPr>
          <w:color w:val="1A1A1A"/>
          <w:sz w:val="20"/>
          <w:szCs w:val="20"/>
        </w:rPr>
        <w:t xml:space="preserve">Tables: </w:t>
      </w:r>
      <w:r>
        <w:rPr>
          <w:rFonts w:ascii="Consolas" w:cs="Consolas" w:eastAsia="Consolas" w:hAnsi="Consolas"/>
          <w:color w:val="1A1A1A"/>
          <w:sz w:val="20"/>
          <w:szCs w:val="20"/>
        </w:rPr>
        <w:t xml:space="preserve">products</w:t>
      </w:r>
      <w:r>
        <w:rPr>
          <w:color w:val="1A1A1A"/>
          <w:sz w:val="20"/>
          <w:szCs w:val="20"/>
        </w:rPr>
        <w:t xml:space="preserve">, </w:t>
      </w:r>
      <w:r>
        <w:rPr>
          <w:rFonts w:ascii="Consolas" w:cs="Consolas" w:eastAsia="Consolas" w:hAnsi="Consolas"/>
          <w:color w:val="1A1A1A"/>
          <w:sz w:val="20"/>
          <w:szCs w:val="20"/>
        </w:rPr>
        <w:t xml:space="preserve">categories</w:t>
      </w:r>
      <w:r>
        <w:rPr>
          <w:color w:val="1A1A1A"/>
          <w:sz w:val="20"/>
          <w:szCs w:val="20"/>
        </w:rPr>
        <w:t xml:space="preserve">, </w:t>
      </w:r>
      <w:r>
        <w:rPr>
          <w:rFonts w:ascii="Consolas" w:cs="Consolas" w:eastAsia="Consolas" w:hAnsi="Consolas"/>
          <w:color w:val="1A1A1A"/>
          <w:sz w:val="20"/>
          <w:szCs w:val="20"/>
        </w:rPr>
        <w:t xml:space="preserve">warehouses</w:t>
      </w:r>
      <w:r>
        <w:rPr>
          <w:color w:val="1A1A1A"/>
          <w:sz w:val="20"/>
          <w:szCs w:val="20"/>
        </w:rPr>
        <w:t xml:space="preserve">, </w:t>
      </w:r>
      <w:r>
        <w:rPr>
          <w:rFonts w:ascii="Consolas" w:cs="Consolas" w:eastAsia="Consolas" w:hAnsi="Consolas"/>
          <w:color w:val="1A1A1A"/>
          <w:sz w:val="20"/>
          <w:szCs w:val="20"/>
        </w:rPr>
        <w:t xml:space="preserve">warehouse_stock</w:t>
      </w:r>
      <w:r>
        <w:rPr>
          <w:color w:val="1A1A1A"/>
          <w:sz w:val="20"/>
          <w:szCs w:val="20"/>
        </w:rPr>
        <w:t xml:space="preserve">, </w:t>
      </w:r>
      <w:r>
        <w:rPr>
          <w:rFonts w:ascii="Consolas" w:cs="Consolas" w:eastAsia="Consolas" w:hAnsi="Consolas"/>
          <w:color w:val="1A1A1A"/>
          <w:sz w:val="20"/>
          <w:szCs w:val="20"/>
        </w:rPr>
        <w:t xml:space="preserve">warehouse_transfers</w:t>
      </w:r>
      <w:r>
        <w:rPr>
          <w:color w:val="1A1A1A"/>
          <w:sz w:val="20"/>
          <w:szCs w:val="20"/>
        </w:rPr>
        <w:t xml:space="preserve">, </w:t>
      </w:r>
      <w:r>
        <w:rPr>
          <w:rFonts w:ascii="Consolas" w:cs="Consolas" w:eastAsia="Consolas" w:hAnsi="Consolas"/>
          <w:color w:val="1A1A1A"/>
          <w:sz w:val="20"/>
          <w:szCs w:val="20"/>
        </w:rPr>
        <w:t xml:space="preserve">receiving_entries</w:t>
      </w:r>
      <w:r>
        <w:rPr>
          <w:color w:val="1A1A1A"/>
          <w:sz w:val="20"/>
          <w:szCs w:val="20"/>
        </w:rPr>
        <w:t xml:space="preserve">, </w:t>
      </w:r>
      <w:r>
        <w:rPr>
          <w:rFonts w:ascii="Consolas" w:cs="Consolas" w:eastAsia="Consolas" w:hAnsi="Consolas"/>
          <w:color w:val="1A1A1A"/>
          <w:sz w:val="20"/>
          <w:szCs w:val="20"/>
        </w:rPr>
        <w:t xml:space="preserve">receiving_lines</w:t>
      </w:r>
      <w:r>
        <w:rPr>
          <w:color w:val="1A1A1A"/>
          <w:sz w:val="20"/>
          <w:szCs w:val="20"/>
        </w:rPr>
        <w:t xml:space="preserve">, </w:t>
      </w:r>
      <w:r>
        <w:rPr>
          <w:rFonts w:ascii="Consolas" w:cs="Consolas" w:eastAsia="Consolas" w:hAnsi="Consolas"/>
          <w:color w:val="1A1A1A"/>
          <w:sz w:val="20"/>
          <w:szCs w:val="20"/>
        </w:rPr>
        <w:t xml:space="preserve">inventory_counts</w:t>
      </w:r>
      <w:r>
        <w:rPr>
          <w:color w:val="1A1A1A"/>
          <w:sz w:val="20"/>
          <w:szCs w:val="20"/>
        </w:rPr>
        <w:t xml:space="preserve">, </w:t>
      </w:r>
      <w:r>
        <w:rPr>
          <w:rFonts w:ascii="Consolas" w:cs="Consolas" w:eastAsia="Consolas" w:hAnsi="Consolas"/>
          <w:color w:val="1A1A1A"/>
          <w:sz w:val="20"/>
          <w:szCs w:val="20"/>
        </w:rPr>
        <w:t xml:space="preserve">inventory_count_lines</w:t>
      </w:r>
      <w:r>
        <w:rPr>
          <w:color w:val="1A1A1A"/>
          <w:sz w:val="20"/>
          <w:szCs w:val="20"/>
        </w:rPr>
        <w:t xml:space="preserve">, </w:t>
      </w:r>
      <w:r>
        <w:rPr>
          <w:rFonts w:ascii="Consolas" w:cs="Consolas" w:eastAsia="Consolas" w:hAnsi="Consolas"/>
          <w:color w:val="1A1A1A"/>
          <w:sz w:val="20"/>
          <w:szCs w:val="20"/>
        </w:rPr>
        <w:t xml:space="preserve">inventory_beginning_balances</w:t>
      </w:r>
      <w:r>
        <w:rPr>
          <w:color w:val="1A1A1A"/>
          <w:sz w:val="20"/>
          <w:szCs w:val="20"/>
        </w:rPr>
        <w:t xml:space="preserve">, </w:t>
      </w:r>
      <w:r>
        <w:rPr>
          <w:rFonts w:ascii="Consolas" w:cs="Consolas" w:eastAsia="Consolas" w:hAnsi="Consolas"/>
          <w:color w:val="1A1A1A"/>
          <w:sz w:val="20"/>
          <w:szCs w:val="20"/>
        </w:rPr>
        <w:t xml:space="preserve">product_unit_conversions</w:t>
      </w:r>
      <w:r>
        <w:rPr>
          <w:color w:val="1A1A1A"/>
          <w:sz w:val="20"/>
          <w:szCs w:val="20"/>
        </w:rPr>
        <w:t xml:space="preserve">, </w:t>
      </w:r>
      <w:r>
        <w:rPr>
          <w:rFonts w:ascii="Consolas" w:cs="Consolas" w:eastAsia="Consolas" w:hAnsi="Consolas"/>
          <w:color w:val="1A1A1A"/>
          <w:sz w:val="20"/>
          <w:szCs w:val="20"/>
        </w:rPr>
        <w:t xml:space="preserve">purchase_orders</w:t>
      </w:r>
      <w:r>
        <w:rPr>
          <w:color w:val="1A1A1A"/>
          <w:sz w:val="20"/>
          <w:szCs w:val="20"/>
        </w:rPr>
        <w:t xml:space="preserve">, </w:t>
      </w:r>
      <w:r>
        <w:rPr>
          <w:rFonts w:ascii="Consolas" w:cs="Consolas" w:eastAsia="Consolas" w:hAnsi="Consolas"/>
          <w:color w:val="1A1A1A"/>
          <w:sz w:val="20"/>
          <w:szCs w:val="20"/>
        </w:rPr>
        <w:t xml:space="preserve">purchase_order_lines</w:t>
      </w:r>
      <w:r>
        <w:rPr>
          <w:color w:val="1A1A1A"/>
          <w:sz w:val="20"/>
          <w:szCs w:val="20"/>
        </w:rPr>
        <w:t xml:space="preserve">, </w:t>
      </w:r>
      <w:r>
        <w:rPr>
          <w:rFonts w:ascii="Consolas" w:cs="Consolas" w:eastAsia="Consolas" w:hAnsi="Consolas"/>
          <w:color w:val="1A1A1A"/>
          <w:sz w:val="20"/>
          <w:szCs w:val="20"/>
        </w:rPr>
        <w:t xml:space="preserve">suppliers</w:t>
      </w:r>
      <w:r>
        <w:rPr>
          <w:color w:val="1A1A1A"/>
          <w:sz w:val="20"/>
          <w:szCs w:val="20"/>
        </w:rPr>
        <w:t xml:space="preserve">, </w:t>
      </w:r>
      <w:r>
        <w:rPr>
          <w:rFonts w:ascii="Consolas" w:cs="Consolas" w:eastAsia="Consolas" w:hAnsi="Consolas"/>
          <w:color w:val="1A1A1A"/>
          <w:sz w:val="20"/>
          <w:szCs w:val="20"/>
        </w:rPr>
        <w:t xml:space="preserve">supplier_categories</w:t>
      </w:r>
      <w:r>
        <w:rPr>
          <w:color w:val="1A1A1A"/>
          <w:sz w:val="20"/>
          <w:szCs w:val="20"/>
        </w:rPr>
        <w:t xml:space="preserve">, </w:t>
      </w:r>
      <w:r>
        <w:rPr>
          <w:rFonts w:ascii="Consolas" w:cs="Consolas" w:eastAsia="Consolas" w:hAnsi="Consolas"/>
          <w:color w:val="1A1A1A"/>
          <w:sz w:val="20"/>
          <w:szCs w:val="20"/>
        </w:rPr>
        <w:t xml:space="preserve">stock_discrepancies</w:t>
      </w:r>
      <w:r>
        <w:rPr>
          <w:color w:val="1A1A1A"/>
          <w:sz w:val="20"/>
          <w:szCs w:val="20"/>
        </w:rPr>
        <w:t xml:space="preserve">.</w:t>
      </w:r>
    </w:p>
    <w:p>
      <w:pPr>
        <w:spacing w:after="120"/>
      </w:pPr>
      <w:r>
        <w:rPr>
          <w:color w:val="1A1A1A"/>
          <w:sz w:val="20"/>
          <w:szCs w:val="20"/>
        </w:rPr>
        <w:t xml:space="preserve">Product fields include name, barcode, category, price, stock, low-stock threshold, pack quantity/price, cost, image. Stock adjustment is performed by </w:t>
      </w:r>
      <w:r>
        <w:rPr>
          <w:rFonts w:ascii="Consolas" w:cs="Consolas" w:eastAsia="Consolas" w:hAnsi="Consolas"/>
          <w:color w:val="1A1A1A"/>
          <w:sz w:val="20"/>
          <w:szCs w:val="20"/>
        </w:rPr>
        <w:t xml:space="preserve">adjust_product_stock()</w:t>
      </w:r>
      <w:r>
        <w:rPr>
          <w:color w:val="1A1A1A"/>
          <w:sz w:val="20"/>
          <w:szCs w:val="20"/>
        </w:rPr>
        <w:t xml:space="preserve"> — a database function, so concurrent adjustments are serialized by the database rather than by the client.</w:t>
      </w:r>
    </w:p>
    <w:p>
      <w:pPr>
        <w:pStyle w:val="Heading2"/>
        <w:spacing w:after="120" w:before="220"/>
      </w:pPr>
      <w:r>
        <w:rPr>
          <w:b/>
          <w:bCs/>
          <w:color w:val="1F4E79"/>
          <w:sz w:val="24"/>
          <w:szCs w:val="24"/>
        </w:rPr>
        <w:t xml:space="preserve">7.4 POS / checkout — IMPLEMENTED</w:t>
      </w:r>
    </w:p>
    <w:p>
      <w:pPr>
        <w:spacing w:after="120"/>
      </w:pPr>
      <w:r>
        <w:rPr>
          <w:color w:val="1A1A1A"/>
          <w:sz w:val="20"/>
          <w:szCs w:val="20"/>
        </w:rPr>
        <w:t xml:space="preserve">See §8 for the full transaction description and sequence diagram.</w:t>
      </w:r>
    </w:p>
    <w:p>
      <w:pPr>
        <w:pStyle w:val="Heading2"/>
        <w:spacing w:after="120" w:before="220"/>
      </w:pPr>
      <w:r>
        <w:rPr>
          <w:b/>
          <w:bCs/>
          <w:color w:val="1F4E79"/>
          <w:sz w:val="24"/>
          <w:szCs w:val="24"/>
        </w:rPr>
        <w:t xml:space="preserve">7.5 Customers and credit (utang) — IMPLEMENTED</w:t>
      </w:r>
    </w:p>
    <w:p>
      <w:pPr>
        <w:spacing w:after="120"/>
      </w:pPr>
      <w:r>
        <w:rPr>
          <w:color w:val="1A1A1A"/>
          <w:sz w:val="20"/>
          <w:szCs w:val="20"/>
        </w:rPr>
        <w:t xml:space="preserve">See §9.</w:t>
      </w:r>
    </w:p>
    <w:p>
      <w:pPr>
        <w:pStyle w:val="Heading2"/>
        <w:spacing w:after="120" w:before="220"/>
      </w:pPr>
      <w:r>
        <w:rPr>
          <w:b/>
          <w:bCs/>
          <w:color w:val="1F4E79"/>
          <w:sz w:val="24"/>
          <w:szCs w:val="24"/>
        </w:rPr>
        <w:t xml:space="preserve">7.6 Reporting — IMPLEMENTED</w:t>
      </w:r>
    </w:p>
    <w:p>
      <w:pPr>
        <w:spacing w:after="120"/>
      </w:pPr>
      <w:r>
        <w:rPr>
          <w:color w:val="1A1A1A"/>
          <w:sz w:val="20"/>
          <w:szCs w:val="20"/>
        </w:rPr>
        <w:t xml:space="preserve">See §20 and §21.</w:t>
      </w:r>
    </w:p>
    <w:p>
      <w:pPr>
        <w:pStyle w:val="Heading2"/>
        <w:spacing w:after="120" w:before="220"/>
      </w:pPr>
      <w:r>
        <w:rPr>
          <w:b/>
          <w:bCs/>
          <w:color w:val="1F4E79"/>
          <w:sz w:val="24"/>
          <w:szCs w:val="24"/>
        </w:rPr>
        <w:t xml:space="preserve">7.7 Settings — IMPLEMENTED</w:t>
      </w:r>
    </w:p>
    <w:p>
      <w:pPr>
        <w:spacing w:after="120"/>
      </w:pPr>
      <w:r>
        <w:rPr>
          <w:color w:val="1A1A1A"/>
          <w:sz w:val="20"/>
          <w:szCs w:val="20"/>
        </w:rPr>
        <w:t xml:space="preserve">Profile, store details, receipts, fees &amp; limits, alerts, backup, devices, plan, audit log.</w:t>
      </w:r>
    </w:p>
    <w:p>
      <w:pPr>
        <w:pStyle w:val="Heading1"/>
        <w:pageBreakBefore/>
        <w:spacing w:after="120" w:before="320"/>
      </w:pPr>
      <w:r>
        <w:rPr>
          <w:b/>
          <w:bCs/>
          <w:color w:val="1F4E79"/>
          <w:sz w:val="30"/>
          <w:szCs w:val="30"/>
        </w:rPr>
        <w:t xml:space="preserve">8. Sales transaction logic</w:t>
      </w:r>
    </w:p>
    <w:p>
      <w:pPr>
        <w:pStyle w:val="Heading2"/>
        <w:spacing w:after="120" w:before="220"/>
      </w:pPr>
      <w:r>
        <w:rPr>
          <w:b/>
          <w:bCs/>
          <w:color w:val="1F4E79"/>
          <w:sz w:val="24"/>
          <w:szCs w:val="24"/>
        </w:rPr>
        <w:t xml:space="preserve">8.1 Where it runs</w:t>
      </w:r>
    </w:p>
    <w:p>
      <w:pPr>
        <w:spacing w:after="120"/>
      </w:pPr>
      <w:r>
        <w:rPr>
          <w:color w:val="1A1A1A"/>
          <w:sz w:val="20"/>
          <w:szCs w:val="20"/>
        </w:rPr>
        <w:t xml:space="preserve">Checkout is the PostgreSQL function </w:t>
      </w:r>
      <w:r>
        <w:rPr>
          <w:b/>
          <w:bCs/>
          <w:color w:val="1A1A1A"/>
          <w:sz w:val="20"/>
          <w:szCs w:val="20"/>
        </w:rPr>
        <w:t xml:space="preserve">`checkout_sale()`</w:t>
      </w:r>
      <w:r>
        <w:rPr>
          <w:color w:val="1A1A1A"/>
          <w:sz w:val="20"/>
          <w:szCs w:val="20"/>
        </w:rPr>
        <w:t xml:space="preserve">, called as an RPC. It is </w:t>
      </w:r>
      <w:r>
        <w:rPr>
          <w:rFonts w:ascii="Consolas" w:cs="Consolas" w:eastAsia="Consolas" w:hAnsi="Consolas"/>
          <w:color w:val="1A1A1A"/>
          <w:sz w:val="20"/>
          <w:szCs w:val="20"/>
        </w:rPr>
        <w:t xml:space="preserve">SECURITY DEFINER</w:t>
      </w:r>
      <w:r>
        <w:rPr>
          <w:color w:val="1A1A1A"/>
          <w:sz w:val="20"/>
          <w:szCs w:val="20"/>
        </w:rPr>
        <w:t xml:space="preserve">. Its parameters, verified from the database:</w:t>
      </w:r>
    </w:p>
    <w:p>
      <w:pPr>
        <w:shd w:fill="F5F6F8" w:color="auto" w:val="clear"/>
        <w:spacing w:after="0"/>
      </w:pPr>
      <w:r>
        <w:rPr>
          <w:rFonts w:ascii="Consolas" w:cs="Consolas" w:eastAsia="Consolas" w:hAnsi="Consolas"/>
          <w:color w:val="1A1A1A"/>
          <w:sz w:val="16"/>
          <w:szCs w:val="16"/>
        </w:rPr>
        <w:t xml:space="preserve">p_items jsonb, p_services jsonb, p_customer_id uuid, p_payment_type text,</w:t>
      </w:r>
    </w:p>
    <w:p>
      <w:pPr>
        <w:shd w:fill="F5F6F8" w:color="auto" w:val="clear"/>
        <w:spacing w:after="0"/>
      </w:pPr>
      <w:r>
        <w:rPr>
          <w:rFonts w:ascii="Consolas" w:cs="Consolas" w:eastAsia="Consolas" w:hAnsi="Consolas"/>
          <w:color w:val="1A1A1A"/>
          <w:sz w:val="16"/>
          <w:szCs w:val="16"/>
        </w:rPr>
        <w:t xml:space="preserve">p_reference_no text, p_override_pin text, p_cashier_token text,</w:t>
      </w:r>
    </w:p>
    <w:p>
      <w:pPr>
        <w:shd w:fill="F5F6F8" w:color="auto" w:val="clear"/>
        <w:spacing w:after="0"/>
      </w:pPr>
      <w:r>
        <w:rPr>
          <w:rFonts w:ascii="Consolas" w:cs="Consolas" w:eastAsia="Consolas" w:hAnsi="Consolas"/>
          <w:color w:val="1A1A1A"/>
          <w:sz w:val="16"/>
          <w:szCs w:val="16"/>
        </w:rPr>
        <w:t xml:space="preserve">p_client_request_id uuid, p_occurred_at timestamptz,</w:t>
      </w:r>
    </w:p>
    <w:p>
      <w:pPr>
        <w:shd w:fill="F5F6F8" w:color="auto" w:val="clear"/>
        <w:spacing w:after="0"/>
      </w:pPr>
      <w:r>
        <w:rPr>
          <w:rFonts w:ascii="Consolas" w:cs="Consolas" w:eastAsia="Consolas" w:hAnsi="Consolas"/>
          <w:color w:val="1A1A1A"/>
          <w:sz w:val="16"/>
          <w:szCs w:val="16"/>
        </w:rPr>
        <w:t xml:space="preserve">p_is_offline_replay boolean, p_discount_type text,</w:t>
      </w:r>
    </w:p>
    <w:p>
      <w:pPr>
        <w:shd w:fill="F5F6F8" w:color="auto" w:val="clear"/>
        <w:spacing w:after="0"/>
      </w:pPr>
      <w:r>
        <w:rPr>
          <w:rFonts w:ascii="Consolas" w:cs="Consolas" w:eastAsia="Consolas" w:hAnsi="Consolas"/>
          <w:color w:val="1A1A1A"/>
          <w:sz w:val="16"/>
          <w:szCs w:val="16"/>
        </w:rPr>
        <w:t xml:space="preserve">p_discount_value numeric, p_override_token text</w:t>
      </w:r>
    </w:p>
    <w:p>
      <w:pPr>
        <w:spacing w:after="140"/>
      </w:pPr>
    </w:p>
    <w:p>
      <w:pPr>
        <w:pStyle w:val="Heading2"/>
        <w:spacing w:after="120" w:before="220"/>
      </w:pPr>
      <w:r>
        <w:rPr>
          <w:b/>
          <w:bCs/>
          <w:color w:val="1F4E79"/>
          <w:sz w:val="24"/>
          <w:szCs w:val="24"/>
        </w:rPr>
        <w:t xml:space="preserve">8.2 Recorded per sale</w:t>
      </w:r>
    </w:p>
    <w:p>
      <w:pPr>
        <w:spacing w:after="120"/>
      </w:pPr>
      <w:r>
        <w:rPr>
          <w:rFonts w:ascii="Consolas" w:cs="Consolas" w:eastAsia="Consolas" w:hAnsi="Consolas"/>
          <w:color w:val="1A1A1A"/>
          <w:sz w:val="20"/>
          <w:szCs w:val="20"/>
        </w:rPr>
        <w:t xml:space="preserve">sales</w:t>
      </w:r>
      <w:r>
        <w:rPr>
          <w:color w:val="1A1A1A"/>
          <w:sz w:val="20"/>
          <w:szCs w:val="20"/>
        </w:rPr>
        <w:t xml:space="preserve">: id, store, timestamp, receipt number, cashier name, payment type, reference number, customer, total, discount type/value/amount, VAT status and breakdown (vatable, VAT amount, exempt, zero-rated), status (</w:t>
      </w:r>
      <w:r>
        <w:rPr>
          <w:rFonts w:ascii="Consolas" w:cs="Consolas" w:eastAsia="Consolas" w:hAnsi="Consolas"/>
          <w:color w:val="1A1A1A"/>
          <w:sz w:val="20"/>
          <w:szCs w:val="20"/>
        </w:rPr>
        <w:t xml:space="preserve">completed</w:t>
      </w:r>
      <w:r>
        <w:rPr>
          <w:color w:val="1A1A1A"/>
          <w:sz w:val="20"/>
          <w:szCs w:val="20"/>
        </w:rPr>
        <w:t xml:space="preserve"> / </w:t>
      </w:r>
      <w:r>
        <w:rPr>
          <w:rFonts w:ascii="Consolas" w:cs="Consolas" w:eastAsia="Consolas" w:hAnsi="Consolas"/>
          <w:color w:val="1A1A1A"/>
          <w:sz w:val="20"/>
          <w:szCs w:val="20"/>
        </w:rPr>
        <w:t xml:space="preserve">voided</w:t>
      </w:r>
      <w:r>
        <w:rPr>
          <w:color w:val="1A1A1A"/>
          <w:sz w:val="20"/>
          <w:szCs w:val="20"/>
        </w:rPr>
        <w:t xml:space="preserve">), void metadata. </w:t>
      </w:r>
      <w:r>
        <w:rPr>
          <w:rFonts w:ascii="Consolas" w:cs="Consolas" w:eastAsia="Consolas" w:hAnsi="Consolas"/>
          <w:color w:val="1A1A1A"/>
          <w:sz w:val="20"/>
          <w:szCs w:val="20"/>
        </w:rPr>
        <w:t xml:space="preserve">sale_items</w:t>
      </w:r>
      <w:r>
        <w:rPr>
          <w:color w:val="1A1A1A"/>
          <w:sz w:val="20"/>
          <w:szCs w:val="20"/>
        </w:rPr>
        <w:t xml:space="preserve">: product, name, quantity, unit price, item type, fee, line total.</w:t>
      </w:r>
    </w:p>
    <w:p>
      <w:pPr>
        <w:pStyle w:val="Heading2"/>
        <w:spacing w:after="120" w:before="220"/>
      </w:pPr>
      <w:r>
        <w:rPr>
          <w:b/>
          <w:bCs/>
          <w:color w:val="1F4E79"/>
          <w:sz w:val="24"/>
          <w:szCs w:val="24"/>
        </w:rPr>
        <w:t xml:space="preserve">8.3 Atomicity, rollback, duplicate prevention</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3120"/>
        <w:gridCol w:w="3120"/>
        <w:gridCol w:w="3120"/>
      </w:tblGrid>
      <w:tr>
        <w:trPr>
          <w:tblHeader/>
        </w:trPr>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Control</w:t>
            </w:r>
          </w:p>
        </w:tc>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Mechanism</w:t>
            </w:r>
          </w:p>
        </w:tc>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Status</w:t>
            </w:r>
          </w:p>
        </w:tc>
      </w:tr>
      <w:tr>
        <w:tc>
          <w:tcPr>
            <w:tcW w:type="dxa" w:w="3120"/>
            <w:tcMar>
              <w:top w:type="dxa" w:w="60"/>
              <w:left w:type="dxa" w:w="100"/>
              <w:bottom w:type="dxa" w:w="60"/>
              <w:right w:type="dxa" w:w="100"/>
            </w:tcMar>
          </w:tcPr>
          <w:p>
            <w:pPr>
              <w:spacing w:after="0"/>
            </w:pPr>
            <w:r>
              <w:rPr>
                <w:color w:val="1A1A1A"/>
                <w:sz w:val="18"/>
                <w:szCs w:val="18"/>
              </w:rPr>
              <w:t xml:space="preserve">Atomicity</w:t>
            </w:r>
          </w:p>
        </w:tc>
        <w:tc>
          <w:tcPr>
            <w:tcW w:type="dxa" w:w="3120"/>
            <w:tcMar>
              <w:top w:type="dxa" w:w="60"/>
              <w:left w:type="dxa" w:w="100"/>
              <w:bottom w:type="dxa" w:w="60"/>
              <w:right w:type="dxa" w:w="100"/>
            </w:tcMar>
          </w:tcPr>
          <w:p>
            <w:pPr>
              <w:spacing w:after="0"/>
            </w:pPr>
            <w:r>
              <w:rPr>
                <w:color w:val="1A1A1A"/>
                <w:sz w:val="18"/>
                <w:szCs w:val="18"/>
              </w:rPr>
              <w:t xml:space="preserve">The whole sale — insert, stock deduction, customer balance, receipt number, audit row — executes inside one PL/pgSQL function, therefore one transaction. Any failure rolls the entire sale back.</w:t>
            </w:r>
          </w:p>
        </w:tc>
        <w:tc>
          <w:tcPr>
            <w:tcW w:type="dxa" w:w="3120"/>
            <w:tcMar>
              <w:top w:type="dxa" w:w="60"/>
              <w:left w:type="dxa" w:w="100"/>
              <w:bottom w:type="dxa" w:w="60"/>
              <w:right w:type="dxa" w:w="100"/>
            </w:tcMar>
          </w:tcPr>
          <w:p>
            <w:pPr>
              <w:spacing w:after="0"/>
            </w:pPr>
            <w:r>
              <w:rPr>
                <w:color w:val="1A1A1A"/>
                <w:sz w:val="18"/>
                <w:szCs w:val="18"/>
              </w:rPr>
              <w:t xml:space="preserve">IMPLEMENTED</w:t>
            </w:r>
          </w:p>
        </w:tc>
      </w:tr>
      <w:tr>
        <w:tc>
          <w:tcPr>
            <w:tcW w:type="dxa" w:w="3120"/>
            <w:tcMar>
              <w:top w:type="dxa" w:w="60"/>
              <w:left w:type="dxa" w:w="100"/>
              <w:bottom w:type="dxa" w:w="60"/>
              <w:right w:type="dxa" w:w="100"/>
            </w:tcMar>
          </w:tcPr>
          <w:p>
            <w:pPr>
              <w:spacing w:after="0"/>
            </w:pPr>
            <w:r>
              <w:rPr>
                <w:color w:val="1A1A1A"/>
                <w:sz w:val="18"/>
                <w:szCs w:val="18"/>
              </w:rPr>
              <w:t xml:space="preserve">Duplicate prevention (server)</w:t>
            </w:r>
          </w:p>
        </w:tc>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p_client_request_id</w:t>
            </w:r>
            <w:r>
              <w:rPr>
                <w:color w:val="1A1A1A"/>
                <w:sz w:val="18"/>
                <w:szCs w:val="18"/>
              </w:rPr>
              <w:t xml:space="preserve"> idempotency key</w:t>
            </w:r>
          </w:p>
        </w:tc>
        <w:tc>
          <w:tcPr>
            <w:tcW w:type="dxa" w:w="3120"/>
            <w:tcMar>
              <w:top w:type="dxa" w:w="60"/>
              <w:left w:type="dxa" w:w="100"/>
              <w:bottom w:type="dxa" w:w="60"/>
              <w:right w:type="dxa" w:w="100"/>
            </w:tcMar>
          </w:tcPr>
          <w:p>
            <w:pPr>
              <w:spacing w:after="0"/>
            </w:pPr>
            <w:r>
              <w:rPr>
                <w:color w:val="1A1A1A"/>
                <w:sz w:val="18"/>
                <w:szCs w:val="18"/>
              </w:rPr>
              <w:t xml:space="preserve">IMPLEMENTED</w:t>
            </w:r>
          </w:p>
        </w:tc>
      </w:tr>
      <w:tr>
        <w:tc>
          <w:tcPr>
            <w:tcW w:type="dxa" w:w="3120"/>
            <w:tcMar>
              <w:top w:type="dxa" w:w="60"/>
              <w:left w:type="dxa" w:w="100"/>
              <w:bottom w:type="dxa" w:w="60"/>
              <w:right w:type="dxa" w:w="100"/>
            </w:tcMar>
          </w:tcPr>
          <w:p>
            <w:pPr>
              <w:spacing w:after="0"/>
            </w:pPr>
            <w:r>
              <w:rPr>
                <w:color w:val="1A1A1A"/>
                <w:sz w:val="18"/>
                <w:szCs w:val="18"/>
              </w:rPr>
              <w:t xml:space="preserve">Duplicate prevention (client)</w:t>
            </w:r>
          </w:p>
        </w:tc>
        <w:tc>
          <w:tcPr>
            <w:tcW w:type="dxa" w:w="3120"/>
            <w:tcMar>
              <w:top w:type="dxa" w:w="60"/>
              <w:left w:type="dxa" w:w="100"/>
              <w:bottom w:type="dxa" w:w="60"/>
              <w:right w:type="dxa" w:w="100"/>
            </w:tcMar>
          </w:tcPr>
          <w:p>
            <w:pPr>
              <w:spacing w:after="0"/>
            </w:pPr>
            <w:r>
              <w:rPr>
                <w:color w:val="1A1A1A"/>
                <w:sz w:val="18"/>
                <w:szCs w:val="18"/>
              </w:rPr>
              <w:t xml:space="preserve">The checkout button is disabled while in flight and the handler re-checks on entry, so a double-tap cannot fire twice</w:t>
            </w:r>
          </w:p>
        </w:tc>
        <w:tc>
          <w:tcPr>
            <w:tcW w:type="dxa" w:w="3120"/>
            <w:tcMar>
              <w:top w:type="dxa" w:w="60"/>
              <w:left w:type="dxa" w:w="100"/>
              <w:bottom w:type="dxa" w:w="60"/>
              <w:right w:type="dxa" w:w="100"/>
            </w:tcMar>
          </w:tcPr>
          <w:p>
            <w:pPr>
              <w:spacing w:after="0"/>
            </w:pPr>
            <w:r>
              <w:rPr>
                <w:color w:val="1A1A1A"/>
                <w:sz w:val="18"/>
                <w:szCs w:val="18"/>
              </w:rPr>
              <w:t xml:space="preserve">IMPLEMENTED</w:t>
            </w:r>
          </w:p>
        </w:tc>
      </w:tr>
      <w:tr>
        <w:tc>
          <w:tcPr>
            <w:tcW w:type="dxa" w:w="3120"/>
            <w:tcMar>
              <w:top w:type="dxa" w:w="60"/>
              <w:left w:type="dxa" w:w="100"/>
              <w:bottom w:type="dxa" w:w="60"/>
              <w:right w:type="dxa" w:w="100"/>
            </w:tcMar>
          </w:tcPr>
          <w:p>
            <w:pPr>
              <w:spacing w:after="0"/>
            </w:pPr>
            <w:r>
              <w:rPr>
                <w:color w:val="1A1A1A"/>
                <w:sz w:val="18"/>
                <w:szCs w:val="18"/>
              </w:rPr>
              <w:t xml:space="preserve">Stock validation</w:t>
            </w:r>
          </w:p>
        </w:tc>
        <w:tc>
          <w:tcPr>
            <w:tcW w:type="dxa" w:w="3120"/>
            <w:tcMar>
              <w:top w:type="dxa" w:w="60"/>
              <w:left w:type="dxa" w:w="100"/>
              <w:bottom w:type="dxa" w:w="60"/>
              <w:right w:type="dxa" w:w="100"/>
            </w:tcMar>
          </w:tcPr>
          <w:p>
            <w:pPr>
              <w:spacing w:after="0"/>
            </w:pPr>
            <w:r>
              <w:rPr>
                <w:color w:val="1A1A1A"/>
                <w:sz w:val="18"/>
                <w:szCs w:val="18"/>
              </w:rPr>
              <w:t xml:space="preserve">Enforced inside the function, not the client</w:t>
            </w:r>
          </w:p>
        </w:tc>
        <w:tc>
          <w:tcPr>
            <w:tcW w:type="dxa" w:w="3120"/>
            <w:tcMar>
              <w:top w:type="dxa" w:w="60"/>
              <w:left w:type="dxa" w:w="100"/>
              <w:bottom w:type="dxa" w:w="60"/>
              <w:right w:type="dxa" w:w="100"/>
            </w:tcMar>
          </w:tcPr>
          <w:p>
            <w:pPr>
              <w:spacing w:after="0"/>
            </w:pPr>
            <w:r>
              <w:rPr>
                <w:color w:val="1A1A1A"/>
                <w:sz w:val="18"/>
                <w:szCs w:val="18"/>
              </w:rPr>
              <w:t xml:space="preserve">IMPLEMENTED</w:t>
            </w:r>
          </w:p>
        </w:tc>
      </w:tr>
      <w:tr>
        <w:tc>
          <w:tcPr>
            <w:tcW w:type="dxa" w:w="3120"/>
            <w:tcMar>
              <w:top w:type="dxa" w:w="60"/>
              <w:left w:type="dxa" w:w="100"/>
              <w:bottom w:type="dxa" w:w="60"/>
              <w:right w:type="dxa" w:w="100"/>
            </w:tcMar>
          </w:tcPr>
          <w:p>
            <w:pPr>
              <w:spacing w:after="0"/>
            </w:pPr>
            <w:r>
              <w:rPr>
                <w:color w:val="1A1A1A"/>
                <w:sz w:val="18"/>
                <w:szCs w:val="18"/>
              </w:rPr>
              <w:t xml:space="preserve">Credit limit</w:t>
            </w:r>
          </w:p>
        </w:tc>
        <w:tc>
          <w:tcPr>
            <w:tcW w:type="dxa" w:w="3120"/>
            <w:tcMar>
              <w:top w:type="dxa" w:w="60"/>
              <w:left w:type="dxa" w:w="100"/>
              <w:bottom w:type="dxa" w:w="60"/>
              <w:right w:type="dxa" w:w="100"/>
            </w:tcMar>
          </w:tcPr>
          <w:p>
            <w:pPr>
              <w:spacing w:after="0"/>
            </w:pPr>
            <w:r>
              <w:rPr>
                <w:color w:val="1A1A1A"/>
                <w:sz w:val="18"/>
                <w:szCs w:val="18"/>
              </w:rPr>
              <w:t xml:space="preserve">Enforced inside the function; raises </w:t>
            </w:r>
            <w:r>
              <w:rPr>
                <w:rFonts w:ascii="Consolas" w:cs="Consolas" w:eastAsia="Consolas" w:hAnsi="Consolas"/>
                <w:color w:val="1A1A1A"/>
                <w:sz w:val="18"/>
                <w:szCs w:val="18"/>
              </w:rPr>
              <w:t xml:space="preserve">CREDIT_LIMIT_EXCEEDED</w:t>
            </w:r>
            <w:r>
              <w:rPr>
                <w:color w:val="1A1A1A"/>
                <w:sz w:val="18"/>
                <w:szCs w:val="18"/>
              </w:rPr>
              <w:t xml:space="preserve">; a null limit means unlimited</w:t>
            </w:r>
          </w:p>
        </w:tc>
        <w:tc>
          <w:tcPr>
            <w:tcW w:type="dxa" w:w="3120"/>
            <w:tcMar>
              <w:top w:type="dxa" w:w="60"/>
              <w:left w:type="dxa" w:w="100"/>
              <w:bottom w:type="dxa" w:w="60"/>
              <w:right w:type="dxa" w:w="100"/>
            </w:tcMar>
          </w:tcPr>
          <w:p>
            <w:pPr>
              <w:spacing w:after="0"/>
            </w:pPr>
            <w:r>
              <w:rPr>
                <w:color w:val="1A1A1A"/>
                <w:sz w:val="18"/>
                <w:szCs w:val="18"/>
              </w:rPr>
              <w:t xml:space="preserve">IMPLEMENTED</w:t>
            </w:r>
          </w:p>
        </w:tc>
      </w:tr>
      <w:tr>
        <w:tc>
          <w:tcPr>
            <w:tcW w:type="dxa" w:w="3120"/>
            <w:tcMar>
              <w:top w:type="dxa" w:w="60"/>
              <w:left w:type="dxa" w:w="100"/>
              <w:bottom w:type="dxa" w:w="60"/>
              <w:right w:type="dxa" w:w="100"/>
            </w:tcMar>
          </w:tcPr>
          <w:p>
            <w:pPr>
              <w:spacing w:after="0"/>
            </w:pPr>
            <w:r>
              <w:rPr>
                <w:color w:val="1A1A1A"/>
                <w:sz w:val="18"/>
                <w:szCs w:val="18"/>
              </w:rPr>
              <w:t xml:space="preserve">Owner PIN override</w:t>
            </w:r>
          </w:p>
        </w:tc>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p_override_pin</w:t>
            </w:r>
            <w:r>
              <w:rPr>
                <w:color w:val="1A1A1A"/>
                <w:sz w:val="18"/>
                <w:szCs w:val="18"/>
              </w:rPr>
              <w:t xml:space="preserve"> / </w:t>
            </w:r>
            <w:r>
              <w:rPr>
                <w:rFonts w:ascii="Consolas" w:cs="Consolas" w:eastAsia="Consolas" w:hAnsi="Consolas"/>
                <w:color w:val="1A1A1A"/>
                <w:sz w:val="18"/>
                <w:szCs w:val="18"/>
              </w:rPr>
              <w:t xml:space="preserve">p_override_token</w:t>
            </w:r>
            <w:r>
              <w:rPr>
                <w:color w:val="1A1A1A"/>
                <w:sz w:val="18"/>
                <w:szCs w:val="18"/>
              </w:rPr>
              <w:t xml:space="preserve">, with lockout</w:t>
            </w:r>
          </w:p>
        </w:tc>
        <w:tc>
          <w:tcPr>
            <w:tcW w:type="dxa" w:w="3120"/>
            <w:tcMar>
              <w:top w:type="dxa" w:w="60"/>
              <w:left w:type="dxa" w:w="100"/>
              <w:bottom w:type="dxa" w:w="60"/>
              <w:right w:type="dxa" w:w="100"/>
            </w:tcMar>
          </w:tcPr>
          <w:p>
            <w:pPr>
              <w:spacing w:after="0"/>
            </w:pPr>
            <w:r>
              <w:rPr>
                <w:color w:val="1A1A1A"/>
                <w:sz w:val="18"/>
                <w:szCs w:val="18"/>
              </w:rPr>
              <w:t xml:space="preserve">IMPLEMENTED</w:t>
            </w:r>
          </w:p>
        </w:tc>
      </w:tr>
    </w:tbl>
    <w:p>
      <w:pPr>
        <w:spacing w:after="160"/>
      </w:pPr>
    </w:p>
    <w:p>
      <w:pPr>
        <w:pStyle w:val="Heading2"/>
        <w:spacing w:after="120" w:before="220"/>
      </w:pPr>
      <w:r>
        <w:rPr>
          <w:b/>
          <w:bCs/>
          <w:color w:val="1F4E79"/>
          <w:sz w:val="24"/>
          <w:szCs w:val="24"/>
        </w:rPr>
        <w:t xml:space="preserve">8.4 Transaction sequence</w:t>
      </w:r>
    </w:p>
    <w:p>
      <w:pPr>
        <w:shd w:fill="F5F6F8" w:color="auto" w:val="clear"/>
        <w:spacing w:after="0"/>
      </w:pPr>
      <w:r>
        <w:rPr>
          <w:rFonts w:ascii="Consolas" w:cs="Consolas" w:eastAsia="Consolas" w:hAnsi="Consolas"/>
          <w:color w:val="1A1A1A"/>
          <w:sz w:val="16"/>
          <w:szCs w:val="16"/>
        </w:rPr>
        <w:t xml:space="preserve">Cashier (POS)</w:t>
      </w:r>
    </w:p>
    <w:p>
      <w:pPr>
        <w:shd w:fill="F5F6F8" w:color="auto" w:val="clear"/>
        <w:spacing w:after="0"/>
      </w:pPr>
      <w:r>
        <w:rPr>
          <w:rFonts w:ascii="Consolas" w:cs="Consolas" w:eastAsia="Consolas" w:hAnsi="Consolas"/>
          <w:color w:val="1A1A1A"/>
          <w:sz w:val="16"/>
          <w:szCs w:val="16"/>
        </w:rPr>
        <w:t xml:space="preserve">    │ select products, quantity, discount, customer, payment</w:t>
      </w:r>
    </w:p>
    <w:p>
      <w:pPr>
        <w:shd w:fill="F5F6F8" w:color="auto" w:val="clear"/>
        <w:spacing w:after="0"/>
      </w:pPr>
      <w:r>
        <w:rPr>
          <w:rFonts w:ascii="Consolas" w:cs="Consolas" w:eastAsia="Consolas" w:hAnsi="Consolas"/>
          <w:color w:val="1A1A1A"/>
          <w:sz w:val="16"/>
          <w:szCs w:val="16"/>
        </w:rPr>
        <w:t xml:space="preserve">    ▼</w:t>
      </w:r>
    </w:p>
    <w:p>
      <w:pPr>
        <w:shd w:fill="F5F6F8" w:color="auto" w:val="clear"/>
        <w:spacing w:after="0"/>
      </w:pPr>
      <w:r>
        <w:rPr>
          <w:rFonts w:ascii="Consolas" w:cs="Consolas" w:eastAsia="Consolas" w:hAnsi="Consolas"/>
          <w:color w:val="1A1A1A"/>
          <w:sz w:val="16"/>
          <w:szCs w:val="16"/>
        </w:rPr>
        <w:t xml:space="preserve">Client validation (cart non-empty, tender ≥ total, reference for QR)</w:t>
      </w:r>
    </w:p>
    <w:p>
      <w:pPr>
        <w:shd w:fill="F5F6F8" w:color="auto" w:val="clear"/>
        <w:spacing w:after="0"/>
      </w:pPr>
      <w:r>
        <w:rPr>
          <w:rFonts w:ascii="Consolas" w:cs="Consolas" w:eastAsia="Consolas" w:hAnsi="Consolas"/>
          <w:color w:val="1A1A1A"/>
          <w:sz w:val="16"/>
          <w:szCs w:val="16"/>
        </w:rPr>
        <w:t xml:space="preserve">    │  rpc checkout_sale(...)  ── idempotency key ──►</w:t>
      </w:r>
    </w:p>
    <w:p>
      <w:pPr>
        <w:shd w:fill="F5F6F8" w:color="auto" w:val="clear"/>
        <w:spacing w:after="0"/>
      </w:pPr>
      <w:r>
        <w:rPr>
          <w:rFonts w:ascii="Consolas" w:cs="Consolas" w:eastAsia="Consolas" w:hAnsi="Consolas"/>
          <w:color w:val="1A1A1A"/>
          <w:sz w:val="16"/>
          <w:szCs w:val="16"/>
        </w:rPr>
        <w:t xml:space="preserve">    ▼</w:t>
      </w:r>
    </w:p>
    <w:p>
      <w:pPr>
        <w:shd w:fill="F5F6F8" w:color="auto" w:val="clear"/>
        <w:spacing w:after="0"/>
      </w:pPr>
      <w:r>
        <w:rPr>
          <w:rFonts w:ascii="Consolas" w:cs="Consolas" w:eastAsia="Consolas" w:hAnsi="Consolas"/>
          <w:color w:val="1A1A1A"/>
          <w:sz w:val="16"/>
          <w:szCs w:val="16"/>
        </w:rPr>
        <w:t xml:space="preserve">┌─────────────── ONE DATABASE TRANSACTION ────────────────┐</w:t>
      </w:r>
    </w:p>
    <w:p>
      <w:pPr>
        <w:shd w:fill="F5F6F8" w:color="auto" w:val="clear"/>
        <w:spacing w:after="0"/>
      </w:pPr>
      <w:r>
        <w:rPr>
          <w:rFonts w:ascii="Consolas" w:cs="Consolas" w:eastAsia="Consolas" w:hAnsi="Consolas"/>
          <w:color w:val="1A1A1A"/>
          <w:sz w:val="16"/>
          <w:szCs w:val="16"/>
        </w:rPr>
        <w:t xml:space="preserve">│ 1. authorize: RLS + has_permission + cashier token      │</w:t>
      </w:r>
    </w:p>
    <w:p>
      <w:pPr>
        <w:shd w:fill="F5F6F8" w:color="auto" w:val="clear"/>
        <w:spacing w:after="0"/>
      </w:pPr>
      <w:r>
        <w:rPr>
          <w:rFonts w:ascii="Consolas" w:cs="Consolas" w:eastAsia="Consolas" w:hAnsi="Consolas"/>
          <w:color w:val="1A1A1A"/>
          <w:sz w:val="16"/>
          <w:szCs w:val="16"/>
        </w:rPr>
        <w:t xml:space="preserve">│ 2. validate stock for every line                        │</w:t>
      </w:r>
    </w:p>
    <w:p>
      <w:pPr>
        <w:shd w:fill="F5F6F8" w:color="auto" w:val="clear"/>
        <w:spacing w:after="0"/>
      </w:pPr>
      <w:r>
        <w:rPr>
          <w:rFonts w:ascii="Consolas" w:cs="Consolas" w:eastAsia="Consolas" w:hAnsi="Consolas"/>
          <w:color w:val="1A1A1A"/>
          <w:sz w:val="16"/>
          <w:szCs w:val="16"/>
        </w:rPr>
        <w:t xml:space="preserve">│ 3. validate credit limit (credit sales)                 │</w:t>
      </w:r>
    </w:p>
    <w:p>
      <w:pPr>
        <w:shd w:fill="F5F6F8" w:color="auto" w:val="clear"/>
        <w:spacing w:after="0"/>
      </w:pPr>
      <w:r>
        <w:rPr>
          <w:rFonts w:ascii="Consolas" w:cs="Consolas" w:eastAsia="Consolas" w:hAnsi="Consolas"/>
          <w:color w:val="1A1A1A"/>
          <w:sz w:val="16"/>
          <w:szCs w:val="16"/>
        </w:rPr>
        <w:t xml:space="preserve">│ 4. compute discount, VAT breakdown, total               │</w:t>
      </w:r>
    </w:p>
    <w:p>
      <w:pPr>
        <w:shd w:fill="F5F6F8" w:color="auto" w:val="clear"/>
        <w:spacing w:after="0"/>
      </w:pPr>
      <w:r>
        <w:rPr>
          <w:rFonts w:ascii="Consolas" w:cs="Consolas" w:eastAsia="Consolas" w:hAnsi="Consolas"/>
          <w:color w:val="1A1A1A"/>
          <w:sz w:val="16"/>
          <w:szCs w:val="16"/>
        </w:rPr>
        <w:t xml:space="preserve">│ 5. assign receipt number from document_series           │</w:t>
      </w:r>
    </w:p>
    <w:p>
      <w:pPr>
        <w:shd w:fill="F5F6F8" w:color="auto" w:val="clear"/>
        <w:spacing w:after="0"/>
      </w:pPr>
      <w:r>
        <w:rPr>
          <w:rFonts w:ascii="Consolas" w:cs="Consolas" w:eastAsia="Consolas" w:hAnsi="Consolas"/>
          <w:color w:val="1A1A1A"/>
          <w:sz w:val="16"/>
          <w:szCs w:val="16"/>
        </w:rPr>
        <w:t xml:space="preserve">│ 6. insert sales + sale_items                            │</w:t>
      </w:r>
    </w:p>
    <w:p>
      <w:pPr>
        <w:shd w:fill="F5F6F8" w:color="auto" w:val="clear"/>
        <w:spacing w:after="0"/>
      </w:pPr>
      <w:r>
        <w:rPr>
          <w:rFonts w:ascii="Consolas" w:cs="Consolas" w:eastAsia="Consolas" w:hAnsi="Consolas"/>
          <w:color w:val="1A1A1A"/>
          <w:sz w:val="16"/>
          <w:szCs w:val="16"/>
        </w:rPr>
        <w:t xml:space="preserve">│ 7. deduct product stock                                 │</w:t>
      </w:r>
    </w:p>
    <w:p>
      <w:pPr>
        <w:shd w:fill="F5F6F8" w:color="auto" w:val="clear"/>
        <w:spacing w:after="0"/>
      </w:pPr>
      <w:r>
        <w:rPr>
          <w:rFonts w:ascii="Consolas" w:cs="Consolas" w:eastAsia="Consolas" w:hAnsi="Consolas"/>
          <w:color w:val="1A1A1A"/>
          <w:sz w:val="16"/>
          <w:szCs w:val="16"/>
        </w:rPr>
        <w:t xml:space="preserve">│ 8. update customer balance (credit sales)               │</w:t>
      </w:r>
    </w:p>
    <w:p>
      <w:pPr>
        <w:shd w:fill="F5F6F8" w:color="auto" w:val="clear"/>
        <w:spacing w:after="0"/>
      </w:pPr>
      <w:r>
        <w:rPr>
          <w:rFonts w:ascii="Consolas" w:cs="Consolas" w:eastAsia="Consolas" w:hAnsi="Consolas"/>
          <w:color w:val="1A1A1A"/>
          <w:sz w:val="16"/>
          <w:szCs w:val="16"/>
        </w:rPr>
        <w:t xml:space="preserve">│ 9. insert audit_log 'sale_created'                      │</w:t>
      </w:r>
    </w:p>
    <w:p>
      <w:pPr>
        <w:shd w:fill="F5F6F8" w:color="auto" w:val="clear"/>
        <w:spacing w:after="0"/>
      </w:pPr>
      <w:r>
        <w:rPr>
          <w:rFonts w:ascii="Consolas" w:cs="Consolas" w:eastAsia="Consolas" w:hAnsi="Consolas"/>
          <w:color w:val="1A1A1A"/>
          <w:sz w:val="16"/>
          <w:szCs w:val="16"/>
        </w:rPr>
        <w:t xml:space="preserve">└──────────────────┬──────────────────────────────────────┘</w:t>
      </w:r>
    </w:p>
    <w:p>
      <w:pPr>
        <w:shd w:fill="F5F6F8" w:color="auto" w:val="clear"/>
        <w:spacing w:after="0"/>
      </w:pPr>
      <w:r>
        <w:rPr>
          <w:rFonts w:ascii="Consolas" w:cs="Consolas" w:eastAsia="Consolas" w:hAnsi="Consolas"/>
          <w:color w:val="1A1A1A"/>
          <w:sz w:val="16"/>
          <w:szCs w:val="16"/>
        </w:rPr>
        <w:t xml:space="preserve">     success       │        failure → full rollback, nothing persisted</w:t>
      </w:r>
    </w:p>
    <w:p>
      <w:pPr>
        <w:shd w:fill="F5F6F8" w:color="auto" w:val="clear"/>
        <w:spacing w:after="0"/>
      </w:pPr>
      <w:r>
        <w:rPr>
          <w:rFonts w:ascii="Consolas" w:cs="Consolas" w:eastAsia="Consolas" w:hAnsi="Consolas"/>
          <w:color w:val="1A1A1A"/>
          <w:sz w:val="16"/>
          <w:szCs w:val="16"/>
        </w:rPr>
        <w:t xml:space="preserve">                   ▼</w:t>
      </w:r>
    </w:p>
    <w:p>
      <w:pPr>
        <w:shd w:fill="F5F6F8" w:color="auto" w:val="clear"/>
        <w:spacing w:after="0"/>
      </w:pPr>
      <w:r>
        <w:rPr>
          <w:rFonts w:ascii="Consolas" w:cs="Consolas" w:eastAsia="Consolas" w:hAnsi="Consolas"/>
          <w:color w:val="1A1A1A"/>
          <w:sz w:val="16"/>
          <w:szCs w:val="16"/>
        </w:rPr>
        <w:t xml:space="preserve">        sale_id, total, receipt_number</w:t>
      </w:r>
    </w:p>
    <w:p>
      <w:pPr>
        <w:shd w:fill="F5F6F8" w:color="auto" w:val="clear"/>
        <w:spacing w:after="0"/>
      </w:pPr>
      <w:r>
        <w:rPr>
          <w:rFonts w:ascii="Consolas" w:cs="Consolas" w:eastAsia="Consolas" w:hAnsi="Consolas"/>
          <w:color w:val="1A1A1A"/>
          <w:sz w:val="16"/>
          <w:szCs w:val="16"/>
        </w:rPr>
        <w:t xml:space="preserve">                   │</w:t>
      </w:r>
    </w:p>
    <w:p>
      <w:pPr>
        <w:shd w:fill="F5F6F8" w:color="auto" w:val="clear"/>
        <w:spacing w:after="0"/>
      </w:pPr>
      <w:r>
        <w:rPr>
          <w:rFonts w:ascii="Consolas" w:cs="Consolas" w:eastAsia="Consolas" w:hAnsi="Consolas"/>
          <w:color w:val="1A1A1A"/>
          <w:sz w:val="16"/>
          <w:szCs w:val="16"/>
        </w:rPr>
        <w:t xml:space="preserve">                   ▼</w:t>
      </w:r>
    </w:p>
    <w:p>
      <w:pPr>
        <w:shd w:fill="F5F6F8" w:color="auto" w:val="clear"/>
        <w:spacing w:after="0"/>
      </w:pPr>
      <w:r>
        <w:rPr>
          <w:rFonts w:ascii="Consolas" w:cs="Consolas" w:eastAsia="Consolas" w:hAnsi="Consolas"/>
          <w:color w:val="1A1A1A"/>
          <w:sz w:val="16"/>
          <w:szCs w:val="16"/>
        </w:rPr>
        <w:t xml:space="preserve">       Order slip rendered (§18) · dashboard + reports reflect the sale</w:t>
      </w:r>
    </w:p>
    <w:p>
      <w:pPr>
        <w:spacing w:after="140"/>
      </w:pPr>
    </w:p>
    <w:p>
      <w:pPr>
        <w:pStyle w:val="Heading1"/>
        <w:pageBreakBefore/>
        <w:spacing w:after="120" w:before="320"/>
      </w:pPr>
      <w:r>
        <w:rPr>
          <w:b/>
          <w:bCs/>
          <w:color w:val="1F4E79"/>
          <w:sz w:val="30"/>
          <w:szCs w:val="30"/>
        </w:rPr>
        <w:t xml:space="preserve">9. Customer / utang management — IMPLEMENTED</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4680"/>
        <w:gridCol w:w="4680"/>
      </w:tblGrid>
      <w:tr>
        <w:trPr>
          <w:tblHeader/>
        </w:trPr>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Aspect</w:t>
            </w:r>
          </w:p>
        </w:tc>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Implementation</w:t>
            </w:r>
          </w:p>
        </w:tc>
      </w:tr>
      <w:tr>
        <w:tc>
          <w:tcPr>
            <w:tcW w:type="dxa" w:w="4680"/>
            <w:tcMar>
              <w:top w:type="dxa" w:w="60"/>
              <w:left w:type="dxa" w:w="100"/>
              <w:bottom w:type="dxa" w:w="60"/>
              <w:right w:type="dxa" w:w="100"/>
            </w:tcMar>
          </w:tcPr>
          <w:p>
            <w:pPr>
              <w:spacing w:after="0"/>
            </w:pPr>
            <w:r>
              <w:rPr>
                <w:color w:val="1A1A1A"/>
                <w:sz w:val="18"/>
                <w:szCs w:val="18"/>
              </w:rPr>
              <w:t xml:space="preserve">Customer record</w:t>
            </w:r>
          </w:p>
        </w:tc>
        <w:tc>
          <w:tcPr>
            <w:tcW w:type="dxa" w:w="4680"/>
            <w:tcMar>
              <w:top w:type="dxa" w:w="60"/>
              <w:left w:type="dxa" w:w="100"/>
              <w:bottom w:type="dxa" w:w="60"/>
              <w:right w:type="dxa" w:w="100"/>
            </w:tcMar>
          </w:tcPr>
          <w:p>
            <w:pPr>
              <w:spacing w:after="0"/>
            </w:pPr>
            <w:r>
              <w:rPr>
                <w:rFonts w:ascii="Consolas" w:cs="Consolas" w:eastAsia="Consolas" w:hAnsi="Consolas"/>
                <w:color w:val="1A1A1A"/>
                <w:sz w:val="18"/>
                <w:szCs w:val="18"/>
              </w:rPr>
              <w:t xml:space="preserve">customers</w:t>
            </w:r>
            <w:r>
              <w:rPr>
                <w:color w:val="1A1A1A"/>
                <w:sz w:val="18"/>
                <w:szCs w:val="18"/>
              </w:rPr>
              <w:t xml:space="preserve">: name, phone, credit limit (nullable = unlimited), balance</w:t>
            </w:r>
          </w:p>
        </w:tc>
      </w:tr>
      <w:tr>
        <w:tc>
          <w:tcPr>
            <w:tcW w:type="dxa" w:w="4680"/>
            <w:tcMar>
              <w:top w:type="dxa" w:w="60"/>
              <w:left w:type="dxa" w:w="100"/>
              <w:bottom w:type="dxa" w:w="60"/>
              <w:right w:type="dxa" w:w="100"/>
            </w:tcMar>
          </w:tcPr>
          <w:p>
            <w:pPr>
              <w:spacing w:after="0"/>
            </w:pPr>
            <w:r>
              <w:rPr>
                <w:color w:val="1A1A1A"/>
                <w:sz w:val="18"/>
                <w:szCs w:val="18"/>
              </w:rPr>
              <w:t xml:space="preserve">Balance authority</w:t>
            </w:r>
          </w:p>
        </w:tc>
        <w:tc>
          <w:tcPr>
            <w:tcW w:type="dxa" w:w="4680"/>
            <w:tcMar>
              <w:top w:type="dxa" w:w="60"/>
              <w:left w:type="dxa" w:w="100"/>
              <w:bottom w:type="dxa" w:w="60"/>
              <w:right w:type="dxa" w:w="100"/>
            </w:tcMar>
          </w:tcPr>
          <w:p>
            <w:pPr>
              <w:spacing w:after="0"/>
            </w:pPr>
            <w:r>
              <w:rPr>
                <w:color w:val="1A1A1A"/>
                <w:sz w:val="18"/>
                <w:szCs w:val="18"/>
              </w:rPr>
              <w:t xml:space="preserve">Server-maintained. Balance is never client-settable</w:t>
            </w:r>
          </w:p>
        </w:tc>
      </w:tr>
      <w:tr>
        <w:tc>
          <w:tcPr>
            <w:tcW w:type="dxa" w:w="4680"/>
            <w:tcMar>
              <w:top w:type="dxa" w:w="60"/>
              <w:left w:type="dxa" w:w="100"/>
              <w:bottom w:type="dxa" w:w="60"/>
              <w:right w:type="dxa" w:w="100"/>
            </w:tcMar>
          </w:tcPr>
          <w:p>
            <w:pPr>
              <w:spacing w:after="0"/>
            </w:pPr>
            <w:r>
              <w:rPr>
                <w:color w:val="1A1A1A"/>
                <w:sz w:val="18"/>
                <w:szCs w:val="18"/>
              </w:rPr>
              <w:t xml:space="preserve">Increase</w:t>
            </w:r>
          </w:p>
        </w:tc>
        <w:tc>
          <w:tcPr>
            <w:tcW w:type="dxa" w:w="4680"/>
            <w:tcMar>
              <w:top w:type="dxa" w:w="60"/>
              <w:left w:type="dxa" w:w="100"/>
              <w:bottom w:type="dxa" w:w="60"/>
              <w:right w:type="dxa" w:w="100"/>
            </w:tcMar>
          </w:tcPr>
          <w:p>
            <w:pPr>
              <w:spacing w:after="0"/>
            </w:pPr>
            <w:r>
              <w:rPr>
                <w:color w:val="1A1A1A"/>
                <w:sz w:val="18"/>
                <w:szCs w:val="18"/>
              </w:rPr>
              <w:t xml:space="preserve">A credit sale inside </w:t>
            </w:r>
            <w:r>
              <w:rPr>
                <w:rFonts w:ascii="Consolas" w:cs="Consolas" w:eastAsia="Consolas" w:hAnsi="Consolas"/>
                <w:color w:val="1A1A1A"/>
                <w:sz w:val="18"/>
                <w:szCs w:val="18"/>
              </w:rPr>
              <w:t xml:space="preserve">checkout_sale()</w:t>
            </w:r>
          </w:p>
        </w:tc>
      </w:tr>
      <w:tr>
        <w:tc>
          <w:tcPr>
            <w:tcW w:type="dxa" w:w="4680"/>
            <w:tcMar>
              <w:top w:type="dxa" w:w="60"/>
              <w:left w:type="dxa" w:w="100"/>
              <w:bottom w:type="dxa" w:w="60"/>
              <w:right w:type="dxa" w:w="100"/>
            </w:tcMar>
          </w:tcPr>
          <w:p>
            <w:pPr>
              <w:spacing w:after="0"/>
            </w:pPr>
            <w:r>
              <w:rPr>
                <w:color w:val="1A1A1A"/>
                <w:sz w:val="18"/>
                <w:szCs w:val="18"/>
              </w:rPr>
              <w:t xml:space="preserve">Decrease</w:t>
            </w:r>
          </w:p>
        </w:tc>
        <w:tc>
          <w:tcPr>
            <w:tcW w:type="dxa" w:w="4680"/>
            <w:tcMar>
              <w:top w:type="dxa" w:w="60"/>
              <w:left w:type="dxa" w:w="100"/>
              <w:bottom w:type="dxa" w:w="60"/>
              <w:right w:type="dxa" w:w="100"/>
            </w:tcMar>
          </w:tcPr>
          <w:p>
            <w:pPr>
              <w:spacing w:after="0"/>
            </w:pPr>
            <w:r>
              <w:rPr>
                <w:rFonts w:ascii="Consolas" w:cs="Consolas" w:eastAsia="Consolas" w:hAnsi="Consolas"/>
                <w:color w:val="1A1A1A"/>
                <w:sz w:val="18"/>
                <w:szCs w:val="18"/>
              </w:rPr>
              <w:t xml:space="preserve">credit_payments</w:t>
            </w:r>
            <w:r>
              <w:rPr>
                <w:color w:val="1A1A1A"/>
                <w:sz w:val="18"/>
                <w:szCs w:val="18"/>
              </w:rPr>
              <w:t xml:space="preserve"> — payment rows with a recorded resulting balance</w:t>
            </w:r>
          </w:p>
        </w:tc>
      </w:tr>
      <w:tr>
        <w:tc>
          <w:tcPr>
            <w:tcW w:type="dxa" w:w="4680"/>
            <w:tcMar>
              <w:top w:type="dxa" w:w="60"/>
              <w:left w:type="dxa" w:w="100"/>
              <w:bottom w:type="dxa" w:w="60"/>
              <w:right w:type="dxa" w:w="100"/>
            </w:tcMar>
          </w:tcPr>
          <w:p>
            <w:pPr>
              <w:spacing w:after="0"/>
            </w:pPr>
            <w:r>
              <w:rPr>
                <w:color w:val="1A1A1A"/>
                <w:sz w:val="18"/>
                <w:szCs w:val="18"/>
              </w:rPr>
              <w:t xml:space="preserve">Limit enforcement</w:t>
            </w:r>
          </w:p>
        </w:tc>
        <w:tc>
          <w:tcPr>
            <w:tcW w:type="dxa" w:w="4680"/>
            <w:tcMar>
              <w:top w:type="dxa" w:w="60"/>
              <w:left w:type="dxa" w:w="100"/>
              <w:bottom w:type="dxa" w:w="60"/>
              <w:right w:type="dxa" w:w="100"/>
            </w:tcMar>
          </w:tcPr>
          <w:p>
            <w:pPr>
              <w:spacing w:after="0"/>
            </w:pPr>
            <w:r>
              <w:rPr>
                <w:color w:val="1A1A1A"/>
                <w:sz w:val="18"/>
                <w:szCs w:val="18"/>
              </w:rPr>
              <w:t xml:space="preserve">Inside </w:t>
            </w:r>
            <w:r>
              <w:rPr>
                <w:rFonts w:ascii="Consolas" w:cs="Consolas" w:eastAsia="Consolas" w:hAnsi="Consolas"/>
                <w:color w:val="1A1A1A"/>
                <w:sz w:val="18"/>
                <w:szCs w:val="18"/>
              </w:rPr>
              <w:t xml:space="preserve">checkout_sale()</w:t>
            </w:r>
            <w:r>
              <w:rPr>
                <w:color w:val="1A1A1A"/>
                <w:sz w:val="18"/>
                <w:szCs w:val="18"/>
              </w:rPr>
              <w:t xml:space="preserve">; </w:t>
            </w:r>
            <w:r>
              <w:rPr>
                <w:rFonts w:ascii="Consolas" w:cs="Consolas" w:eastAsia="Consolas" w:hAnsi="Consolas"/>
                <w:color w:val="1A1A1A"/>
                <w:sz w:val="18"/>
                <w:szCs w:val="18"/>
              </w:rPr>
              <w:t xml:space="preserve">CREDIT_LIMIT_EXCEEDED</w:t>
            </w:r>
          </w:p>
        </w:tc>
      </w:tr>
      <w:tr>
        <w:tc>
          <w:tcPr>
            <w:tcW w:type="dxa" w:w="4680"/>
            <w:tcMar>
              <w:top w:type="dxa" w:w="60"/>
              <w:left w:type="dxa" w:w="100"/>
              <w:bottom w:type="dxa" w:w="60"/>
              <w:right w:type="dxa" w:w="100"/>
            </w:tcMar>
          </w:tcPr>
          <w:p>
            <w:pPr>
              <w:spacing w:after="0"/>
            </w:pPr>
            <w:r>
              <w:rPr>
                <w:color w:val="1A1A1A"/>
                <w:sz w:val="18"/>
                <w:szCs w:val="18"/>
              </w:rPr>
              <w:t xml:space="preserve">Owner override</w:t>
            </w:r>
          </w:p>
        </w:tc>
        <w:tc>
          <w:tcPr>
            <w:tcW w:type="dxa" w:w="4680"/>
            <w:tcMar>
              <w:top w:type="dxa" w:w="60"/>
              <w:left w:type="dxa" w:w="100"/>
              <w:bottom w:type="dxa" w:w="60"/>
              <w:right w:type="dxa" w:w="100"/>
            </w:tcMar>
          </w:tcPr>
          <w:p>
            <w:pPr>
              <w:spacing w:after="0"/>
            </w:pPr>
            <w:r>
              <w:rPr>
                <w:rFonts w:ascii="Consolas" w:cs="Consolas" w:eastAsia="Consolas" w:hAnsi="Consolas"/>
                <w:color w:val="1A1A1A"/>
                <w:sz w:val="18"/>
                <w:szCs w:val="18"/>
              </w:rPr>
              <w:t xml:space="preserve">credit_overrides</w:t>
            </w:r>
            <w:r>
              <w:rPr>
                <w:color w:val="1A1A1A"/>
                <w:sz w:val="18"/>
                <w:szCs w:val="18"/>
              </w:rPr>
              <w:t xml:space="preserve">, </w:t>
            </w:r>
            <w:r>
              <w:rPr>
                <w:rFonts w:ascii="Consolas" w:cs="Consolas" w:eastAsia="Consolas" w:hAnsi="Consolas"/>
                <w:color w:val="1A1A1A"/>
                <w:sz w:val="18"/>
                <w:szCs w:val="18"/>
              </w:rPr>
              <w:t xml:space="preserve">credit_override_tokens</w:t>
            </w:r>
            <w:r>
              <w:rPr>
                <w:color w:val="1A1A1A"/>
                <w:sz w:val="18"/>
                <w:szCs w:val="18"/>
              </w:rPr>
              <w:t xml:space="preserve">, PIN with lockout</w:t>
            </w:r>
          </w:p>
        </w:tc>
      </w:tr>
      <w:tr>
        <w:tc>
          <w:tcPr>
            <w:tcW w:type="dxa" w:w="4680"/>
            <w:tcMar>
              <w:top w:type="dxa" w:w="60"/>
              <w:left w:type="dxa" w:w="100"/>
              <w:bottom w:type="dxa" w:w="60"/>
              <w:right w:type="dxa" w:w="100"/>
            </w:tcMar>
          </w:tcPr>
          <w:p>
            <w:pPr>
              <w:spacing w:after="0"/>
            </w:pPr>
            <w:r>
              <w:rPr>
                <w:color w:val="1A1A1A"/>
                <w:sz w:val="18"/>
                <w:szCs w:val="18"/>
              </w:rPr>
              <w:t xml:space="preserve">Aging</w:t>
            </w:r>
          </w:p>
        </w:tc>
        <w:tc>
          <w:tcPr>
            <w:tcW w:type="dxa" w:w="4680"/>
            <w:tcMar>
              <w:top w:type="dxa" w:w="60"/>
              <w:left w:type="dxa" w:w="100"/>
              <w:bottom w:type="dxa" w:w="60"/>
              <w:right w:type="dxa" w:w="100"/>
            </w:tcMar>
          </w:tcPr>
          <w:p>
            <w:pPr>
              <w:spacing w:after="0"/>
            </w:pPr>
            <w:r>
              <w:rPr>
                <w:color w:val="1A1A1A"/>
                <w:sz w:val="18"/>
                <w:szCs w:val="18"/>
              </w:rPr>
              <w:t xml:space="preserve">Implemented (debt-age reporting)</w:t>
            </w:r>
          </w:p>
        </w:tc>
      </w:tr>
      <w:tr>
        <w:tc>
          <w:tcPr>
            <w:tcW w:type="dxa" w:w="4680"/>
            <w:tcMar>
              <w:top w:type="dxa" w:w="60"/>
              <w:left w:type="dxa" w:w="100"/>
              <w:bottom w:type="dxa" w:w="60"/>
              <w:right w:type="dxa" w:w="100"/>
            </w:tcMar>
          </w:tcPr>
          <w:p>
            <w:pPr>
              <w:spacing w:after="0"/>
            </w:pPr>
            <w:r>
              <w:rPr>
                <w:color w:val="1A1A1A"/>
                <w:sz w:val="18"/>
                <w:szCs w:val="18"/>
              </w:rPr>
              <w:t xml:space="preserve">Protection</w:t>
            </w:r>
          </w:p>
        </w:tc>
        <w:tc>
          <w:tcPr>
            <w:tcW w:type="dxa" w:w="4680"/>
            <w:tcMar>
              <w:top w:type="dxa" w:w="60"/>
              <w:left w:type="dxa" w:w="100"/>
              <w:bottom w:type="dxa" w:w="60"/>
              <w:right w:type="dxa" w:w="100"/>
            </w:tcMar>
          </w:tcPr>
          <w:p>
            <w:pPr>
              <w:spacing w:after="0"/>
            </w:pPr>
            <w:r>
              <w:rPr>
                <w:color w:val="1A1A1A"/>
                <w:sz w:val="18"/>
                <w:szCs w:val="18"/>
              </w:rPr>
              <w:t xml:space="preserve">RLS store-scoping + server-side computation</w:t>
            </w:r>
          </w:p>
        </w:tc>
      </w:tr>
    </w:tbl>
    <w:p>
      <w:pPr>
        <w:spacing w:after="160"/>
      </w:pPr>
    </w:p>
    <w:p>
      <w:pPr>
        <w:pStyle w:val="Heading1"/>
        <w:pageBreakBefore/>
        <w:spacing w:after="120" w:before="320"/>
      </w:pPr>
      <w:r>
        <w:rPr>
          <w:b/>
          <w:bCs/>
          <w:color w:val="1F4E79"/>
          <w:sz w:val="30"/>
          <w:szCs w:val="30"/>
        </w:rPr>
        <w:t xml:space="preserve">10. Payment management</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3120"/>
        <w:gridCol w:w="3120"/>
        <w:gridCol w:w="3120"/>
      </w:tblGrid>
      <w:tr>
        <w:trPr>
          <w:tblHeader/>
        </w:trPr>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Method</w:t>
            </w:r>
          </w:p>
        </w:tc>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Status</w:t>
            </w:r>
          </w:p>
        </w:tc>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Notes</w:t>
            </w:r>
          </w:p>
        </w:tc>
      </w:tr>
      <w:tr>
        <w:tc>
          <w:tcPr>
            <w:tcW w:type="dxa" w:w="3120"/>
            <w:tcMar>
              <w:top w:type="dxa" w:w="60"/>
              <w:left w:type="dxa" w:w="100"/>
              <w:bottom w:type="dxa" w:w="60"/>
              <w:right w:type="dxa" w:w="100"/>
            </w:tcMar>
          </w:tcPr>
          <w:p>
            <w:pPr>
              <w:spacing w:after="0"/>
            </w:pPr>
            <w:r>
              <w:rPr>
                <w:color w:val="1A1A1A"/>
                <w:sz w:val="18"/>
                <w:szCs w:val="18"/>
              </w:rPr>
              <w:t xml:space="preserve">Cash</w:t>
            </w:r>
          </w:p>
        </w:tc>
        <w:tc>
          <w:tcPr>
            <w:tcW w:type="dxa" w:w="3120"/>
            <w:tcMar>
              <w:top w:type="dxa" w:w="60"/>
              <w:left w:type="dxa" w:w="100"/>
              <w:bottom w:type="dxa" w:w="60"/>
              <w:right w:type="dxa" w:w="100"/>
            </w:tcMar>
          </w:tcPr>
          <w:p>
            <w:pPr>
              <w:spacing w:after="0"/>
            </w:pPr>
            <w:r>
              <w:rPr>
                <w:color w:val="1A1A1A"/>
                <w:sz w:val="18"/>
                <w:szCs w:val="18"/>
              </w:rPr>
              <w:t xml:space="preserve">IMPLEMENTED</w:t>
            </w:r>
          </w:p>
        </w:tc>
        <w:tc>
          <w:tcPr>
            <w:tcW w:type="dxa" w:w="3120"/>
            <w:tcMar>
              <w:top w:type="dxa" w:w="60"/>
              <w:left w:type="dxa" w:w="100"/>
              <w:bottom w:type="dxa" w:w="60"/>
              <w:right w:type="dxa" w:w="100"/>
            </w:tcMar>
          </w:tcPr>
          <w:p>
            <w:pPr>
              <w:spacing w:after="0"/>
            </w:pPr>
            <w:r>
              <w:rPr>
                <w:color w:val="1A1A1A"/>
                <w:sz w:val="18"/>
                <w:szCs w:val="18"/>
              </w:rPr>
              <w:t xml:space="preserve">Tendered and change recorded</w:t>
            </w:r>
          </w:p>
        </w:tc>
      </w:tr>
      <w:tr>
        <w:tc>
          <w:tcPr>
            <w:tcW w:type="dxa" w:w="3120"/>
            <w:tcMar>
              <w:top w:type="dxa" w:w="60"/>
              <w:left w:type="dxa" w:w="100"/>
              <w:bottom w:type="dxa" w:w="60"/>
              <w:right w:type="dxa" w:w="100"/>
            </w:tcMar>
          </w:tcPr>
          <w:p>
            <w:pPr>
              <w:spacing w:after="0"/>
            </w:pPr>
            <w:r>
              <w:rPr>
                <w:color w:val="1A1A1A"/>
                <w:sz w:val="18"/>
                <w:szCs w:val="18"/>
              </w:rPr>
              <w:t xml:space="preserve">QR (GCash/Maya)</w:t>
            </w:r>
          </w:p>
        </w:tc>
        <w:tc>
          <w:tcPr>
            <w:tcW w:type="dxa" w:w="3120"/>
            <w:tcMar>
              <w:top w:type="dxa" w:w="60"/>
              <w:left w:type="dxa" w:w="100"/>
              <w:bottom w:type="dxa" w:w="60"/>
              <w:right w:type="dxa" w:w="100"/>
            </w:tcMar>
          </w:tcPr>
          <w:p>
            <w:pPr>
              <w:spacing w:after="0"/>
            </w:pPr>
            <w:r>
              <w:rPr>
                <w:color w:val="1A1A1A"/>
                <w:sz w:val="18"/>
                <w:szCs w:val="18"/>
              </w:rPr>
              <w:t xml:space="preserve">IMPLEMENTED</w:t>
            </w:r>
          </w:p>
        </w:tc>
        <w:tc>
          <w:tcPr>
            <w:tcW w:type="dxa" w:w="3120"/>
            <w:tcMar>
              <w:top w:type="dxa" w:w="60"/>
              <w:left w:type="dxa" w:w="100"/>
              <w:bottom w:type="dxa" w:w="60"/>
              <w:right w:type="dxa" w:w="100"/>
            </w:tcMar>
          </w:tcPr>
          <w:p>
            <w:pPr>
              <w:spacing w:after="0"/>
            </w:pPr>
            <w:r>
              <w:rPr>
                <w:color w:val="1A1A1A"/>
                <w:sz w:val="18"/>
                <w:szCs w:val="18"/>
              </w:rPr>
              <w:t xml:space="preserve">Manual entry of a reference number. </w:t>
            </w:r>
            <w:r>
              <w:rPr>
                <w:color w:val="1A1A1A"/>
                <w:sz w:val="18"/>
                <w:szCs w:val="18"/>
              </w:rPr>
              <w:t xml:space="preserve">No gateway integration</w:t>
            </w:r>
            <w:r>
              <w:rPr>
                <w:color w:val="1A1A1A"/>
                <w:sz w:val="18"/>
                <w:szCs w:val="18"/>
              </w:rPr>
              <w:t xml:space="preserve"> — the app does not verify the payment with any provider</w:t>
            </w:r>
          </w:p>
        </w:tc>
      </w:tr>
      <w:tr>
        <w:tc>
          <w:tcPr>
            <w:tcW w:type="dxa" w:w="3120"/>
            <w:tcMar>
              <w:top w:type="dxa" w:w="60"/>
              <w:left w:type="dxa" w:w="100"/>
              <w:bottom w:type="dxa" w:w="60"/>
              <w:right w:type="dxa" w:w="100"/>
            </w:tcMar>
          </w:tcPr>
          <w:p>
            <w:pPr>
              <w:spacing w:after="0"/>
            </w:pPr>
            <w:r>
              <w:rPr>
                <w:color w:val="1A1A1A"/>
                <w:sz w:val="18"/>
                <w:szCs w:val="18"/>
              </w:rPr>
              <w:t xml:space="preserve">Credit / utang</w:t>
            </w:r>
          </w:p>
        </w:tc>
        <w:tc>
          <w:tcPr>
            <w:tcW w:type="dxa" w:w="3120"/>
            <w:tcMar>
              <w:top w:type="dxa" w:w="60"/>
              <w:left w:type="dxa" w:w="100"/>
              <w:bottom w:type="dxa" w:w="60"/>
              <w:right w:type="dxa" w:w="100"/>
            </w:tcMar>
          </w:tcPr>
          <w:p>
            <w:pPr>
              <w:spacing w:after="0"/>
            </w:pPr>
            <w:r>
              <w:rPr>
                <w:color w:val="1A1A1A"/>
                <w:sz w:val="18"/>
                <w:szCs w:val="18"/>
              </w:rPr>
              <w:t xml:space="preserve">IMPLEMENTED</w:t>
            </w:r>
          </w:p>
        </w:tc>
        <w:tc>
          <w:tcPr>
            <w:tcW w:type="dxa" w:w="3120"/>
            <w:tcMar>
              <w:top w:type="dxa" w:w="60"/>
              <w:left w:type="dxa" w:w="100"/>
              <w:bottom w:type="dxa" w:w="60"/>
              <w:right w:type="dxa" w:w="100"/>
            </w:tcMar>
          </w:tcPr>
          <w:p>
            <w:pPr>
              <w:spacing w:after="0"/>
            </w:pPr>
            <w:r>
              <w:rPr>
                <w:color w:val="1A1A1A"/>
                <w:sz w:val="18"/>
                <w:szCs w:val="18"/>
              </w:rPr>
              <w:t xml:space="preserve">Balance updated atomically</w:t>
            </w:r>
          </w:p>
        </w:tc>
      </w:tr>
      <w:tr>
        <w:tc>
          <w:tcPr>
            <w:tcW w:type="dxa" w:w="3120"/>
            <w:tcMar>
              <w:top w:type="dxa" w:w="60"/>
              <w:left w:type="dxa" w:w="100"/>
              <w:bottom w:type="dxa" w:w="60"/>
              <w:right w:type="dxa" w:w="100"/>
            </w:tcMar>
          </w:tcPr>
          <w:p>
            <w:pPr>
              <w:spacing w:after="0"/>
            </w:pPr>
            <w:r>
              <w:rPr>
                <w:color w:val="1A1A1A"/>
                <w:sz w:val="18"/>
                <w:szCs w:val="18"/>
              </w:rPr>
              <w:t xml:space="preserve">Card / terminal</w:t>
            </w:r>
          </w:p>
        </w:tc>
        <w:tc>
          <w:tcPr>
            <w:tcW w:type="dxa" w:w="3120"/>
            <w:tcMar>
              <w:top w:type="dxa" w:w="60"/>
              <w:left w:type="dxa" w:w="100"/>
              <w:bottom w:type="dxa" w:w="60"/>
              <w:right w:type="dxa" w:w="100"/>
            </w:tcMar>
          </w:tcPr>
          <w:p>
            <w:pPr>
              <w:spacing w:after="0"/>
            </w:pPr>
            <w:r>
              <w:rPr>
                <w:color w:val="1A1A1A"/>
                <w:sz w:val="18"/>
                <w:szCs w:val="18"/>
              </w:rPr>
              <w:t xml:space="preserve">NOT IMPLEMENTED</w:t>
            </w:r>
          </w:p>
        </w:tc>
        <w:tc>
          <w:tcPr>
            <w:tcW w:type="dxa" w:w="3120"/>
            <w:tcMar>
              <w:top w:type="dxa" w:w="60"/>
              <w:left w:type="dxa" w:w="100"/>
              <w:bottom w:type="dxa" w:w="60"/>
              <w:right w:type="dxa" w:w="100"/>
            </w:tcMar>
          </w:tcPr>
          <w:p>
            <w:pPr>
              <w:spacing w:after="0"/>
            </w:pPr>
            <w:r>
              <w:rPr>
                <w:color w:val="1A1A1A"/>
                <w:sz w:val="18"/>
                <w:szCs w:val="18"/>
              </w:rPr>
              <w:t xml:space="preserve"/>
            </w:r>
          </w:p>
        </w:tc>
      </w:tr>
      <w:tr>
        <w:tc>
          <w:tcPr>
            <w:tcW w:type="dxa" w:w="3120"/>
            <w:tcMar>
              <w:top w:type="dxa" w:w="60"/>
              <w:left w:type="dxa" w:w="100"/>
              <w:bottom w:type="dxa" w:w="60"/>
              <w:right w:type="dxa" w:w="100"/>
            </w:tcMar>
          </w:tcPr>
          <w:p>
            <w:pPr>
              <w:spacing w:after="0"/>
            </w:pPr>
            <w:r>
              <w:rPr>
                <w:color w:val="1A1A1A"/>
                <w:sz w:val="18"/>
                <w:szCs w:val="18"/>
              </w:rPr>
              <w:t xml:space="preserve">Online payment gateway</w:t>
            </w:r>
          </w:p>
        </w:tc>
        <w:tc>
          <w:tcPr>
            <w:tcW w:type="dxa" w:w="3120"/>
            <w:tcMar>
              <w:top w:type="dxa" w:w="60"/>
              <w:left w:type="dxa" w:w="100"/>
              <w:bottom w:type="dxa" w:w="60"/>
              <w:right w:type="dxa" w:w="100"/>
            </w:tcMar>
          </w:tcPr>
          <w:p>
            <w:pPr>
              <w:spacing w:after="0"/>
            </w:pPr>
            <w:r>
              <w:rPr>
                <w:color w:val="1A1A1A"/>
                <w:sz w:val="18"/>
                <w:szCs w:val="18"/>
              </w:rPr>
              <w:t xml:space="preserve">NOT IMPLEMENTED</w:t>
            </w:r>
          </w:p>
        </w:tc>
        <w:tc>
          <w:tcPr>
            <w:tcW w:type="dxa" w:w="3120"/>
            <w:tcMar>
              <w:top w:type="dxa" w:w="60"/>
              <w:left w:type="dxa" w:w="100"/>
              <w:bottom w:type="dxa" w:w="60"/>
              <w:right w:type="dxa" w:w="100"/>
            </w:tcMar>
          </w:tcPr>
          <w:p>
            <w:pPr>
              <w:spacing w:after="0"/>
            </w:pPr>
            <w:r>
              <w:rPr>
                <w:color w:val="1A1A1A"/>
                <w:sz w:val="18"/>
                <w:szCs w:val="18"/>
              </w:rPr>
              <w:t xml:space="preserve"/>
            </w:r>
          </w:p>
        </w:tc>
      </w:tr>
      <w:tr>
        <w:tc>
          <w:tcPr>
            <w:tcW w:type="dxa" w:w="3120"/>
            <w:tcMar>
              <w:top w:type="dxa" w:w="60"/>
              <w:left w:type="dxa" w:w="100"/>
              <w:bottom w:type="dxa" w:w="60"/>
              <w:right w:type="dxa" w:w="100"/>
            </w:tcMar>
          </w:tcPr>
          <w:p>
            <w:pPr>
              <w:spacing w:after="0"/>
            </w:pPr>
            <w:r>
              <w:rPr>
                <w:color w:val="1A1A1A"/>
                <w:sz w:val="18"/>
                <w:szCs w:val="18"/>
              </w:rPr>
              <w:t xml:space="preserve">Refund</w:t>
            </w:r>
          </w:p>
        </w:tc>
        <w:tc>
          <w:tcPr>
            <w:tcW w:type="dxa" w:w="3120"/>
            <w:tcMar>
              <w:top w:type="dxa" w:w="60"/>
              <w:left w:type="dxa" w:w="100"/>
              <w:bottom w:type="dxa" w:w="60"/>
              <w:right w:type="dxa" w:w="100"/>
            </w:tcMar>
          </w:tcPr>
          <w:p>
            <w:pPr>
              <w:spacing w:after="0"/>
            </w:pPr>
            <w:r>
              <w:rPr>
                <w:color w:val="1A1A1A"/>
                <w:sz w:val="18"/>
                <w:szCs w:val="18"/>
              </w:rPr>
              <w:t xml:space="preserve">IMPLEMENTED</w:t>
            </w:r>
          </w:p>
        </w:tc>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refunds</w:t>
            </w:r>
            <w:r>
              <w:rPr>
                <w:color w:val="1A1A1A"/>
                <w:sz w:val="18"/>
                <w:szCs w:val="18"/>
              </w:rPr>
              <w:t xml:space="preserve">, </w:t>
            </w:r>
            <w:r>
              <w:rPr>
                <w:rFonts w:ascii="Consolas" w:cs="Consolas" w:eastAsia="Consolas" w:hAnsi="Consolas"/>
                <w:color w:val="1A1A1A"/>
                <w:sz w:val="18"/>
                <w:szCs w:val="18"/>
              </w:rPr>
              <w:t xml:space="preserve">refund_items</w:t>
            </w:r>
            <w:r>
              <w:rPr>
                <w:color w:val="1A1A1A"/>
                <w:sz w:val="18"/>
                <w:szCs w:val="18"/>
              </w:rPr>
              <w:t xml:space="preserve">, append-only; </w:t>
            </w:r>
            <w:r>
              <w:rPr>
                <w:rFonts w:ascii="Consolas" w:cs="Consolas" w:eastAsia="Consolas" w:hAnsi="Consolas"/>
                <w:color w:val="1A1A1A"/>
                <w:sz w:val="18"/>
                <w:szCs w:val="18"/>
              </w:rPr>
              <w:t xml:space="preserve">pos.sale.refund</w:t>
            </w:r>
          </w:p>
        </w:tc>
      </w:tr>
      <w:tr>
        <w:tc>
          <w:tcPr>
            <w:tcW w:type="dxa" w:w="3120"/>
            <w:tcMar>
              <w:top w:type="dxa" w:w="60"/>
              <w:left w:type="dxa" w:w="100"/>
              <w:bottom w:type="dxa" w:w="60"/>
              <w:right w:type="dxa" w:w="100"/>
            </w:tcMar>
          </w:tcPr>
          <w:p>
            <w:pPr>
              <w:spacing w:after="0"/>
            </w:pPr>
            <w:r>
              <w:rPr>
                <w:color w:val="1A1A1A"/>
                <w:sz w:val="18"/>
                <w:szCs w:val="18"/>
              </w:rPr>
              <w:t xml:space="preserve">Void</w:t>
            </w:r>
          </w:p>
        </w:tc>
        <w:tc>
          <w:tcPr>
            <w:tcW w:type="dxa" w:w="3120"/>
            <w:tcMar>
              <w:top w:type="dxa" w:w="60"/>
              <w:left w:type="dxa" w:w="100"/>
              <w:bottom w:type="dxa" w:w="60"/>
              <w:right w:type="dxa" w:w="100"/>
            </w:tcMar>
          </w:tcPr>
          <w:p>
            <w:pPr>
              <w:spacing w:after="0"/>
            </w:pPr>
            <w:r>
              <w:rPr>
                <w:color w:val="1A1A1A"/>
                <w:sz w:val="18"/>
                <w:szCs w:val="18"/>
              </w:rPr>
              <w:t xml:space="preserve">IMPLEMENTED</w:t>
            </w:r>
          </w:p>
        </w:tc>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void_sale()</w:t>
            </w:r>
            <w:r>
              <w:rPr>
                <w:color w:val="1A1A1A"/>
                <w:sz w:val="18"/>
                <w:szCs w:val="18"/>
              </w:rPr>
              <w:t xml:space="preserve">; reverses stock and utang; audit row with previous value</w:t>
            </w:r>
          </w:p>
        </w:tc>
      </w:tr>
    </w:tbl>
    <w:p>
      <w:pPr>
        <w:spacing w:after="160"/>
      </w:pPr>
    </w:p>
    <w:p>
      <w:pPr>
        <w:spacing w:after="120"/>
      </w:pPr>
      <w:r>
        <w:rPr>
          <w:b/>
          <w:bCs/>
          <w:color w:val="1A1A1A"/>
          <w:sz w:val="20"/>
          <w:szCs w:val="20"/>
        </w:rPr>
        <w:t xml:space="preserve">FOR BIR VALIDATION:</w:t>
      </w:r>
      <w:r>
        <w:rPr>
          <w:color w:val="1A1A1A"/>
          <w:sz w:val="20"/>
          <w:szCs w:val="20"/>
        </w:rPr>
        <w:t xml:space="preserve"> QR payments record an operator-typed reference only. Whether that satisfies BIR evidentiary expectations for non-cash tender is not determined here.</w:t>
      </w:r>
    </w:p>
    <w:p>
      <w:pPr>
        <w:pStyle w:val="Heading1"/>
        <w:pageBreakBefore/>
        <w:spacing w:after="120" w:before="320"/>
      </w:pPr>
      <w:r>
        <w:rPr>
          <w:b/>
          <w:bCs/>
          <w:color w:val="1F4E79"/>
          <w:sz w:val="30"/>
          <w:szCs w:val="30"/>
        </w:rPr>
        <w:t xml:space="preserve">11. Cashier, device and shift management</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3120"/>
        <w:gridCol w:w="3120"/>
        <w:gridCol w:w="3120"/>
      </w:tblGrid>
      <w:tr>
        <w:trPr>
          <w:tblHeader/>
        </w:trPr>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Aspect</w:t>
            </w:r>
          </w:p>
        </w:tc>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Status</w:t>
            </w:r>
          </w:p>
        </w:tc>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Detail</w:t>
            </w:r>
          </w:p>
        </w:tc>
      </w:tr>
      <w:tr>
        <w:tc>
          <w:tcPr>
            <w:tcW w:type="dxa" w:w="3120"/>
            <w:tcMar>
              <w:top w:type="dxa" w:w="60"/>
              <w:left w:type="dxa" w:w="100"/>
              <w:bottom w:type="dxa" w:w="60"/>
              <w:right w:type="dxa" w:w="100"/>
            </w:tcMar>
          </w:tcPr>
          <w:p>
            <w:pPr>
              <w:spacing w:after="0"/>
            </w:pPr>
            <w:r>
              <w:rPr>
                <w:color w:val="1A1A1A"/>
                <w:sz w:val="18"/>
                <w:szCs w:val="18"/>
              </w:rPr>
              <w:t xml:space="preserve">Cashier accounts</w:t>
            </w:r>
          </w:p>
        </w:tc>
        <w:tc>
          <w:tcPr>
            <w:tcW w:type="dxa" w:w="3120"/>
            <w:tcMar>
              <w:top w:type="dxa" w:w="60"/>
              <w:left w:type="dxa" w:w="100"/>
              <w:bottom w:type="dxa" w:w="60"/>
              <w:right w:type="dxa" w:w="100"/>
            </w:tcMar>
          </w:tcPr>
          <w:p>
            <w:pPr>
              <w:spacing w:after="0"/>
            </w:pPr>
            <w:r>
              <w:rPr>
                <w:color w:val="1A1A1A"/>
                <w:sz w:val="18"/>
                <w:szCs w:val="18"/>
              </w:rPr>
              <w:t xml:space="preserve">IMPLEMENTED</w:t>
            </w:r>
          </w:p>
        </w:tc>
        <w:tc>
          <w:tcPr>
            <w:tcW w:type="dxa" w:w="3120"/>
            <w:tcMar>
              <w:top w:type="dxa" w:w="60"/>
              <w:left w:type="dxa" w:w="100"/>
              <w:bottom w:type="dxa" w:w="60"/>
              <w:right w:type="dxa" w:w="100"/>
            </w:tcMar>
          </w:tcPr>
          <w:p>
            <w:pPr>
              <w:spacing w:after="0"/>
            </w:pPr>
            <w:r>
              <w:rPr>
                <w:color w:val="1A1A1A"/>
                <w:sz w:val="18"/>
                <w:szCs w:val="18"/>
              </w:rPr>
              <w:t xml:space="preserve">Created via </w:t>
            </w:r>
            <w:r>
              <w:rPr>
                <w:rFonts w:ascii="Consolas" w:cs="Consolas" w:eastAsia="Consolas" w:hAnsi="Consolas"/>
                <w:color w:val="1A1A1A"/>
                <w:sz w:val="18"/>
                <w:szCs w:val="18"/>
              </w:rPr>
              <w:t xml:space="preserve">create-cashier</w:t>
            </w:r>
            <w:r>
              <w:rPr>
                <w:color w:val="1A1A1A"/>
                <w:sz w:val="18"/>
                <w:szCs w:val="18"/>
              </w:rPr>
              <w:t xml:space="preserve"> Edge Function</w:t>
            </w:r>
          </w:p>
        </w:tc>
      </w:tr>
      <w:tr>
        <w:tc>
          <w:tcPr>
            <w:tcW w:type="dxa" w:w="3120"/>
            <w:tcMar>
              <w:top w:type="dxa" w:w="60"/>
              <w:left w:type="dxa" w:w="100"/>
              <w:bottom w:type="dxa" w:w="60"/>
              <w:right w:type="dxa" w:w="100"/>
            </w:tcMar>
          </w:tcPr>
          <w:p>
            <w:pPr>
              <w:spacing w:after="0"/>
            </w:pPr>
            <w:r>
              <w:rPr>
                <w:color w:val="1A1A1A"/>
                <w:sz w:val="18"/>
                <w:szCs w:val="18"/>
              </w:rPr>
              <w:t xml:space="preserve">Cashier PIN</w:t>
            </w:r>
          </w:p>
        </w:tc>
        <w:tc>
          <w:tcPr>
            <w:tcW w:type="dxa" w:w="3120"/>
            <w:tcMar>
              <w:top w:type="dxa" w:w="60"/>
              <w:left w:type="dxa" w:w="100"/>
              <w:bottom w:type="dxa" w:w="60"/>
              <w:right w:type="dxa" w:w="100"/>
            </w:tcMar>
          </w:tcPr>
          <w:p>
            <w:pPr>
              <w:spacing w:after="0"/>
            </w:pPr>
            <w:r>
              <w:rPr>
                <w:color w:val="1A1A1A"/>
                <w:sz w:val="18"/>
                <w:szCs w:val="18"/>
              </w:rPr>
              <w:t xml:space="preserve">IMPLEMENTED</w:t>
            </w:r>
          </w:p>
        </w:tc>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set_own_pin</w:t>
            </w:r>
            <w:r>
              <w:rPr>
                <w:color w:val="1A1A1A"/>
                <w:sz w:val="18"/>
                <w:szCs w:val="18"/>
              </w:rPr>
              <w:t xml:space="preserve">; PIN hash stored, never the PIN</w:t>
            </w:r>
          </w:p>
        </w:tc>
      </w:tr>
      <w:tr>
        <w:tc>
          <w:tcPr>
            <w:tcW w:type="dxa" w:w="3120"/>
            <w:tcMar>
              <w:top w:type="dxa" w:w="60"/>
              <w:left w:type="dxa" w:w="100"/>
              <w:bottom w:type="dxa" w:w="60"/>
              <w:right w:type="dxa" w:w="100"/>
            </w:tcMar>
          </w:tcPr>
          <w:p>
            <w:pPr>
              <w:spacing w:after="0"/>
            </w:pPr>
            <w:r>
              <w:rPr>
                <w:color w:val="1A1A1A"/>
                <w:sz w:val="18"/>
                <w:szCs w:val="18"/>
              </w:rPr>
              <w:t xml:space="preserve">PIN session</w:t>
            </w:r>
          </w:p>
        </w:tc>
        <w:tc>
          <w:tcPr>
            <w:tcW w:type="dxa" w:w="3120"/>
            <w:tcMar>
              <w:top w:type="dxa" w:w="60"/>
              <w:left w:type="dxa" w:w="100"/>
              <w:bottom w:type="dxa" w:w="60"/>
              <w:right w:type="dxa" w:w="100"/>
            </w:tcMar>
          </w:tcPr>
          <w:p>
            <w:pPr>
              <w:spacing w:after="0"/>
            </w:pPr>
            <w:r>
              <w:rPr>
                <w:color w:val="1A1A1A"/>
                <w:sz w:val="18"/>
                <w:szCs w:val="18"/>
              </w:rPr>
              <w:t xml:space="preserve">IMPLEMENTED</w:t>
            </w:r>
          </w:p>
        </w:tc>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cashier_sessions</w:t>
            </w:r>
            <w:r>
              <w:rPr>
                <w:color w:val="1A1A1A"/>
                <w:sz w:val="18"/>
                <w:szCs w:val="18"/>
              </w:rPr>
              <w:t xml:space="preserve">; audit events </w:t>
            </w:r>
            <w:r>
              <w:rPr>
                <w:rFonts w:ascii="Consolas" w:cs="Consolas" w:eastAsia="Consolas" w:hAnsi="Consolas"/>
                <w:color w:val="1A1A1A"/>
                <w:sz w:val="18"/>
                <w:szCs w:val="18"/>
              </w:rPr>
              <w:t xml:space="preserve">cashier_session_started</w:t>
            </w:r>
            <w:r>
              <w:rPr>
                <w:color w:val="1A1A1A"/>
                <w:sz w:val="18"/>
                <w:szCs w:val="18"/>
              </w:rPr>
              <w:t xml:space="preserve"> / </w:t>
            </w:r>
            <w:r>
              <w:rPr>
                <w:rFonts w:ascii="Consolas" w:cs="Consolas" w:eastAsia="Consolas" w:hAnsi="Consolas"/>
                <w:color w:val="1A1A1A"/>
                <w:sz w:val="18"/>
                <w:szCs w:val="18"/>
              </w:rPr>
              <w:t xml:space="preserve">_ended</w:t>
            </w:r>
          </w:p>
        </w:tc>
      </w:tr>
      <w:tr>
        <w:tc>
          <w:tcPr>
            <w:tcW w:type="dxa" w:w="3120"/>
            <w:tcMar>
              <w:top w:type="dxa" w:w="60"/>
              <w:left w:type="dxa" w:w="100"/>
              <w:bottom w:type="dxa" w:w="60"/>
              <w:right w:type="dxa" w:w="100"/>
            </w:tcMar>
          </w:tcPr>
          <w:p>
            <w:pPr>
              <w:spacing w:after="0"/>
            </w:pPr>
            <w:r>
              <w:rPr>
                <w:color w:val="1A1A1A"/>
                <w:sz w:val="18"/>
                <w:szCs w:val="18"/>
              </w:rPr>
              <w:t xml:space="preserve">Device pairing</w:t>
            </w:r>
          </w:p>
        </w:tc>
        <w:tc>
          <w:tcPr>
            <w:tcW w:type="dxa" w:w="3120"/>
            <w:tcMar>
              <w:top w:type="dxa" w:w="60"/>
              <w:left w:type="dxa" w:w="100"/>
              <w:bottom w:type="dxa" w:w="60"/>
              <w:right w:type="dxa" w:w="100"/>
            </w:tcMar>
          </w:tcPr>
          <w:p>
            <w:pPr>
              <w:spacing w:after="0"/>
            </w:pPr>
            <w:r>
              <w:rPr>
                <w:color w:val="1A1A1A"/>
                <w:sz w:val="18"/>
                <w:szCs w:val="18"/>
              </w:rPr>
              <w:t xml:space="preserve">IMPLEMENTED</w:t>
            </w:r>
          </w:p>
        </w:tc>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devices</w:t>
            </w:r>
            <w:r>
              <w:rPr>
                <w:color w:val="1A1A1A"/>
                <w:sz w:val="18"/>
                <w:szCs w:val="18"/>
              </w:rPr>
              <w:t xml:space="preserve">, </w:t>
            </w:r>
            <w:r>
              <w:rPr>
                <w:rFonts w:ascii="Consolas" w:cs="Consolas" w:eastAsia="Consolas" w:hAnsi="Consolas"/>
                <w:color w:val="1A1A1A"/>
                <w:sz w:val="18"/>
                <w:szCs w:val="18"/>
              </w:rPr>
              <w:t xml:space="preserve">device_pairing_codes</w:t>
            </w:r>
            <w:r>
              <w:rPr>
                <w:color w:val="1A1A1A"/>
                <w:sz w:val="18"/>
                <w:szCs w:val="18"/>
              </w:rPr>
              <w:t xml:space="preserve">, </w:t>
            </w:r>
            <w:r>
              <w:rPr>
                <w:rFonts w:ascii="Consolas" w:cs="Consolas" w:eastAsia="Consolas" w:hAnsi="Consolas"/>
                <w:color w:val="1A1A1A"/>
                <w:sz w:val="18"/>
                <w:szCs w:val="18"/>
              </w:rPr>
              <w:t xml:space="preserve">pair-device</w:t>
            </w:r>
            <w:r>
              <w:rPr>
                <w:color w:val="1A1A1A"/>
                <w:sz w:val="18"/>
                <w:szCs w:val="18"/>
              </w:rPr>
              <w:t xml:space="preserve"> Edge Function</w:t>
            </w:r>
          </w:p>
        </w:tc>
      </w:tr>
      <w:tr>
        <w:tc>
          <w:tcPr>
            <w:tcW w:type="dxa" w:w="3120"/>
            <w:tcMar>
              <w:top w:type="dxa" w:w="60"/>
              <w:left w:type="dxa" w:w="100"/>
              <w:bottom w:type="dxa" w:w="60"/>
              <w:right w:type="dxa" w:w="100"/>
            </w:tcMar>
          </w:tcPr>
          <w:p>
            <w:pPr>
              <w:spacing w:after="0"/>
            </w:pPr>
            <w:r>
              <w:rPr>
                <w:color w:val="1A1A1A"/>
                <w:sz w:val="18"/>
                <w:szCs w:val="18"/>
              </w:rPr>
              <w:t xml:space="preserve">Device identity</w:t>
            </w:r>
          </w:p>
        </w:tc>
        <w:tc>
          <w:tcPr>
            <w:tcW w:type="dxa" w:w="3120"/>
            <w:tcMar>
              <w:top w:type="dxa" w:w="60"/>
              <w:left w:type="dxa" w:w="100"/>
              <w:bottom w:type="dxa" w:w="60"/>
              <w:right w:type="dxa" w:w="100"/>
            </w:tcMar>
          </w:tcPr>
          <w:p>
            <w:pPr>
              <w:spacing w:after="0"/>
            </w:pPr>
            <w:r>
              <w:rPr>
                <w:color w:val="1A1A1A"/>
                <w:sz w:val="18"/>
                <w:szCs w:val="18"/>
              </w:rPr>
              <w:t xml:space="preserve">IMPLEMENTED</w:t>
            </w:r>
          </w:p>
        </w:tc>
        <w:tc>
          <w:tcPr>
            <w:tcW w:type="dxa" w:w="3120"/>
            <w:tcMar>
              <w:top w:type="dxa" w:w="60"/>
              <w:left w:type="dxa" w:w="100"/>
              <w:bottom w:type="dxa" w:w="60"/>
              <w:right w:type="dxa" w:w="100"/>
            </w:tcMar>
          </w:tcPr>
          <w:p>
            <w:pPr>
              <w:spacing w:after="0"/>
            </w:pPr>
            <w:r>
              <w:rPr>
                <w:color w:val="1A1A1A"/>
                <w:sz w:val="18"/>
                <w:szCs w:val="18"/>
              </w:rPr>
              <w:t xml:space="preserve">A paired device has an auth user but </w:t>
            </w:r>
            <w:r>
              <w:rPr>
                <w:color w:val="1A1A1A"/>
                <w:sz w:val="18"/>
                <w:szCs w:val="18"/>
              </w:rPr>
              <w:t xml:space="preserve">no `staff` row</w:t>
            </w:r>
            <w:r>
              <w:rPr>
                <w:color w:val="1A1A1A"/>
                <w:sz w:val="18"/>
                <w:szCs w:val="18"/>
              </w:rPr>
              <w:t xml:space="preserve">; it resolves its store through </w:t>
            </w:r>
            <w:r>
              <w:rPr>
                <w:rFonts w:ascii="Consolas" w:cs="Consolas" w:eastAsia="Consolas" w:hAnsi="Consolas"/>
                <w:color w:val="1A1A1A"/>
                <w:sz w:val="18"/>
                <w:szCs w:val="18"/>
              </w:rPr>
              <w:t xml:space="preserve">devices</w:t>
            </w:r>
          </w:p>
        </w:tc>
      </w:tr>
      <w:tr>
        <w:tc>
          <w:tcPr>
            <w:tcW w:type="dxa" w:w="3120"/>
            <w:tcMar>
              <w:top w:type="dxa" w:w="60"/>
              <w:left w:type="dxa" w:w="100"/>
              <w:bottom w:type="dxa" w:w="60"/>
              <w:right w:type="dxa" w:w="100"/>
            </w:tcMar>
          </w:tcPr>
          <w:p>
            <w:pPr>
              <w:spacing w:after="0"/>
            </w:pPr>
            <w:r>
              <w:rPr>
                <w:color w:val="1A1A1A"/>
                <w:sz w:val="18"/>
                <w:szCs w:val="18"/>
              </w:rPr>
              <w:t xml:space="preserve">Device revocation</w:t>
            </w:r>
          </w:p>
        </w:tc>
        <w:tc>
          <w:tcPr>
            <w:tcW w:type="dxa" w:w="3120"/>
            <w:tcMar>
              <w:top w:type="dxa" w:w="60"/>
              <w:left w:type="dxa" w:w="100"/>
              <w:bottom w:type="dxa" w:w="60"/>
              <w:right w:type="dxa" w:w="100"/>
            </w:tcMar>
          </w:tcPr>
          <w:p>
            <w:pPr>
              <w:spacing w:after="0"/>
            </w:pPr>
            <w:r>
              <w:rPr>
                <w:color w:val="1A1A1A"/>
                <w:sz w:val="18"/>
                <w:szCs w:val="18"/>
              </w:rPr>
              <w:t xml:space="preserve">IMPLEMENTED</w:t>
            </w:r>
          </w:p>
        </w:tc>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unpair-device</w:t>
            </w:r>
            <w:r>
              <w:rPr>
                <w:color w:val="1A1A1A"/>
                <w:sz w:val="18"/>
                <w:szCs w:val="18"/>
              </w:rPr>
              <w:t xml:space="preserve"> sets </w:t>
            </w:r>
            <w:r>
              <w:rPr>
                <w:rFonts w:ascii="Consolas" w:cs="Consolas" w:eastAsia="Consolas" w:hAnsi="Consolas"/>
                <w:color w:val="1A1A1A"/>
                <w:sz w:val="18"/>
                <w:szCs w:val="18"/>
              </w:rPr>
              <w:t xml:space="preserve">unpaired_at</w:t>
            </w:r>
            <w:r>
              <w:rPr>
                <w:color w:val="1A1A1A"/>
                <w:sz w:val="18"/>
                <w:szCs w:val="18"/>
              </w:rPr>
              <w:t xml:space="preserve"> </w:t>
            </w:r>
            <w:r>
              <w:rPr>
                <w:color w:val="1A1A1A"/>
                <w:sz w:val="18"/>
                <w:szCs w:val="18"/>
              </w:rPr>
              <w:t xml:space="preserve">and deletes the auth user</w:t>
            </w:r>
            <w:r>
              <w:rPr>
                <w:color w:val="1A1A1A"/>
                <w:sz w:val="18"/>
                <w:szCs w:val="18"/>
              </w:rPr>
              <w:t xml:space="preserve">. Verified: an already-issued token loses all data access immediately, because </w:t>
            </w:r>
            <w:r>
              <w:rPr>
                <w:rFonts w:ascii="Consolas" w:cs="Consolas" w:eastAsia="Consolas" w:hAnsi="Consolas"/>
                <w:color w:val="1A1A1A"/>
                <w:sz w:val="18"/>
                <w:szCs w:val="18"/>
              </w:rPr>
              <w:t xml:space="preserve">auth_store_id()</w:t>
            </w:r>
            <w:r>
              <w:rPr>
                <w:color w:val="1A1A1A"/>
                <w:sz w:val="18"/>
                <w:szCs w:val="18"/>
              </w:rPr>
              <w:t xml:space="preserve"> re-evaluates </w:t>
            </w:r>
            <w:r>
              <w:rPr>
                <w:rFonts w:ascii="Consolas" w:cs="Consolas" w:eastAsia="Consolas" w:hAnsi="Consolas"/>
                <w:color w:val="1A1A1A"/>
                <w:sz w:val="18"/>
                <w:szCs w:val="18"/>
              </w:rPr>
              <w:t xml:space="preserve">unpaired_at is null</w:t>
            </w:r>
            <w:r>
              <w:rPr>
                <w:color w:val="1A1A1A"/>
                <w:sz w:val="18"/>
                <w:szCs w:val="18"/>
              </w:rPr>
              <w:t xml:space="preserve"> on every query</w:t>
            </w:r>
          </w:p>
        </w:tc>
      </w:tr>
      <w:tr>
        <w:tc>
          <w:tcPr>
            <w:tcW w:type="dxa" w:w="3120"/>
            <w:tcMar>
              <w:top w:type="dxa" w:w="60"/>
              <w:left w:type="dxa" w:w="100"/>
              <w:bottom w:type="dxa" w:w="60"/>
              <w:right w:type="dxa" w:w="100"/>
            </w:tcMar>
          </w:tcPr>
          <w:p>
            <w:pPr>
              <w:spacing w:after="0"/>
            </w:pPr>
            <w:r>
              <w:rPr>
                <w:color w:val="1A1A1A"/>
                <w:sz w:val="18"/>
                <w:szCs w:val="18"/>
              </w:rPr>
              <w:t xml:space="preserve">Shift open/close, starting cash, cash variance</w:t>
            </w:r>
          </w:p>
        </w:tc>
        <w:tc>
          <w:tcPr>
            <w:tcW w:type="dxa" w:w="3120"/>
            <w:tcMar>
              <w:top w:type="dxa" w:w="60"/>
              <w:left w:type="dxa" w:w="100"/>
              <w:bottom w:type="dxa" w:w="60"/>
              <w:right w:type="dxa" w:w="100"/>
            </w:tcMar>
          </w:tcPr>
          <w:p>
            <w:pPr>
              <w:spacing w:after="0"/>
            </w:pPr>
            <w:r>
              <w:rPr>
                <w:color w:val="1A1A1A"/>
                <w:sz w:val="18"/>
                <w:szCs w:val="18"/>
              </w:rPr>
              <w:t xml:space="preserve">PARTIALLY IMPLEMENTED</w:t>
            </w:r>
          </w:p>
        </w:tc>
        <w:tc>
          <w:tcPr>
            <w:tcW w:type="dxa" w:w="3120"/>
            <w:tcMar>
              <w:top w:type="dxa" w:w="60"/>
              <w:left w:type="dxa" w:w="100"/>
              <w:bottom w:type="dxa" w:w="60"/>
              <w:right w:type="dxa" w:w="100"/>
            </w:tcMar>
          </w:tcPr>
          <w:p>
            <w:pPr>
              <w:spacing w:after="0"/>
            </w:pPr>
            <w:r>
              <w:rPr>
                <w:color w:val="1A1A1A"/>
                <w:sz w:val="18"/>
                <w:szCs w:val="18"/>
              </w:rPr>
              <w:t xml:space="preserve">Cashier *sessions* and drawer-variance surfaces exist. A formal shift lifecycle with declared opening float and blind close was </w:t>
            </w:r>
            <w:r>
              <w:rPr>
                <w:color w:val="1A1A1A"/>
                <w:sz w:val="18"/>
                <w:szCs w:val="18"/>
              </w:rPr>
              <w:t xml:space="preserve">not verified</w:t>
            </w:r>
            <w:r>
              <w:rPr>
                <w:color w:val="1A1A1A"/>
                <w:sz w:val="18"/>
                <w:szCs w:val="18"/>
              </w:rPr>
              <w:t xml:space="preserve"> as a complete implementation — </w:t>
            </w:r>
            <w:r>
              <w:rPr>
                <w:color w:val="1A1A1A"/>
                <w:sz w:val="18"/>
                <w:szCs w:val="18"/>
              </w:rPr>
              <w:t xml:space="preserve">[TO BE VERIFIED]</w:t>
            </w:r>
          </w:p>
        </w:tc>
      </w:tr>
    </w:tbl>
    <w:p>
      <w:pPr>
        <w:spacing w:after="160"/>
      </w:pPr>
    </w:p>
    <w:p>
      <w:pPr>
        <w:pStyle w:val="Heading1"/>
        <w:pageBreakBefore/>
        <w:spacing w:after="120" w:before="320"/>
      </w:pPr>
      <w:r>
        <w:rPr>
          <w:b/>
          <w:bCs/>
          <w:color w:val="1F4E79"/>
          <w:sz w:val="30"/>
          <w:szCs w:val="30"/>
        </w:rPr>
        <w:t xml:space="preserve">12. RBAC — verified matrix</w:t>
      </w:r>
    </w:p>
    <w:p>
      <w:pPr>
        <w:spacing w:after="120"/>
      </w:pPr>
      <w:r>
        <w:rPr>
          <w:color w:val="1A1A1A"/>
          <w:sz w:val="20"/>
          <w:szCs w:val="20"/>
        </w:rPr>
        <w:t xml:space="preserve">Derived directly from the </w:t>
      </w:r>
      <w:r>
        <w:rPr>
          <w:rFonts w:ascii="Consolas" w:cs="Consolas" w:eastAsia="Consolas" w:hAnsi="Consolas"/>
          <w:color w:val="1A1A1A"/>
          <w:sz w:val="20"/>
          <w:szCs w:val="20"/>
        </w:rPr>
        <w:t xml:space="preserve">roles</w:t>
      </w:r>
      <w:r>
        <w:rPr>
          <w:color w:val="1A1A1A"/>
          <w:sz w:val="20"/>
          <w:szCs w:val="20"/>
        </w:rPr>
        <w:t xml:space="preserve">, </w:t>
      </w:r>
      <w:r>
        <w:rPr>
          <w:rFonts w:ascii="Consolas" w:cs="Consolas" w:eastAsia="Consolas" w:hAnsi="Consolas"/>
          <w:color w:val="1A1A1A"/>
          <w:sz w:val="20"/>
          <w:szCs w:val="20"/>
        </w:rPr>
        <w:t xml:space="preserve">permissions</w:t>
      </w:r>
      <w:r>
        <w:rPr>
          <w:color w:val="1A1A1A"/>
          <w:sz w:val="20"/>
          <w:szCs w:val="20"/>
        </w:rPr>
        <w:t xml:space="preserve">, </w:t>
      </w:r>
      <w:r>
        <w:rPr>
          <w:rFonts w:ascii="Consolas" w:cs="Consolas" w:eastAsia="Consolas" w:hAnsi="Consolas"/>
          <w:color w:val="1A1A1A"/>
          <w:sz w:val="20"/>
          <w:szCs w:val="20"/>
        </w:rPr>
        <w:t xml:space="preserve">role_permissions</w:t>
      </w:r>
      <w:r>
        <w:rPr>
          <w:color w:val="1A1A1A"/>
          <w:sz w:val="20"/>
          <w:szCs w:val="20"/>
        </w:rPr>
        <w:t xml:space="preserve"> tables, not from documentation.</w:t>
      </w:r>
    </w:p>
    <w:p>
      <w:pPr>
        <w:spacing w:after="120"/>
      </w:pPr>
      <w:r>
        <w:rPr>
          <w:b/>
          <w:bCs/>
          <w:color w:val="1A1A1A"/>
          <w:sz w:val="20"/>
          <w:szCs w:val="20"/>
        </w:rPr>
        <w:t xml:space="preserve">Roles:</w:t>
      </w:r>
      <w:r>
        <w:rPr>
          <w:color w:val="1A1A1A"/>
          <w:sz w:val="20"/>
          <w:szCs w:val="20"/>
        </w:rPr>
        <w:t xml:space="preserve"> </w:t>
      </w:r>
      <w:r>
        <w:rPr>
          <w:rFonts w:ascii="Consolas" w:cs="Consolas" w:eastAsia="Consolas" w:hAnsi="Consolas"/>
          <w:color w:val="1A1A1A"/>
          <w:sz w:val="20"/>
          <w:szCs w:val="20"/>
        </w:rPr>
        <w:t xml:space="preserve">OWNER</w:t>
      </w:r>
      <w:r>
        <w:rPr>
          <w:color w:val="1A1A1A"/>
          <w:sz w:val="20"/>
          <w:szCs w:val="20"/>
        </w:rPr>
        <w:t xml:space="preserve">, </w:t>
      </w:r>
      <w:r>
        <w:rPr>
          <w:rFonts w:ascii="Consolas" w:cs="Consolas" w:eastAsia="Consolas" w:hAnsi="Consolas"/>
          <w:color w:val="1A1A1A"/>
          <w:sz w:val="20"/>
          <w:szCs w:val="20"/>
        </w:rPr>
        <w:t xml:space="preserve">SUPERVISOR</w:t>
      </w:r>
      <w:r>
        <w:rPr>
          <w:color w:val="1A1A1A"/>
          <w:sz w:val="20"/>
          <w:szCs w:val="20"/>
        </w:rPr>
        <w:t xml:space="preserve">, </w:t>
      </w:r>
      <w:r>
        <w:rPr>
          <w:rFonts w:ascii="Consolas" w:cs="Consolas" w:eastAsia="Consolas" w:hAnsi="Consolas"/>
          <w:color w:val="1A1A1A"/>
          <w:sz w:val="20"/>
          <w:szCs w:val="20"/>
        </w:rPr>
        <w:t xml:space="preserve">CASHIER</w:t>
      </w:r>
      <w:r>
        <w:rPr>
          <w:color w:val="1A1A1A"/>
          <w:sz w:val="20"/>
          <w:szCs w:val="20"/>
        </w:rPr>
        <w:t xml:space="preserve">. </w:t>
      </w:r>
      <w:r>
        <w:rPr>
          <w:b/>
          <w:bCs/>
          <w:color w:val="1A1A1A"/>
          <w:sz w:val="20"/>
          <w:szCs w:val="20"/>
        </w:rPr>
        <w:t xml:space="preserve">Permissions:</w:t>
      </w:r>
      <w:r>
        <w:rPr>
          <w:color w:val="1A1A1A"/>
          <w:sz w:val="20"/>
          <w:szCs w:val="20"/>
        </w:rPr>
        <w:t xml:space="preserve"> 20 codes. </w:t>
      </w:r>
      <w:r>
        <w:rPr>
          <w:b/>
          <w:bCs/>
          <w:color w:val="1A1A1A"/>
          <w:sz w:val="20"/>
          <w:szCs w:val="20"/>
        </w:rPr>
        <w:t xml:space="preserve">Grants:</w:t>
      </w:r>
      <w:r>
        <w:rPr>
          <w:color w:val="1A1A1A"/>
          <w:sz w:val="20"/>
          <w:szCs w:val="20"/>
        </w:rPr>
        <w:t xml:space="preserve"> 35 rows. </w:t>
      </w:r>
      <w:r>
        <w:rPr>
          <w:rFonts w:ascii="Consolas" w:cs="Consolas" w:eastAsia="Consolas" w:hAnsi="Consolas"/>
          <w:color w:val="1A1A1A"/>
          <w:sz w:val="20"/>
          <w:szCs w:val="20"/>
        </w:rPr>
        <w:t xml:space="preserve">OWNER</w:t>
      </w:r>
      <w:r>
        <w:rPr>
          <w:color w:val="1A1A1A"/>
          <w:sz w:val="20"/>
          <w:szCs w:val="20"/>
        </w:rPr>
        <w:t xml:space="preserve"> = 20 permissions · </w:t>
      </w:r>
      <w:r>
        <w:rPr>
          <w:rFonts w:ascii="Consolas" w:cs="Consolas" w:eastAsia="Consolas" w:hAnsi="Consolas"/>
          <w:color w:val="1A1A1A"/>
          <w:sz w:val="20"/>
          <w:szCs w:val="20"/>
        </w:rPr>
        <w:t xml:space="preserve">SUPERVISOR</w:t>
      </w:r>
      <w:r>
        <w:rPr>
          <w:color w:val="1A1A1A"/>
          <w:sz w:val="20"/>
          <w:szCs w:val="20"/>
        </w:rPr>
        <w:t xml:space="preserve"> = 15 · </w:t>
      </w:r>
      <w:r>
        <w:rPr>
          <w:rFonts w:ascii="Consolas" w:cs="Consolas" w:eastAsia="Consolas" w:hAnsi="Consolas"/>
          <w:color w:val="1A1A1A"/>
          <w:sz w:val="20"/>
          <w:szCs w:val="20"/>
        </w:rPr>
        <w:t xml:space="preserve">CASHIER</w:t>
      </w:r>
      <w:r>
        <w:rPr>
          <w:color w:val="1A1A1A"/>
          <w:sz w:val="20"/>
          <w:szCs w:val="20"/>
        </w:rPr>
        <w:t xml:space="preserve"> = </w:t>
      </w:r>
      <w:r>
        <w:rPr>
          <w:b/>
          <w:bCs/>
          <w:color w:val="1A1A1A"/>
          <w:sz w:val="20"/>
          <w:szCs w:val="20"/>
        </w:rPr>
        <w:t xml:space="preserve">0 rows</w:t>
      </w:r>
      <w:r>
        <w:rPr>
          <w:color w:val="1A1A1A"/>
          <w:sz w:val="20"/>
          <w:szCs w:val="20"/>
        </w:rPr>
        <w:t xml:space="preserve"> (a cashier holds no granular permissions).</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2340"/>
        <w:gridCol w:w="2340"/>
        <w:gridCol w:w="2340"/>
        <w:gridCol w:w="2340"/>
      </w:tblGrid>
      <w:tr>
        <w:trPr>
          <w:tblHeader/>
        </w:trPr>
        <w:tc>
          <w:tcPr>
            <w:tcW w:type="dxa" w:w="2340"/>
            <w:shd w:fill="EDF1F6" w:color="auto" w:val="clear"/>
            <w:tcMar>
              <w:top w:type="dxa" w:w="60"/>
              <w:left w:type="dxa" w:w="100"/>
              <w:bottom w:type="dxa" w:w="60"/>
              <w:right w:type="dxa" w:w="100"/>
            </w:tcMar>
          </w:tcPr>
          <w:p>
            <w:pPr>
              <w:spacing w:after="0"/>
            </w:pPr>
            <w:r>
              <w:rPr>
                <w:b/>
                <w:bCs/>
                <w:color w:val="1A1A1A"/>
                <w:sz w:val="18"/>
                <w:szCs w:val="18"/>
              </w:rPr>
              <w:t xml:space="preserve">Permission</w:t>
            </w:r>
          </w:p>
        </w:tc>
        <w:tc>
          <w:tcPr>
            <w:tcW w:type="dxa" w:w="2340"/>
            <w:shd w:fill="EDF1F6" w:color="auto" w:val="clear"/>
            <w:tcMar>
              <w:top w:type="dxa" w:w="60"/>
              <w:left w:type="dxa" w:w="100"/>
              <w:bottom w:type="dxa" w:w="60"/>
              <w:right w:type="dxa" w:w="100"/>
            </w:tcMar>
          </w:tcPr>
          <w:p>
            <w:pPr>
              <w:spacing w:after="0"/>
            </w:pPr>
            <w:r>
              <w:rPr>
                <w:b/>
                <w:bCs/>
                <w:color w:val="1A1A1A"/>
                <w:sz w:val="18"/>
                <w:szCs w:val="18"/>
              </w:rPr>
              <w:t xml:space="preserve">OWNER</w:t>
            </w:r>
          </w:p>
        </w:tc>
        <w:tc>
          <w:tcPr>
            <w:tcW w:type="dxa" w:w="2340"/>
            <w:shd w:fill="EDF1F6" w:color="auto" w:val="clear"/>
            <w:tcMar>
              <w:top w:type="dxa" w:w="60"/>
              <w:left w:type="dxa" w:w="100"/>
              <w:bottom w:type="dxa" w:w="60"/>
              <w:right w:type="dxa" w:w="100"/>
            </w:tcMar>
          </w:tcPr>
          <w:p>
            <w:pPr>
              <w:spacing w:after="0"/>
            </w:pPr>
            <w:r>
              <w:rPr>
                <w:b/>
                <w:bCs/>
                <w:color w:val="1A1A1A"/>
                <w:sz w:val="18"/>
                <w:szCs w:val="18"/>
              </w:rPr>
              <w:t xml:space="preserve">SUPERVISOR</w:t>
            </w:r>
          </w:p>
        </w:tc>
        <w:tc>
          <w:tcPr>
            <w:tcW w:type="dxa" w:w="2340"/>
            <w:shd w:fill="EDF1F6" w:color="auto" w:val="clear"/>
            <w:tcMar>
              <w:top w:type="dxa" w:w="60"/>
              <w:left w:type="dxa" w:w="100"/>
              <w:bottom w:type="dxa" w:w="60"/>
              <w:right w:type="dxa" w:w="100"/>
            </w:tcMar>
          </w:tcPr>
          <w:p>
            <w:pPr>
              <w:spacing w:after="0"/>
            </w:pPr>
            <w:r>
              <w:rPr>
                <w:b/>
                <w:bCs/>
                <w:color w:val="1A1A1A"/>
                <w:sz w:val="18"/>
                <w:szCs w:val="18"/>
              </w:rPr>
              <w:t xml:space="preserve">CASHIER</w:t>
            </w:r>
          </w:p>
        </w:tc>
      </w:tr>
      <w:tr>
        <w:tc>
          <w:tcPr>
            <w:tcW w:type="dxa" w:w="2340"/>
            <w:tcMar>
              <w:top w:type="dxa" w:w="60"/>
              <w:left w:type="dxa" w:w="100"/>
              <w:bottom w:type="dxa" w:w="60"/>
              <w:right w:type="dxa" w:w="100"/>
            </w:tcMar>
          </w:tcPr>
          <w:p>
            <w:pPr>
              <w:spacing w:after="0"/>
            </w:pPr>
            <w:r>
              <w:rPr>
                <w:rFonts w:ascii="Consolas" w:cs="Consolas" w:eastAsia="Consolas" w:hAnsi="Consolas"/>
                <w:color w:val="1A1A1A"/>
                <w:sz w:val="18"/>
                <w:szCs w:val="18"/>
              </w:rPr>
              <w:t xml:space="preserve">core.audit.view</w:t>
            </w:r>
          </w:p>
        </w:tc>
        <w:tc>
          <w:tcPr>
            <w:tcW w:type="dxa" w:w="2340"/>
            <w:tcMar>
              <w:top w:type="dxa" w:w="60"/>
              <w:left w:type="dxa" w:w="100"/>
              <w:bottom w:type="dxa" w:w="60"/>
              <w:right w:type="dxa" w:w="100"/>
            </w:tcMar>
          </w:tcPr>
          <w:p>
            <w:pPr>
              <w:spacing w:after="0"/>
            </w:pPr>
            <w:r>
              <w:rPr>
                <w:color w:val="1A1A1A"/>
                <w:sz w:val="18"/>
                <w:szCs w:val="18"/>
              </w:rPr>
              <w:t xml:space="preserve">Y</w:t>
            </w:r>
          </w:p>
        </w:tc>
        <w:tc>
          <w:tcPr>
            <w:tcW w:type="dxa" w:w="2340"/>
            <w:tcMar>
              <w:top w:type="dxa" w:w="60"/>
              <w:left w:type="dxa" w:w="100"/>
              <w:bottom w:type="dxa" w:w="60"/>
              <w:right w:type="dxa" w:w="100"/>
            </w:tcMar>
          </w:tcPr>
          <w:p>
            <w:pPr>
              <w:spacing w:after="0"/>
            </w:pPr>
            <w:r>
              <w:rPr>
                <w:color w:val="1A1A1A"/>
                <w:sz w:val="18"/>
                <w:szCs w:val="18"/>
              </w:rPr>
              <w:t xml:space="preserve">Y</w:t>
            </w:r>
          </w:p>
        </w:tc>
        <w:tc>
          <w:tcPr>
            <w:tcW w:type="dxa" w:w="2340"/>
            <w:tcMar>
              <w:top w:type="dxa" w:w="60"/>
              <w:left w:type="dxa" w:w="100"/>
              <w:bottom w:type="dxa" w:w="60"/>
              <w:right w:type="dxa" w:w="100"/>
            </w:tcMar>
          </w:tcPr>
          <w:p>
            <w:pPr>
              <w:spacing w:after="0"/>
            </w:pPr>
            <w:r>
              <w:rPr>
                <w:color w:val="1A1A1A"/>
                <w:sz w:val="18"/>
                <w:szCs w:val="18"/>
              </w:rPr>
              <w:t xml:space="preserve">–</w:t>
            </w:r>
          </w:p>
        </w:tc>
      </w:tr>
      <w:tr>
        <w:tc>
          <w:tcPr>
            <w:tcW w:type="dxa" w:w="2340"/>
            <w:tcMar>
              <w:top w:type="dxa" w:w="60"/>
              <w:left w:type="dxa" w:w="100"/>
              <w:bottom w:type="dxa" w:w="60"/>
              <w:right w:type="dxa" w:w="100"/>
            </w:tcMar>
          </w:tcPr>
          <w:p>
            <w:pPr>
              <w:spacing w:after="0"/>
            </w:pPr>
            <w:r>
              <w:rPr>
                <w:rFonts w:ascii="Consolas" w:cs="Consolas" w:eastAsia="Consolas" w:hAnsi="Consolas"/>
                <w:color w:val="1A1A1A"/>
                <w:sz w:val="18"/>
                <w:szCs w:val="18"/>
              </w:rPr>
              <w:t xml:space="preserve">core.branch.manage</w:t>
            </w:r>
          </w:p>
        </w:tc>
        <w:tc>
          <w:tcPr>
            <w:tcW w:type="dxa" w:w="2340"/>
            <w:tcMar>
              <w:top w:type="dxa" w:w="60"/>
              <w:left w:type="dxa" w:w="100"/>
              <w:bottom w:type="dxa" w:w="60"/>
              <w:right w:type="dxa" w:w="100"/>
            </w:tcMar>
          </w:tcPr>
          <w:p>
            <w:pPr>
              <w:spacing w:after="0"/>
            </w:pPr>
            <w:r>
              <w:rPr>
                <w:color w:val="1A1A1A"/>
                <w:sz w:val="18"/>
                <w:szCs w:val="18"/>
              </w:rPr>
              <w:t xml:space="preserve">Y</w:t>
            </w:r>
          </w:p>
        </w:tc>
        <w:tc>
          <w:tcPr>
            <w:tcW w:type="dxa" w:w="2340"/>
            <w:tcMar>
              <w:top w:type="dxa" w:w="60"/>
              <w:left w:type="dxa" w:w="100"/>
              <w:bottom w:type="dxa" w:w="60"/>
              <w:right w:type="dxa" w:w="100"/>
            </w:tcMar>
          </w:tcPr>
          <w:p>
            <w:pPr>
              <w:spacing w:after="0"/>
            </w:pPr>
            <w:r>
              <w:rPr>
                <w:color w:val="1A1A1A"/>
                <w:sz w:val="18"/>
                <w:szCs w:val="18"/>
              </w:rPr>
              <w:t xml:space="preserve">–</w:t>
            </w:r>
          </w:p>
        </w:tc>
        <w:tc>
          <w:tcPr>
            <w:tcW w:type="dxa" w:w="2340"/>
            <w:tcMar>
              <w:top w:type="dxa" w:w="60"/>
              <w:left w:type="dxa" w:w="100"/>
              <w:bottom w:type="dxa" w:w="60"/>
              <w:right w:type="dxa" w:w="100"/>
            </w:tcMar>
          </w:tcPr>
          <w:p>
            <w:pPr>
              <w:spacing w:after="0"/>
            </w:pPr>
            <w:r>
              <w:rPr>
                <w:color w:val="1A1A1A"/>
                <w:sz w:val="18"/>
                <w:szCs w:val="18"/>
              </w:rPr>
              <w:t xml:space="preserve">–</w:t>
            </w:r>
          </w:p>
        </w:tc>
      </w:tr>
      <w:tr>
        <w:tc>
          <w:tcPr>
            <w:tcW w:type="dxa" w:w="2340"/>
            <w:tcMar>
              <w:top w:type="dxa" w:w="60"/>
              <w:left w:type="dxa" w:w="100"/>
              <w:bottom w:type="dxa" w:w="60"/>
              <w:right w:type="dxa" w:w="100"/>
            </w:tcMar>
          </w:tcPr>
          <w:p>
            <w:pPr>
              <w:spacing w:after="0"/>
            </w:pPr>
            <w:r>
              <w:rPr>
                <w:rFonts w:ascii="Consolas" w:cs="Consolas" w:eastAsia="Consolas" w:hAnsi="Consolas"/>
                <w:color w:val="1A1A1A"/>
                <w:sz w:val="18"/>
                <w:szCs w:val="18"/>
              </w:rPr>
              <w:t xml:space="preserve">core.organization.manage</w:t>
            </w:r>
          </w:p>
        </w:tc>
        <w:tc>
          <w:tcPr>
            <w:tcW w:type="dxa" w:w="2340"/>
            <w:tcMar>
              <w:top w:type="dxa" w:w="60"/>
              <w:left w:type="dxa" w:w="100"/>
              <w:bottom w:type="dxa" w:w="60"/>
              <w:right w:type="dxa" w:w="100"/>
            </w:tcMar>
          </w:tcPr>
          <w:p>
            <w:pPr>
              <w:spacing w:after="0"/>
            </w:pPr>
            <w:r>
              <w:rPr>
                <w:color w:val="1A1A1A"/>
                <w:sz w:val="18"/>
                <w:szCs w:val="18"/>
              </w:rPr>
              <w:t xml:space="preserve">Y</w:t>
            </w:r>
          </w:p>
        </w:tc>
        <w:tc>
          <w:tcPr>
            <w:tcW w:type="dxa" w:w="2340"/>
            <w:tcMar>
              <w:top w:type="dxa" w:w="60"/>
              <w:left w:type="dxa" w:w="100"/>
              <w:bottom w:type="dxa" w:w="60"/>
              <w:right w:type="dxa" w:w="100"/>
            </w:tcMar>
          </w:tcPr>
          <w:p>
            <w:pPr>
              <w:spacing w:after="0"/>
            </w:pPr>
            <w:r>
              <w:rPr>
                <w:color w:val="1A1A1A"/>
                <w:sz w:val="18"/>
                <w:szCs w:val="18"/>
              </w:rPr>
              <w:t xml:space="preserve">–</w:t>
            </w:r>
          </w:p>
        </w:tc>
        <w:tc>
          <w:tcPr>
            <w:tcW w:type="dxa" w:w="2340"/>
            <w:tcMar>
              <w:top w:type="dxa" w:w="60"/>
              <w:left w:type="dxa" w:w="100"/>
              <w:bottom w:type="dxa" w:w="60"/>
              <w:right w:type="dxa" w:w="100"/>
            </w:tcMar>
          </w:tcPr>
          <w:p>
            <w:pPr>
              <w:spacing w:after="0"/>
            </w:pPr>
            <w:r>
              <w:rPr>
                <w:color w:val="1A1A1A"/>
                <w:sz w:val="18"/>
                <w:szCs w:val="18"/>
              </w:rPr>
              <w:t xml:space="preserve">–</w:t>
            </w:r>
          </w:p>
        </w:tc>
      </w:tr>
      <w:tr>
        <w:tc>
          <w:tcPr>
            <w:tcW w:type="dxa" w:w="2340"/>
            <w:tcMar>
              <w:top w:type="dxa" w:w="60"/>
              <w:left w:type="dxa" w:w="100"/>
              <w:bottom w:type="dxa" w:w="60"/>
              <w:right w:type="dxa" w:w="100"/>
            </w:tcMar>
          </w:tcPr>
          <w:p>
            <w:pPr>
              <w:spacing w:after="0"/>
            </w:pPr>
            <w:r>
              <w:rPr>
                <w:rFonts w:ascii="Consolas" w:cs="Consolas" w:eastAsia="Consolas" w:hAnsi="Consolas"/>
                <w:color w:val="1A1A1A"/>
                <w:sz w:val="18"/>
                <w:szCs w:val="18"/>
              </w:rPr>
              <w:t xml:space="preserve">core.staff.assign_role</w:t>
            </w:r>
          </w:p>
        </w:tc>
        <w:tc>
          <w:tcPr>
            <w:tcW w:type="dxa" w:w="2340"/>
            <w:tcMar>
              <w:top w:type="dxa" w:w="60"/>
              <w:left w:type="dxa" w:w="100"/>
              <w:bottom w:type="dxa" w:w="60"/>
              <w:right w:type="dxa" w:w="100"/>
            </w:tcMar>
          </w:tcPr>
          <w:p>
            <w:pPr>
              <w:spacing w:after="0"/>
            </w:pPr>
            <w:r>
              <w:rPr>
                <w:color w:val="1A1A1A"/>
                <w:sz w:val="18"/>
                <w:szCs w:val="18"/>
              </w:rPr>
              <w:t xml:space="preserve">Y</w:t>
            </w:r>
          </w:p>
        </w:tc>
        <w:tc>
          <w:tcPr>
            <w:tcW w:type="dxa" w:w="2340"/>
            <w:tcMar>
              <w:top w:type="dxa" w:w="60"/>
              <w:left w:type="dxa" w:w="100"/>
              <w:bottom w:type="dxa" w:w="60"/>
              <w:right w:type="dxa" w:w="100"/>
            </w:tcMar>
          </w:tcPr>
          <w:p>
            <w:pPr>
              <w:spacing w:after="0"/>
            </w:pPr>
            <w:r>
              <w:rPr>
                <w:color w:val="1A1A1A"/>
                <w:sz w:val="18"/>
                <w:szCs w:val="18"/>
              </w:rPr>
              <w:t xml:space="preserve">–</w:t>
            </w:r>
          </w:p>
        </w:tc>
        <w:tc>
          <w:tcPr>
            <w:tcW w:type="dxa" w:w="2340"/>
            <w:tcMar>
              <w:top w:type="dxa" w:w="60"/>
              <w:left w:type="dxa" w:w="100"/>
              <w:bottom w:type="dxa" w:w="60"/>
              <w:right w:type="dxa" w:w="100"/>
            </w:tcMar>
          </w:tcPr>
          <w:p>
            <w:pPr>
              <w:spacing w:after="0"/>
            </w:pPr>
            <w:r>
              <w:rPr>
                <w:color w:val="1A1A1A"/>
                <w:sz w:val="18"/>
                <w:szCs w:val="18"/>
              </w:rPr>
              <w:t xml:space="preserve">–</w:t>
            </w:r>
          </w:p>
        </w:tc>
      </w:tr>
      <w:tr>
        <w:tc>
          <w:tcPr>
            <w:tcW w:type="dxa" w:w="2340"/>
            <w:tcMar>
              <w:top w:type="dxa" w:w="60"/>
              <w:left w:type="dxa" w:w="100"/>
              <w:bottom w:type="dxa" w:w="60"/>
              <w:right w:type="dxa" w:w="100"/>
            </w:tcMar>
          </w:tcPr>
          <w:p>
            <w:pPr>
              <w:spacing w:after="0"/>
            </w:pPr>
            <w:r>
              <w:rPr>
                <w:rFonts w:ascii="Consolas" w:cs="Consolas" w:eastAsia="Consolas" w:hAnsi="Consolas"/>
                <w:color w:val="1A1A1A"/>
                <w:sz w:val="18"/>
                <w:szCs w:val="18"/>
              </w:rPr>
              <w:t xml:space="preserve">core.staff.create</w:t>
            </w:r>
          </w:p>
        </w:tc>
        <w:tc>
          <w:tcPr>
            <w:tcW w:type="dxa" w:w="2340"/>
            <w:tcMar>
              <w:top w:type="dxa" w:w="60"/>
              <w:left w:type="dxa" w:w="100"/>
              <w:bottom w:type="dxa" w:w="60"/>
              <w:right w:type="dxa" w:w="100"/>
            </w:tcMar>
          </w:tcPr>
          <w:p>
            <w:pPr>
              <w:spacing w:after="0"/>
            </w:pPr>
            <w:r>
              <w:rPr>
                <w:color w:val="1A1A1A"/>
                <w:sz w:val="18"/>
                <w:szCs w:val="18"/>
              </w:rPr>
              <w:t xml:space="preserve">Y</w:t>
            </w:r>
          </w:p>
        </w:tc>
        <w:tc>
          <w:tcPr>
            <w:tcW w:type="dxa" w:w="2340"/>
            <w:tcMar>
              <w:top w:type="dxa" w:w="60"/>
              <w:left w:type="dxa" w:w="100"/>
              <w:bottom w:type="dxa" w:w="60"/>
              <w:right w:type="dxa" w:w="100"/>
            </w:tcMar>
          </w:tcPr>
          <w:p>
            <w:pPr>
              <w:spacing w:after="0"/>
            </w:pPr>
            <w:r>
              <w:rPr>
                <w:color w:val="1A1A1A"/>
                <w:sz w:val="18"/>
                <w:szCs w:val="18"/>
              </w:rPr>
              <w:t xml:space="preserve">–</w:t>
            </w:r>
          </w:p>
        </w:tc>
        <w:tc>
          <w:tcPr>
            <w:tcW w:type="dxa" w:w="2340"/>
            <w:tcMar>
              <w:top w:type="dxa" w:w="60"/>
              <w:left w:type="dxa" w:w="100"/>
              <w:bottom w:type="dxa" w:w="60"/>
              <w:right w:type="dxa" w:w="100"/>
            </w:tcMar>
          </w:tcPr>
          <w:p>
            <w:pPr>
              <w:spacing w:after="0"/>
            </w:pPr>
            <w:r>
              <w:rPr>
                <w:color w:val="1A1A1A"/>
                <w:sz w:val="18"/>
                <w:szCs w:val="18"/>
              </w:rPr>
              <w:t xml:space="preserve">–</w:t>
            </w:r>
          </w:p>
        </w:tc>
      </w:tr>
      <w:tr>
        <w:tc>
          <w:tcPr>
            <w:tcW w:type="dxa" w:w="2340"/>
            <w:tcMar>
              <w:top w:type="dxa" w:w="60"/>
              <w:left w:type="dxa" w:w="100"/>
              <w:bottom w:type="dxa" w:w="60"/>
              <w:right w:type="dxa" w:w="100"/>
            </w:tcMar>
          </w:tcPr>
          <w:p>
            <w:pPr>
              <w:spacing w:after="0"/>
            </w:pPr>
            <w:r>
              <w:rPr>
                <w:rFonts w:ascii="Consolas" w:cs="Consolas" w:eastAsia="Consolas" w:hAnsi="Consolas"/>
                <w:color w:val="1A1A1A"/>
                <w:sz w:val="18"/>
                <w:szCs w:val="18"/>
              </w:rPr>
              <w:t xml:space="preserve">core.staff.view</w:t>
            </w:r>
          </w:p>
        </w:tc>
        <w:tc>
          <w:tcPr>
            <w:tcW w:type="dxa" w:w="2340"/>
            <w:tcMar>
              <w:top w:type="dxa" w:w="60"/>
              <w:left w:type="dxa" w:w="100"/>
              <w:bottom w:type="dxa" w:w="60"/>
              <w:right w:type="dxa" w:w="100"/>
            </w:tcMar>
          </w:tcPr>
          <w:p>
            <w:pPr>
              <w:spacing w:after="0"/>
            </w:pPr>
            <w:r>
              <w:rPr>
                <w:color w:val="1A1A1A"/>
                <w:sz w:val="18"/>
                <w:szCs w:val="18"/>
              </w:rPr>
              <w:t xml:space="preserve">Y</w:t>
            </w:r>
          </w:p>
        </w:tc>
        <w:tc>
          <w:tcPr>
            <w:tcW w:type="dxa" w:w="2340"/>
            <w:tcMar>
              <w:top w:type="dxa" w:w="60"/>
              <w:left w:type="dxa" w:w="100"/>
              <w:bottom w:type="dxa" w:w="60"/>
              <w:right w:type="dxa" w:w="100"/>
            </w:tcMar>
          </w:tcPr>
          <w:p>
            <w:pPr>
              <w:spacing w:after="0"/>
            </w:pPr>
            <w:r>
              <w:rPr>
                <w:color w:val="1A1A1A"/>
                <w:sz w:val="18"/>
                <w:szCs w:val="18"/>
              </w:rPr>
              <w:t xml:space="preserve">Y</w:t>
            </w:r>
          </w:p>
        </w:tc>
        <w:tc>
          <w:tcPr>
            <w:tcW w:type="dxa" w:w="2340"/>
            <w:tcMar>
              <w:top w:type="dxa" w:w="60"/>
              <w:left w:type="dxa" w:w="100"/>
              <w:bottom w:type="dxa" w:w="60"/>
              <w:right w:type="dxa" w:w="100"/>
            </w:tcMar>
          </w:tcPr>
          <w:p>
            <w:pPr>
              <w:spacing w:after="0"/>
            </w:pPr>
            <w:r>
              <w:rPr>
                <w:color w:val="1A1A1A"/>
                <w:sz w:val="18"/>
                <w:szCs w:val="18"/>
              </w:rPr>
              <w:t xml:space="preserve">–</w:t>
            </w:r>
          </w:p>
        </w:tc>
      </w:tr>
      <w:tr>
        <w:tc>
          <w:tcPr>
            <w:tcW w:type="dxa" w:w="2340"/>
            <w:tcMar>
              <w:top w:type="dxa" w:w="60"/>
              <w:left w:type="dxa" w:w="100"/>
              <w:bottom w:type="dxa" w:w="60"/>
              <w:right w:type="dxa" w:w="100"/>
            </w:tcMar>
          </w:tcPr>
          <w:p>
            <w:pPr>
              <w:spacing w:after="0"/>
            </w:pPr>
            <w:r>
              <w:rPr>
                <w:rFonts w:ascii="Consolas" w:cs="Consolas" w:eastAsia="Consolas" w:hAnsi="Consolas"/>
                <w:color w:val="1A1A1A"/>
                <w:sz w:val="18"/>
                <w:szCs w:val="18"/>
              </w:rPr>
              <w:t xml:space="preserve">customer.manage</w:t>
            </w:r>
          </w:p>
        </w:tc>
        <w:tc>
          <w:tcPr>
            <w:tcW w:type="dxa" w:w="2340"/>
            <w:tcMar>
              <w:top w:type="dxa" w:w="60"/>
              <w:left w:type="dxa" w:w="100"/>
              <w:bottom w:type="dxa" w:w="60"/>
              <w:right w:type="dxa" w:w="100"/>
            </w:tcMar>
          </w:tcPr>
          <w:p>
            <w:pPr>
              <w:spacing w:after="0"/>
            </w:pPr>
            <w:r>
              <w:rPr>
                <w:color w:val="1A1A1A"/>
                <w:sz w:val="18"/>
                <w:szCs w:val="18"/>
              </w:rPr>
              <w:t xml:space="preserve">Y</w:t>
            </w:r>
          </w:p>
        </w:tc>
        <w:tc>
          <w:tcPr>
            <w:tcW w:type="dxa" w:w="2340"/>
            <w:tcMar>
              <w:top w:type="dxa" w:w="60"/>
              <w:left w:type="dxa" w:w="100"/>
              <w:bottom w:type="dxa" w:w="60"/>
              <w:right w:type="dxa" w:w="100"/>
            </w:tcMar>
          </w:tcPr>
          <w:p>
            <w:pPr>
              <w:spacing w:after="0"/>
            </w:pPr>
            <w:r>
              <w:rPr>
                <w:color w:val="1A1A1A"/>
                <w:sz w:val="18"/>
                <w:szCs w:val="18"/>
              </w:rPr>
              <w:t xml:space="preserve">Y</w:t>
            </w:r>
          </w:p>
        </w:tc>
        <w:tc>
          <w:tcPr>
            <w:tcW w:type="dxa" w:w="2340"/>
            <w:tcMar>
              <w:top w:type="dxa" w:w="60"/>
              <w:left w:type="dxa" w:w="100"/>
              <w:bottom w:type="dxa" w:w="60"/>
              <w:right w:type="dxa" w:w="100"/>
            </w:tcMar>
          </w:tcPr>
          <w:p>
            <w:pPr>
              <w:spacing w:after="0"/>
            </w:pPr>
            <w:r>
              <w:rPr>
                <w:color w:val="1A1A1A"/>
                <w:sz w:val="18"/>
                <w:szCs w:val="18"/>
              </w:rPr>
              <w:t xml:space="preserve">–</w:t>
            </w:r>
          </w:p>
        </w:tc>
      </w:tr>
      <w:tr>
        <w:tc>
          <w:tcPr>
            <w:tcW w:type="dxa" w:w="2340"/>
            <w:tcMar>
              <w:top w:type="dxa" w:w="60"/>
              <w:left w:type="dxa" w:w="100"/>
              <w:bottom w:type="dxa" w:w="60"/>
              <w:right w:type="dxa" w:w="100"/>
            </w:tcMar>
          </w:tcPr>
          <w:p>
            <w:pPr>
              <w:spacing w:after="0"/>
            </w:pPr>
            <w:r>
              <w:rPr>
                <w:rFonts w:ascii="Consolas" w:cs="Consolas" w:eastAsia="Consolas" w:hAnsi="Consolas"/>
                <w:color w:val="1A1A1A"/>
                <w:sz w:val="18"/>
                <w:szCs w:val="18"/>
              </w:rPr>
              <w:t xml:space="preserve">inventory.product.manage</w:t>
            </w:r>
          </w:p>
        </w:tc>
        <w:tc>
          <w:tcPr>
            <w:tcW w:type="dxa" w:w="2340"/>
            <w:tcMar>
              <w:top w:type="dxa" w:w="60"/>
              <w:left w:type="dxa" w:w="100"/>
              <w:bottom w:type="dxa" w:w="60"/>
              <w:right w:type="dxa" w:w="100"/>
            </w:tcMar>
          </w:tcPr>
          <w:p>
            <w:pPr>
              <w:spacing w:after="0"/>
            </w:pPr>
            <w:r>
              <w:rPr>
                <w:color w:val="1A1A1A"/>
                <w:sz w:val="18"/>
                <w:szCs w:val="18"/>
              </w:rPr>
              <w:t xml:space="preserve">Y</w:t>
            </w:r>
          </w:p>
        </w:tc>
        <w:tc>
          <w:tcPr>
            <w:tcW w:type="dxa" w:w="2340"/>
            <w:tcMar>
              <w:top w:type="dxa" w:w="60"/>
              <w:left w:type="dxa" w:w="100"/>
              <w:bottom w:type="dxa" w:w="60"/>
              <w:right w:type="dxa" w:w="100"/>
            </w:tcMar>
          </w:tcPr>
          <w:p>
            <w:pPr>
              <w:spacing w:after="0"/>
            </w:pPr>
            <w:r>
              <w:rPr>
                <w:color w:val="1A1A1A"/>
                <w:sz w:val="18"/>
                <w:szCs w:val="18"/>
              </w:rPr>
              <w:t xml:space="preserve">Y</w:t>
            </w:r>
          </w:p>
        </w:tc>
        <w:tc>
          <w:tcPr>
            <w:tcW w:type="dxa" w:w="2340"/>
            <w:tcMar>
              <w:top w:type="dxa" w:w="60"/>
              <w:left w:type="dxa" w:w="100"/>
              <w:bottom w:type="dxa" w:w="60"/>
              <w:right w:type="dxa" w:w="100"/>
            </w:tcMar>
          </w:tcPr>
          <w:p>
            <w:pPr>
              <w:spacing w:after="0"/>
            </w:pPr>
            <w:r>
              <w:rPr>
                <w:color w:val="1A1A1A"/>
                <w:sz w:val="18"/>
                <w:szCs w:val="18"/>
              </w:rPr>
              <w:t xml:space="preserve">–</w:t>
            </w:r>
          </w:p>
        </w:tc>
      </w:tr>
      <w:tr>
        <w:tc>
          <w:tcPr>
            <w:tcW w:type="dxa" w:w="2340"/>
            <w:tcMar>
              <w:top w:type="dxa" w:w="60"/>
              <w:left w:type="dxa" w:w="100"/>
              <w:bottom w:type="dxa" w:w="60"/>
              <w:right w:type="dxa" w:w="100"/>
            </w:tcMar>
          </w:tcPr>
          <w:p>
            <w:pPr>
              <w:spacing w:after="0"/>
            </w:pPr>
            <w:r>
              <w:rPr>
                <w:rFonts w:ascii="Consolas" w:cs="Consolas" w:eastAsia="Consolas" w:hAnsi="Consolas"/>
                <w:color w:val="1A1A1A"/>
                <w:sz w:val="18"/>
                <w:szCs w:val="18"/>
              </w:rPr>
              <w:t xml:space="preserve">inventory.purchase_order.manage</w:t>
            </w:r>
          </w:p>
        </w:tc>
        <w:tc>
          <w:tcPr>
            <w:tcW w:type="dxa" w:w="2340"/>
            <w:tcMar>
              <w:top w:type="dxa" w:w="60"/>
              <w:left w:type="dxa" w:w="100"/>
              <w:bottom w:type="dxa" w:w="60"/>
              <w:right w:type="dxa" w:w="100"/>
            </w:tcMar>
          </w:tcPr>
          <w:p>
            <w:pPr>
              <w:spacing w:after="0"/>
            </w:pPr>
            <w:r>
              <w:rPr>
                <w:color w:val="1A1A1A"/>
                <w:sz w:val="18"/>
                <w:szCs w:val="18"/>
              </w:rPr>
              <w:t xml:space="preserve">Y</w:t>
            </w:r>
          </w:p>
        </w:tc>
        <w:tc>
          <w:tcPr>
            <w:tcW w:type="dxa" w:w="2340"/>
            <w:tcMar>
              <w:top w:type="dxa" w:w="60"/>
              <w:left w:type="dxa" w:w="100"/>
              <w:bottom w:type="dxa" w:w="60"/>
              <w:right w:type="dxa" w:w="100"/>
            </w:tcMar>
          </w:tcPr>
          <w:p>
            <w:pPr>
              <w:spacing w:after="0"/>
            </w:pPr>
            <w:r>
              <w:rPr>
                <w:color w:val="1A1A1A"/>
                <w:sz w:val="18"/>
                <w:szCs w:val="18"/>
              </w:rPr>
              <w:t xml:space="preserve">Y</w:t>
            </w:r>
          </w:p>
        </w:tc>
        <w:tc>
          <w:tcPr>
            <w:tcW w:type="dxa" w:w="2340"/>
            <w:tcMar>
              <w:top w:type="dxa" w:w="60"/>
              <w:left w:type="dxa" w:w="100"/>
              <w:bottom w:type="dxa" w:w="60"/>
              <w:right w:type="dxa" w:w="100"/>
            </w:tcMar>
          </w:tcPr>
          <w:p>
            <w:pPr>
              <w:spacing w:after="0"/>
            </w:pPr>
            <w:r>
              <w:rPr>
                <w:color w:val="1A1A1A"/>
                <w:sz w:val="18"/>
                <w:szCs w:val="18"/>
              </w:rPr>
              <w:t xml:space="preserve">–</w:t>
            </w:r>
          </w:p>
        </w:tc>
      </w:tr>
      <w:tr>
        <w:tc>
          <w:tcPr>
            <w:tcW w:type="dxa" w:w="2340"/>
            <w:tcMar>
              <w:top w:type="dxa" w:w="60"/>
              <w:left w:type="dxa" w:w="100"/>
              <w:bottom w:type="dxa" w:w="60"/>
              <w:right w:type="dxa" w:w="100"/>
            </w:tcMar>
          </w:tcPr>
          <w:p>
            <w:pPr>
              <w:spacing w:after="0"/>
            </w:pPr>
            <w:r>
              <w:rPr>
                <w:rFonts w:ascii="Consolas" w:cs="Consolas" w:eastAsia="Consolas" w:hAnsi="Consolas"/>
                <w:color w:val="1A1A1A"/>
                <w:sz w:val="18"/>
                <w:szCs w:val="18"/>
              </w:rPr>
              <w:t xml:space="preserve">inventory.stock.adjust</w:t>
            </w:r>
          </w:p>
        </w:tc>
        <w:tc>
          <w:tcPr>
            <w:tcW w:type="dxa" w:w="2340"/>
            <w:tcMar>
              <w:top w:type="dxa" w:w="60"/>
              <w:left w:type="dxa" w:w="100"/>
              <w:bottom w:type="dxa" w:w="60"/>
              <w:right w:type="dxa" w:w="100"/>
            </w:tcMar>
          </w:tcPr>
          <w:p>
            <w:pPr>
              <w:spacing w:after="0"/>
            </w:pPr>
            <w:r>
              <w:rPr>
                <w:color w:val="1A1A1A"/>
                <w:sz w:val="18"/>
                <w:szCs w:val="18"/>
              </w:rPr>
              <w:t xml:space="preserve">Y</w:t>
            </w:r>
          </w:p>
        </w:tc>
        <w:tc>
          <w:tcPr>
            <w:tcW w:type="dxa" w:w="2340"/>
            <w:tcMar>
              <w:top w:type="dxa" w:w="60"/>
              <w:left w:type="dxa" w:w="100"/>
              <w:bottom w:type="dxa" w:w="60"/>
              <w:right w:type="dxa" w:w="100"/>
            </w:tcMar>
          </w:tcPr>
          <w:p>
            <w:pPr>
              <w:spacing w:after="0"/>
            </w:pPr>
            <w:r>
              <w:rPr>
                <w:color w:val="1A1A1A"/>
                <w:sz w:val="18"/>
                <w:szCs w:val="18"/>
              </w:rPr>
              <w:t xml:space="preserve">Y</w:t>
            </w:r>
          </w:p>
        </w:tc>
        <w:tc>
          <w:tcPr>
            <w:tcW w:type="dxa" w:w="2340"/>
            <w:tcMar>
              <w:top w:type="dxa" w:w="60"/>
              <w:left w:type="dxa" w:w="100"/>
              <w:bottom w:type="dxa" w:w="60"/>
              <w:right w:type="dxa" w:w="100"/>
            </w:tcMar>
          </w:tcPr>
          <w:p>
            <w:pPr>
              <w:spacing w:after="0"/>
            </w:pPr>
            <w:r>
              <w:rPr>
                <w:color w:val="1A1A1A"/>
                <w:sz w:val="18"/>
                <w:szCs w:val="18"/>
              </w:rPr>
              <w:t xml:space="preserve">–</w:t>
            </w:r>
          </w:p>
        </w:tc>
      </w:tr>
      <w:tr>
        <w:tc>
          <w:tcPr>
            <w:tcW w:type="dxa" w:w="2340"/>
            <w:tcMar>
              <w:top w:type="dxa" w:w="60"/>
              <w:left w:type="dxa" w:w="100"/>
              <w:bottom w:type="dxa" w:w="60"/>
              <w:right w:type="dxa" w:w="100"/>
            </w:tcMar>
          </w:tcPr>
          <w:p>
            <w:pPr>
              <w:spacing w:after="0"/>
            </w:pPr>
            <w:r>
              <w:rPr>
                <w:rFonts w:ascii="Consolas" w:cs="Consolas" w:eastAsia="Consolas" w:hAnsi="Consolas"/>
                <w:color w:val="1A1A1A"/>
                <w:sz w:val="18"/>
                <w:szCs w:val="18"/>
              </w:rPr>
              <w:t xml:space="preserve">inventory.stock.count</w:t>
            </w:r>
          </w:p>
        </w:tc>
        <w:tc>
          <w:tcPr>
            <w:tcW w:type="dxa" w:w="2340"/>
            <w:tcMar>
              <w:top w:type="dxa" w:w="60"/>
              <w:left w:type="dxa" w:w="100"/>
              <w:bottom w:type="dxa" w:w="60"/>
              <w:right w:type="dxa" w:w="100"/>
            </w:tcMar>
          </w:tcPr>
          <w:p>
            <w:pPr>
              <w:spacing w:after="0"/>
            </w:pPr>
            <w:r>
              <w:rPr>
                <w:color w:val="1A1A1A"/>
                <w:sz w:val="18"/>
                <w:szCs w:val="18"/>
              </w:rPr>
              <w:t xml:space="preserve">Y</w:t>
            </w:r>
          </w:p>
        </w:tc>
        <w:tc>
          <w:tcPr>
            <w:tcW w:type="dxa" w:w="2340"/>
            <w:tcMar>
              <w:top w:type="dxa" w:w="60"/>
              <w:left w:type="dxa" w:w="100"/>
              <w:bottom w:type="dxa" w:w="60"/>
              <w:right w:type="dxa" w:w="100"/>
            </w:tcMar>
          </w:tcPr>
          <w:p>
            <w:pPr>
              <w:spacing w:after="0"/>
            </w:pPr>
            <w:r>
              <w:rPr>
                <w:color w:val="1A1A1A"/>
                <w:sz w:val="18"/>
                <w:szCs w:val="18"/>
              </w:rPr>
              <w:t xml:space="preserve">Y</w:t>
            </w:r>
          </w:p>
        </w:tc>
        <w:tc>
          <w:tcPr>
            <w:tcW w:type="dxa" w:w="2340"/>
            <w:tcMar>
              <w:top w:type="dxa" w:w="60"/>
              <w:left w:type="dxa" w:w="100"/>
              <w:bottom w:type="dxa" w:w="60"/>
              <w:right w:type="dxa" w:w="100"/>
            </w:tcMar>
          </w:tcPr>
          <w:p>
            <w:pPr>
              <w:spacing w:after="0"/>
            </w:pPr>
            <w:r>
              <w:rPr>
                <w:color w:val="1A1A1A"/>
                <w:sz w:val="18"/>
                <w:szCs w:val="18"/>
              </w:rPr>
              <w:t xml:space="preserve">–</w:t>
            </w:r>
          </w:p>
        </w:tc>
      </w:tr>
      <w:tr>
        <w:tc>
          <w:tcPr>
            <w:tcW w:type="dxa" w:w="2340"/>
            <w:tcMar>
              <w:top w:type="dxa" w:w="60"/>
              <w:left w:type="dxa" w:w="100"/>
              <w:bottom w:type="dxa" w:w="60"/>
              <w:right w:type="dxa" w:w="100"/>
            </w:tcMar>
          </w:tcPr>
          <w:p>
            <w:pPr>
              <w:spacing w:after="0"/>
            </w:pPr>
            <w:r>
              <w:rPr>
                <w:rFonts w:ascii="Consolas" w:cs="Consolas" w:eastAsia="Consolas" w:hAnsi="Consolas"/>
                <w:color w:val="1A1A1A"/>
                <w:sz w:val="18"/>
                <w:szCs w:val="18"/>
              </w:rPr>
              <w:t xml:space="preserve">inventory.stock.receive</w:t>
            </w:r>
          </w:p>
        </w:tc>
        <w:tc>
          <w:tcPr>
            <w:tcW w:type="dxa" w:w="2340"/>
            <w:tcMar>
              <w:top w:type="dxa" w:w="60"/>
              <w:left w:type="dxa" w:w="100"/>
              <w:bottom w:type="dxa" w:w="60"/>
              <w:right w:type="dxa" w:w="100"/>
            </w:tcMar>
          </w:tcPr>
          <w:p>
            <w:pPr>
              <w:spacing w:after="0"/>
            </w:pPr>
            <w:r>
              <w:rPr>
                <w:color w:val="1A1A1A"/>
                <w:sz w:val="18"/>
                <w:szCs w:val="18"/>
              </w:rPr>
              <w:t xml:space="preserve">Y</w:t>
            </w:r>
          </w:p>
        </w:tc>
        <w:tc>
          <w:tcPr>
            <w:tcW w:type="dxa" w:w="2340"/>
            <w:tcMar>
              <w:top w:type="dxa" w:w="60"/>
              <w:left w:type="dxa" w:w="100"/>
              <w:bottom w:type="dxa" w:w="60"/>
              <w:right w:type="dxa" w:w="100"/>
            </w:tcMar>
          </w:tcPr>
          <w:p>
            <w:pPr>
              <w:spacing w:after="0"/>
            </w:pPr>
            <w:r>
              <w:rPr>
                <w:color w:val="1A1A1A"/>
                <w:sz w:val="18"/>
                <w:szCs w:val="18"/>
              </w:rPr>
              <w:t xml:space="preserve">Y</w:t>
            </w:r>
          </w:p>
        </w:tc>
        <w:tc>
          <w:tcPr>
            <w:tcW w:type="dxa" w:w="2340"/>
            <w:tcMar>
              <w:top w:type="dxa" w:w="60"/>
              <w:left w:type="dxa" w:w="100"/>
              <w:bottom w:type="dxa" w:w="60"/>
              <w:right w:type="dxa" w:w="100"/>
            </w:tcMar>
          </w:tcPr>
          <w:p>
            <w:pPr>
              <w:spacing w:after="0"/>
            </w:pPr>
            <w:r>
              <w:rPr>
                <w:color w:val="1A1A1A"/>
                <w:sz w:val="18"/>
                <w:szCs w:val="18"/>
              </w:rPr>
              <w:t xml:space="preserve">–</w:t>
            </w:r>
          </w:p>
        </w:tc>
      </w:tr>
      <w:tr>
        <w:tc>
          <w:tcPr>
            <w:tcW w:type="dxa" w:w="2340"/>
            <w:tcMar>
              <w:top w:type="dxa" w:w="60"/>
              <w:left w:type="dxa" w:w="100"/>
              <w:bottom w:type="dxa" w:w="60"/>
              <w:right w:type="dxa" w:w="100"/>
            </w:tcMar>
          </w:tcPr>
          <w:p>
            <w:pPr>
              <w:spacing w:after="0"/>
            </w:pPr>
            <w:r>
              <w:rPr>
                <w:rFonts w:ascii="Consolas" w:cs="Consolas" w:eastAsia="Consolas" w:hAnsi="Consolas"/>
                <w:color w:val="1A1A1A"/>
                <w:sz w:val="18"/>
                <w:szCs w:val="18"/>
              </w:rPr>
              <w:t xml:space="preserve">inventory.supplier.manage</w:t>
            </w:r>
          </w:p>
        </w:tc>
        <w:tc>
          <w:tcPr>
            <w:tcW w:type="dxa" w:w="2340"/>
            <w:tcMar>
              <w:top w:type="dxa" w:w="60"/>
              <w:left w:type="dxa" w:w="100"/>
              <w:bottom w:type="dxa" w:w="60"/>
              <w:right w:type="dxa" w:w="100"/>
            </w:tcMar>
          </w:tcPr>
          <w:p>
            <w:pPr>
              <w:spacing w:after="0"/>
            </w:pPr>
            <w:r>
              <w:rPr>
                <w:color w:val="1A1A1A"/>
                <w:sz w:val="18"/>
                <w:szCs w:val="18"/>
              </w:rPr>
              <w:t xml:space="preserve">Y</w:t>
            </w:r>
          </w:p>
        </w:tc>
        <w:tc>
          <w:tcPr>
            <w:tcW w:type="dxa" w:w="2340"/>
            <w:tcMar>
              <w:top w:type="dxa" w:w="60"/>
              <w:left w:type="dxa" w:w="100"/>
              <w:bottom w:type="dxa" w:w="60"/>
              <w:right w:type="dxa" w:w="100"/>
            </w:tcMar>
          </w:tcPr>
          <w:p>
            <w:pPr>
              <w:spacing w:after="0"/>
            </w:pPr>
            <w:r>
              <w:rPr>
                <w:color w:val="1A1A1A"/>
                <w:sz w:val="18"/>
                <w:szCs w:val="18"/>
              </w:rPr>
              <w:t xml:space="preserve">Y</w:t>
            </w:r>
          </w:p>
        </w:tc>
        <w:tc>
          <w:tcPr>
            <w:tcW w:type="dxa" w:w="2340"/>
            <w:tcMar>
              <w:top w:type="dxa" w:w="60"/>
              <w:left w:type="dxa" w:w="100"/>
              <w:bottom w:type="dxa" w:w="60"/>
              <w:right w:type="dxa" w:w="100"/>
            </w:tcMar>
          </w:tcPr>
          <w:p>
            <w:pPr>
              <w:spacing w:after="0"/>
            </w:pPr>
            <w:r>
              <w:rPr>
                <w:color w:val="1A1A1A"/>
                <w:sz w:val="18"/>
                <w:szCs w:val="18"/>
              </w:rPr>
              <w:t xml:space="preserve">–</w:t>
            </w:r>
          </w:p>
        </w:tc>
      </w:tr>
      <w:tr>
        <w:tc>
          <w:tcPr>
            <w:tcW w:type="dxa" w:w="2340"/>
            <w:tcMar>
              <w:top w:type="dxa" w:w="60"/>
              <w:left w:type="dxa" w:w="100"/>
              <w:bottom w:type="dxa" w:w="60"/>
              <w:right w:type="dxa" w:w="100"/>
            </w:tcMar>
          </w:tcPr>
          <w:p>
            <w:pPr>
              <w:spacing w:after="0"/>
            </w:pPr>
            <w:r>
              <w:rPr>
                <w:rFonts w:ascii="Consolas" w:cs="Consolas" w:eastAsia="Consolas" w:hAnsi="Consolas"/>
                <w:color w:val="1A1A1A"/>
                <w:sz w:val="18"/>
                <w:szCs w:val="18"/>
              </w:rPr>
              <w:t xml:space="preserve">inventory.transfer.manage</w:t>
            </w:r>
          </w:p>
        </w:tc>
        <w:tc>
          <w:tcPr>
            <w:tcW w:type="dxa" w:w="2340"/>
            <w:tcMar>
              <w:top w:type="dxa" w:w="60"/>
              <w:left w:type="dxa" w:w="100"/>
              <w:bottom w:type="dxa" w:w="60"/>
              <w:right w:type="dxa" w:w="100"/>
            </w:tcMar>
          </w:tcPr>
          <w:p>
            <w:pPr>
              <w:spacing w:after="0"/>
            </w:pPr>
            <w:r>
              <w:rPr>
                <w:color w:val="1A1A1A"/>
                <w:sz w:val="18"/>
                <w:szCs w:val="18"/>
              </w:rPr>
              <w:t xml:space="preserve">Y</w:t>
            </w:r>
          </w:p>
        </w:tc>
        <w:tc>
          <w:tcPr>
            <w:tcW w:type="dxa" w:w="2340"/>
            <w:tcMar>
              <w:top w:type="dxa" w:w="60"/>
              <w:left w:type="dxa" w:w="100"/>
              <w:bottom w:type="dxa" w:w="60"/>
              <w:right w:type="dxa" w:w="100"/>
            </w:tcMar>
          </w:tcPr>
          <w:p>
            <w:pPr>
              <w:spacing w:after="0"/>
            </w:pPr>
            <w:r>
              <w:rPr>
                <w:color w:val="1A1A1A"/>
                <w:sz w:val="18"/>
                <w:szCs w:val="18"/>
              </w:rPr>
              <w:t xml:space="preserve">Y</w:t>
            </w:r>
          </w:p>
        </w:tc>
        <w:tc>
          <w:tcPr>
            <w:tcW w:type="dxa" w:w="2340"/>
            <w:tcMar>
              <w:top w:type="dxa" w:w="60"/>
              <w:left w:type="dxa" w:w="100"/>
              <w:bottom w:type="dxa" w:w="60"/>
              <w:right w:type="dxa" w:w="100"/>
            </w:tcMar>
          </w:tcPr>
          <w:p>
            <w:pPr>
              <w:spacing w:after="0"/>
            </w:pPr>
            <w:r>
              <w:rPr>
                <w:color w:val="1A1A1A"/>
                <w:sz w:val="18"/>
                <w:szCs w:val="18"/>
              </w:rPr>
              <w:t xml:space="preserve">–</w:t>
            </w:r>
          </w:p>
        </w:tc>
      </w:tr>
      <w:tr>
        <w:tc>
          <w:tcPr>
            <w:tcW w:type="dxa" w:w="2340"/>
            <w:tcMar>
              <w:top w:type="dxa" w:w="60"/>
              <w:left w:type="dxa" w:w="100"/>
              <w:bottom w:type="dxa" w:w="60"/>
              <w:right w:type="dxa" w:w="100"/>
            </w:tcMar>
          </w:tcPr>
          <w:p>
            <w:pPr>
              <w:spacing w:after="0"/>
            </w:pPr>
            <w:r>
              <w:rPr>
                <w:rFonts w:ascii="Consolas" w:cs="Consolas" w:eastAsia="Consolas" w:hAnsi="Consolas"/>
                <w:color w:val="1A1A1A"/>
                <w:sz w:val="18"/>
                <w:szCs w:val="18"/>
              </w:rPr>
              <w:t xml:space="preserve">inventory.warehouse.manage</w:t>
            </w:r>
          </w:p>
        </w:tc>
        <w:tc>
          <w:tcPr>
            <w:tcW w:type="dxa" w:w="2340"/>
            <w:tcMar>
              <w:top w:type="dxa" w:w="60"/>
              <w:left w:type="dxa" w:w="100"/>
              <w:bottom w:type="dxa" w:w="60"/>
              <w:right w:type="dxa" w:w="100"/>
            </w:tcMar>
          </w:tcPr>
          <w:p>
            <w:pPr>
              <w:spacing w:after="0"/>
            </w:pPr>
            <w:r>
              <w:rPr>
                <w:color w:val="1A1A1A"/>
                <w:sz w:val="18"/>
                <w:szCs w:val="18"/>
              </w:rPr>
              <w:t xml:space="preserve">Y</w:t>
            </w:r>
          </w:p>
        </w:tc>
        <w:tc>
          <w:tcPr>
            <w:tcW w:type="dxa" w:w="2340"/>
            <w:tcMar>
              <w:top w:type="dxa" w:w="60"/>
              <w:left w:type="dxa" w:w="100"/>
              <w:bottom w:type="dxa" w:w="60"/>
              <w:right w:type="dxa" w:w="100"/>
            </w:tcMar>
          </w:tcPr>
          <w:p>
            <w:pPr>
              <w:spacing w:after="0"/>
            </w:pPr>
            <w:r>
              <w:rPr>
                <w:color w:val="1A1A1A"/>
                <w:sz w:val="18"/>
                <w:szCs w:val="18"/>
              </w:rPr>
              <w:t xml:space="preserve">Y</w:t>
            </w:r>
          </w:p>
        </w:tc>
        <w:tc>
          <w:tcPr>
            <w:tcW w:type="dxa" w:w="2340"/>
            <w:tcMar>
              <w:top w:type="dxa" w:w="60"/>
              <w:left w:type="dxa" w:w="100"/>
              <w:bottom w:type="dxa" w:w="60"/>
              <w:right w:type="dxa" w:w="100"/>
            </w:tcMar>
          </w:tcPr>
          <w:p>
            <w:pPr>
              <w:spacing w:after="0"/>
            </w:pPr>
            <w:r>
              <w:rPr>
                <w:color w:val="1A1A1A"/>
                <w:sz w:val="18"/>
                <w:szCs w:val="18"/>
              </w:rPr>
              <w:t xml:space="preserve">–</w:t>
            </w:r>
          </w:p>
        </w:tc>
      </w:tr>
      <w:tr>
        <w:tc>
          <w:tcPr>
            <w:tcW w:type="dxa" w:w="2340"/>
            <w:tcMar>
              <w:top w:type="dxa" w:w="60"/>
              <w:left w:type="dxa" w:w="100"/>
              <w:bottom w:type="dxa" w:w="60"/>
              <w:right w:type="dxa" w:w="100"/>
            </w:tcMar>
          </w:tcPr>
          <w:p>
            <w:pPr>
              <w:spacing w:after="0"/>
            </w:pPr>
            <w:r>
              <w:rPr>
                <w:rFonts w:ascii="Consolas" w:cs="Consolas" w:eastAsia="Consolas" w:hAnsi="Consolas"/>
                <w:color w:val="1A1A1A"/>
                <w:sz w:val="18"/>
                <w:szCs w:val="18"/>
              </w:rPr>
              <w:t xml:space="preserve">pos.report.view</w:t>
            </w:r>
          </w:p>
        </w:tc>
        <w:tc>
          <w:tcPr>
            <w:tcW w:type="dxa" w:w="2340"/>
            <w:tcMar>
              <w:top w:type="dxa" w:w="60"/>
              <w:left w:type="dxa" w:w="100"/>
              <w:bottom w:type="dxa" w:w="60"/>
              <w:right w:type="dxa" w:w="100"/>
            </w:tcMar>
          </w:tcPr>
          <w:p>
            <w:pPr>
              <w:spacing w:after="0"/>
            </w:pPr>
            <w:r>
              <w:rPr>
                <w:color w:val="1A1A1A"/>
                <w:sz w:val="18"/>
                <w:szCs w:val="18"/>
              </w:rPr>
              <w:t xml:space="preserve">Y</w:t>
            </w:r>
          </w:p>
        </w:tc>
        <w:tc>
          <w:tcPr>
            <w:tcW w:type="dxa" w:w="2340"/>
            <w:tcMar>
              <w:top w:type="dxa" w:w="60"/>
              <w:left w:type="dxa" w:w="100"/>
              <w:bottom w:type="dxa" w:w="60"/>
              <w:right w:type="dxa" w:w="100"/>
            </w:tcMar>
          </w:tcPr>
          <w:p>
            <w:pPr>
              <w:spacing w:after="0"/>
            </w:pPr>
            <w:r>
              <w:rPr>
                <w:color w:val="1A1A1A"/>
                <w:sz w:val="18"/>
                <w:szCs w:val="18"/>
              </w:rPr>
              <w:t xml:space="preserve">Y</w:t>
            </w:r>
          </w:p>
        </w:tc>
        <w:tc>
          <w:tcPr>
            <w:tcW w:type="dxa" w:w="2340"/>
            <w:tcMar>
              <w:top w:type="dxa" w:w="60"/>
              <w:left w:type="dxa" w:w="100"/>
              <w:bottom w:type="dxa" w:w="60"/>
              <w:right w:type="dxa" w:w="100"/>
            </w:tcMar>
          </w:tcPr>
          <w:p>
            <w:pPr>
              <w:spacing w:after="0"/>
            </w:pPr>
            <w:r>
              <w:rPr>
                <w:color w:val="1A1A1A"/>
                <w:sz w:val="18"/>
                <w:szCs w:val="18"/>
              </w:rPr>
              <w:t xml:space="preserve">–</w:t>
            </w:r>
          </w:p>
        </w:tc>
      </w:tr>
      <w:tr>
        <w:tc>
          <w:tcPr>
            <w:tcW w:type="dxa" w:w="2340"/>
            <w:tcMar>
              <w:top w:type="dxa" w:w="60"/>
              <w:left w:type="dxa" w:w="100"/>
              <w:bottom w:type="dxa" w:w="60"/>
              <w:right w:type="dxa" w:w="100"/>
            </w:tcMar>
          </w:tcPr>
          <w:p>
            <w:pPr>
              <w:spacing w:after="0"/>
            </w:pPr>
            <w:r>
              <w:rPr>
                <w:rFonts w:ascii="Consolas" w:cs="Consolas" w:eastAsia="Consolas" w:hAnsi="Consolas"/>
                <w:color w:val="1A1A1A"/>
                <w:sz w:val="18"/>
                <w:szCs w:val="18"/>
              </w:rPr>
              <w:t xml:space="preserve">pos.sale.refund</w:t>
            </w:r>
          </w:p>
        </w:tc>
        <w:tc>
          <w:tcPr>
            <w:tcW w:type="dxa" w:w="2340"/>
            <w:tcMar>
              <w:top w:type="dxa" w:w="60"/>
              <w:left w:type="dxa" w:w="100"/>
              <w:bottom w:type="dxa" w:w="60"/>
              <w:right w:type="dxa" w:w="100"/>
            </w:tcMar>
          </w:tcPr>
          <w:p>
            <w:pPr>
              <w:spacing w:after="0"/>
            </w:pPr>
            <w:r>
              <w:rPr>
                <w:color w:val="1A1A1A"/>
                <w:sz w:val="18"/>
                <w:szCs w:val="18"/>
              </w:rPr>
              <w:t xml:space="preserve">Y</w:t>
            </w:r>
          </w:p>
        </w:tc>
        <w:tc>
          <w:tcPr>
            <w:tcW w:type="dxa" w:w="2340"/>
            <w:tcMar>
              <w:top w:type="dxa" w:w="60"/>
              <w:left w:type="dxa" w:w="100"/>
              <w:bottom w:type="dxa" w:w="60"/>
              <w:right w:type="dxa" w:w="100"/>
            </w:tcMar>
          </w:tcPr>
          <w:p>
            <w:pPr>
              <w:spacing w:after="0"/>
            </w:pPr>
            <w:r>
              <w:rPr>
                <w:color w:val="1A1A1A"/>
                <w:sz w:val="18"/>
                <w:szCs w:val="18"/>
              </w:rPr>
              <w:t xml:space="preserve">Y</w:t>
            </w:r>
          </w:p>
        </w:tc>
        <w:tc>
          <w:tcPr>
            <w:tcW w:type="dxa" w:w="2340"/>
            <w:tcMar>
              <w:top w:type="dxa" w:w="60"/>
              <w:left w:type="dxa" w:w="100"/>
              <w:bottom w:type="dxa" w:w="60"/>
              <w:right w:type="dxa" w:w="100"/>
            </w:tcMar>
          </w:tcPr>
          <w:p>
            <w:pPr>
              <w:spacing w:after="0"/>
            </w:pPr>
            <w:r>
              <w:rPr>
                <w:color w:val="1A1A1A"/>
                <w:sz w:val="18"/>
                <w:szCs w:val="18"/>
              </w:rPr>
              <w:t xml:space="preserve">–</w:t>
            </w:r>
          </w:p>
        </w:tc>
      </w:tr>
      <w:tr>
        <w:tc>
          <w:tcPr>
            <w:tcW w:type="dxa" w:w="2340"/>
            <w:tcMar>
              <w:top w:type="dxa" w:w="60"/>
              <w:left w:type="dxa" w:w="100"/>
              <w:bottom w:type="dxa" w:w="60"/>
              <w:right w:type="dxa" w:w="100"/>
            </w:tcMar>
          </w:tcPr>
          <w:p>
            <w:pPr>
              <w:spacing w:after="0"/>
            </w:pPr>
            <w:r>
              <w:rPr>
                <w:rFonts w:ascii="Consolas" w:cs="Consolas" w:eastAsia="Consolas" w:hAnsi="Consolas"/>
                <w:color w:val="1A1A1A"/>
                <w:sz w:val="18"/>
                <w:szCs w:val="18"/>
              </w:rPr>
              <w:t xml:space="preserve">pos.sale.void</w:t>
            </w:r>
          </w:p>
        </w:tc>
        <w:tc>
          <w:tcPr>
            <w:tcW w:type="dxa" w:w="2340"/>
            <w:tcMar>
              <w:top w:type="dxa" w:w="60"/>
              <w:left w:type="dxa" w:w="100"/>
              <w:bottom w:type="dxa" w:w="60"/>
              <w:right w:type="dxa" w:w="100"/>
            </w:tcMar>
          </w:tcPr>
          <w:p>
            <w:pPr>
              <w:spacing w:after="0"/>
            </w:pPr>
            <w:r>
              <w:rPr>
                <w:color w:val="1A1A1A"/>
                <w:sz w:val="18"/>
                <w:szCs w:val="18"/>
              </w:rPr>
              <w:t xml:space="preserve">Y</w:t>
            </w:r>
          </w:p>
        </w:tc>
        <w:tc>
          <w:tcPr>
            <w:tcW w:type="dxa" w:w="2340"/>
            <w:tcMar>
              <w:top w:type="dxa" w:w="60"/>
              <w:left w:type="dxa" w:w="100"/>
              <w:bottom w:type="dxa" w:w="60"/>
              <w:right w:type="dxa" w:w="100"/>
            </w:tcMar>
          </w:tcPr>
          <w:p>
            <w:pPr>
              <w:spacing w:after="0"/>
            </w:pPr>
            <w:r>
              <w:rPr>
                <w:color w:val="1A1A1A"/>
                <w:sz w:val="18"/>
                <w:szCs w:val="18"/>
              </w:rPr>
              <w:t xml:space="preserve">Y</w:t>
            </w:r>
          </w:p>
        </w:tc>
        <w:tc>
          <w:tcPr>
            <w:tcW w:type="dxa" w:w="2340"/>
            <w:tcMar>
              <w:top w:type="dxa" w:w="60"/>
              <w:left w:type="dxa" w:w="100"/>
              <w:bottom w:type="dxa" w:w="60"/>
              <w:right w:type="dxa" w:w="100"/>
            </w:tcMar>
          </w:tcPr>
          <w:p>
            <w:pPr>
              <w:spacing w:after="0"/>
            </w:pPr>
            <w:r>
              <w:rPr>
                <w:color w:val="1A1A1A"/>
                <w:sz w:val="18"/>
                <w:szCs w:val="18"/>
              </w:rPr>
              <w:t xml:space="preserve">–</w:t>
            </w:r>
          </w:p>
        </w:tc>
      </w:tr>
      <w:tr>
        <w:tc>
          <w:tcPr>
            <w:tcW w:type="dxa" w:w="2340"/>
            <w:tcMar>
              <w:top w:type="dxa" w:w="60"/>
              <w:left w:type="dxa" w:w="100"/>
              <w:bottom w:type="dxa" w:w="60"/>
              <w:right w:type="dxa" w:w="100"/>
            </w:tcMar>
          </w:tcPr>
          <w:p>
            <w:pPr>
              <w:spacing w:after="0"/>
            </w:pPr>
            <w:r>
              <w:rPr>
                <w:rFonts w:ascii="Consolas" w:cs="Consolas" w:eastAsia="Consolas" w:hAnsi="Consolas"/>
                <w:color w:val="1A1A1A"/>
                <w:sz w:val="18"/>
                <w:szCs w:val="18"/>
              </w:rPr>
              <w:t xml:space="preserve">settings.store.manage</w:t>
            </w:r>
          </w:p>
        </w:tc>
        <w:tc>
          <w:tcPr>
            <w:tcW w:type="dxa" w:w="2340"/>
            <w:tcMar>
              <w:top w:type="dxa" w:w="60"/>
              <w:left w:type="dxa" w:w="100"/>
              <w:bottom w:type="dxa" w:w="60"/>
              <w:right w:type="dxa" w:w="100"/>
            </w:tcMar>
          </w:tcPr>
          <w:p>
            <w:pPr>
              <w:spacing w:after="0"/>
            </w:pPr>
            <w:r>
              <w:rPr>
                <w:color w:val="1A1A1A"/>
                <w:sz w:val="18"/>
                <w:szCs w:val="18"/>
              </w:rPr>
              <w:t xml:space="preserve">Y</w:t>
            </w:r>
          </w:p>
        </w:tc>
        <w:tc>
          <w:tcPr>
            <w:tcW w:type="dxa" w:w="2340"/>
            <w:tcMar>
              <w:top w:type="dxa" w:w="60"/>
              <w:left w:type="dxa" w:w="100"/>
              <w:bottom w:type="dxa" w:w="60"/>
              <w:right w:type="dxa" w:w="100"/>
            </w:tcMar>
          </w:tcPr>
          <w:p>
            <w:pPr>
              <w:spacing w:after="0"/>
            </w:pPr>
            <w:r>
              <w:rPr>
                <w:color w:val="1A1A1A"/>
                <w:sz w:val="18"/>
                <w:szCs w:val="18"/>
              </w:rPr>
              <w:t xml:space="preserve">Y</w:t>
            </w:r>
          </w:p>
        </w:tc>
        <w:tc>
          <w:tcPr>
            <w:tcW w:type="dxa" w:w="2340"/>
            <w:tcMar>
              <w:top w:type="dxa" w:w="60"/>
              <w:left w:type="dxa" w:w="100"/>
              <w:bottom w:type="dxa" w:w="60"/>
              <w:right w:type="dxa" w:w="100"/>
            </w:tcMar>
          </w:tcPr>
          <w:p>
            <w:pPr>
              <w:spacing w:after="0"/>
            </w:pPr>
            <w:r>
              <w:rPr>
                <w:color w:val="1A1A1A"/>
                <w:sz w:val="18"/>
                <w:szCs w:val="18"/>
              </w:rPr>
              <w:t xml:space="preserve">–</w:t>
            </w:r>
          </w:p>
        </w:tc>
      </w:tr>
      <w:tr>
        <w:tc>
          <w:tcPr>
            <w:tcW w:type="dxa" w:w="2340"/>
            <w:tcMar>
              <w:top w:type="dxa" w:w="60"/>
              <w:left w:type="dxa" w:w="100"/>
              <w:bottom w:type="dxa" w:w="60"/>
              <w:right w:type="dxa" w:w="100"/>
            </w:tcMar>
          </w:tcPr>
          <w:p>
            <w:pPr>
              <w:spacing w:after="0"/>
            </w:pPr>
            <w:r>
              <w:rPr>
                <w:rFonts w:ascii="Consolas" w:cs="Consolas" w:eastAsia="Consolas" w:hAnsi="Consolas"/>
                <w:color w:val="1A1A1A"/>
                <w:sz w:val="18"/>
                <w:szCs w:val="18"/>
              </w:rPr>
              <w:t xml:space="preserve">staff.manage</w:t>
            </w:r>
          </w:p>
        </w:tc>
        <w:tc>
          <w:tcPr>
            <w:tcW w:type="dxa" w:w="2340"/>
            <w:tcMar>
              <w:top w:type="dxa" w:w="60"/>
              <w:left w:type="dxa" w:w="100"/>
              <w:bottom w:type="dxa" w:w="60"/>
              <w:right w:type="dxa" w:w="100"/>
            </w:tcMar>
          </w:tcPr>
          <w:p>
            <w:pPr>
              <w:spacing w:after="0"/>
            </w:pPr>
            <w:r>
              <w:rPr>
                <w:color w:val="1A1A1A"/>
                <w:sz w:val="18"/>
                <w:szCs w:val="18"/>
              </w:rPr>
              <w:t xml:space="preserve">Y</w:t>
            </w:r>
          </w:p>
        </w:tc>
        <w:tc>
          <w:tcPr>
            <w:tcW w:type="dxa" w:w="2340"/>
            <w:tcMar>
              <w:top w:type="dxa" w:w="60"/>
              <w:left w:type="dxa" w:w="100"/>
              <w:bottom w:type="dxa" w:w="60"/>
              <w:right w:type="dxa" w:w="100"/>
            </w:tcMar>
          </w:tcPr>
          <w:p>
            <w:pPr>
              <w:spacing w:after="0"/>
            </w:pPr>
            <w:r>
              <w:rPr>
                <w:color w:val="1A1A1A"/>
                <w:sz w:val="18"/>
                <w:szCs w:val="18"/>
              </w:rPr>
              <w:t xml:space="preserve">–</w:t>
            </w:r>
          </w:p>
        </w:tc>
        <w:tc>
          <w:tcPr>
            <w:tcW w:type="dxa" w:w="2340"/>
            <w:tcMar>
              <w:top w:type="dxa" w:w="60"/>
              <w:left w:type="dxa" w:w="100"/>
              <w:bottom w:type="dxa" w:w="60"/>
              <w:right w:type="dxa" w:w="100"/>
            </w:tcMar>
          </w:tcPr>
          <w:p>
            <w:pPr>
              <w:spacing w:after="0"/>
            </w:pPr>
            <w:r>
              <w:rPr>
                <w:color w:val="1A1A1A"/>
                <w:sz w:val="18"/>
                <w:szCs w:val="18"/>
              </w:rPr>
              <w:t xml:space="preserve">–</w:t>
            </w:r>
          </w:p>
        </w:tc>
      </w:tr>
    </w:tbl>
    <w:p>
      <w:pPr>
        <w:spacing w:after="160"/>
      </w:pPr>
    </w:p>
    <w:p>
      <w:pPr>
        <w:spacing w:after="120"/>
      </w:pPr>
      <w:r>
        <w:rPr>
          <w:b/>
          <w:bCs/>
          <w:color w:val="1A1A1A"/>
          <w:sz w:val="20"/>
          <w:szCs w:val="20"/>
        </w:rPr>
        <w:t xml:space="preserve">SUPERVISOR lacks exactly:</w:t>
      </w:r>
      <w:r>
        <w:rPr>
          <w:color w:val="1A1A1A"/>
          <w:sz w:val="20"/>
          <w:szCs w:val="20"/>
        </w:rPr>
        <w:t xml:space="preserve"> </w:t>
      </w:r>
      <w:r>
        <w:rPr>
          <w:rFonts w:ascii="Consolas" w:cs="Consolas" w:eastAsia="Consolas" w:hAnsi="Consolas"/>
          <w:color w:val="1A1A1A"/>
          <w:sz w:val="20"/>
          <w:szCs w:val="20"/>
        </w:rPr>
        <w:t xml:space="preserve">core.branch.manage</w:t>
      </w:r>
      <w:r>
        <w:rPr>
          <w:color w:val="1A1A1A"/>
          <w:sz w:val="20"/>
          <w:szCs w:val="20"/>
        </w:rPr>
        <w:t xml:space="preserve">, </w:t>
      </w:r>
      <w:r>
        <w:rPr>
          <w:rFonts w:ascii="Consolas" w:cs="Consolas" w:eastAsia="Consolas" w:hAnsi="Consolas"/>
          <w:color w:val="1A1A1A"/>
          <w:sz w:val="20"/>
          <w:szCs w:val="20"/>
        </w:rPr>
        <w:t xml:space="preserve">core.organization.manage</w:t>
      </w:r>
      <w:r>
        <w:rPr>
          <w:color w:val="1A1A1A"/>
          <w:sz w:val="20"/>
          <w:szCs w:val="20"/>
        </w:rPr>
        <w:t xml:space="preserve">, </w:t>
      </w:r>
      <w:r>
        <w:rPr>
          <w:rFonts w:ascii="Consolas" w:cs="Consolas" w:eastAsia="Consolas" w:hAnsi="Consolas"/>
          <w:color w:val="1A1A1A"/>
          <w:sz w:val="20"/>
          <w:szCs w:val="20"/>
        </w:rPr>
        <w:t xml:space="preserve">core.staff.assign_role</w:t>
      </w:r>
      <w:r>
        <w:rPr>
          <w:color w:val="1A1A1A"/>
          <w:sz w:val="20"/>
          <w:szCs w:val="20"/>
        </w:rPr>
        <w:t xml:space="preserve">, </w:t>
      </w:r>
      <w:r>
        <w:rPr>
          <w:rFonts w:ascii="Consolas" w:cs="Consolas" w:eastAsia="Consolas" w:hAnsi="Consolas"/>
          <w:color w:val="1A1A1A"/>
          <w:sz w:val="20"/>
          <w:szCs w:val="20"/>
        </w:rPr>
        <w:t xml:space="preserve">core.staff.create</w:t>
      </w:r>
      <w:r>
        <w:rPr>
          <w:color w:val="1A1A1A"/>
          <w:sz w:val="20"/>
          <w:szCs w:val="20"/>
        </w:rPr>
        <w:t xml:space="preserve">, </w:t>
      </w:r>
      <w:r>
        <w:rPr>
          <w:rFonts w:ascii="Consolas" w:cs="Consolas" w:eastAsia="Consolas" w:hAnsi="Consolas"/>
          <w:color w:val="1A1A1A"/>
          <w:sz w:val="20"/>
          <w:szCs w:val="20"/>
        </w:rPr>
        <w:t xml:space="preserve">staff.manage</w:t>
      </w:r>
      <w:r>
        <w:rPr>
          <w:color w:val="1A1A1A"/>
          <w:sz w:val="20"/>
          <w:szCs w:val="20"/>
        </w:rPr>
        <w:t xml:space="preserve">.</w:t>
      </w:r>
    </w:p>
    <w:p>
      <w:pPr>
        <w:spacing w:after="120"/>
      </w:pPr>
      <w:r>
        <w:rPr>
          <w:color w:val="1A1A1A"/>
          <w:sz w:val="20"/>
          <w:szCs w:val="20"/>
        </w:rPr>
        <w:t xml:space="preserve">Notes:</w:t>
      </w:r>
    </w:p>
    <w:p>
      <w:pPr>
        <w:pStyle w:val="ListParagraph"/>
        <w:numPr>
          <w:ilvl w:val="0"/>
          <w:numId w:val="2"/>
        </w:numPr>
        <w:spacing w:after="60"/>
      </w:pPr>
      <w:r>
        <w:rPr>
          <w:sz w:val="20"/>
          <w:szCs w:val="20"/>
        </w:rPr>
        <w:t xml:space="preserve">An </w:t>
      </w:r>
      <w:r>
        <w:rPr>
          <w:rFonts w:ascii="Consolas" w:cs="Consolas" w:eastAsia="Consolas" w:hAnsi="Consolas"/>
          <w:sz w:val="20"/>
          <w:szCs w:val="20"/>
        </w:rPr>
        <w:t xml:space="preserve">admin</w:t>
      </w:r>
      <w:r>
        <w:rPr>
          <w:sz w:val="20"/>
          <w:szCs w:val="20"/>
        </w:rPr>
        <w:t xml:space="preserve"> (</w:t>
      </w:r>
      <w:r>
        <w:rPr>
          <w:rFonts w:ascii="Consolas" w:cs="Consolas" w:eastAsia="Consolas" w:hAnsi="Consolas"/>
          <w:sz w:val="20"/>
          <w:szCs w:val="20"/>
        </w:rPr>
        <w:t xml:space="preserve">staff.role = 'admin'</w:t>
      </w:r>
      <w:r>
        <w:rPr>
          <w:sz w:val="20"/>
          <w:szCs w:val="20"/>
        </w:rPr>
        <w:t xml:space="preserve">) passes </w:t>
      </w:r>
      <w:r>
        <w:rPr>
          <w:rFonts w:ascii="Consolas" w:cs="Consolas" w:eastAsia="Consolas" w:hAnsi="Consolas"/>
          <w:sz w:val="20"/>
          <w:szCs w:val="20"/>
        </w:rPr>
        <w:t xml:space="preserve">has_permission()</w:t>
      </w:r>
      <w:r>
        <w:rPr>
          <w:sz w:val="20"/>
          <w:szCs w:val="20"/>
        </w:rPr>
        <w:t xml:space="preserve"> unconditionally and needs no </w:t>
      </w:r>
      <w:r>
        <w:rPr>
          <w:rFonts w:ascii="Consolas" w:cs="Consolas" w:eastAsia="Consolas" w:hAnsi="Consolas"/>
          <w:sz w:val="20"/>
          <w:szCs w:val="20"/>
        </w:rPr>
        <w:t xml:space="preserve">staff_roles</w:t>
      </w:r>
      <w:r>
        <w:rPr>
          <w:sz w:val="20"/>
          <w:szCs w:val="20"/>
        </w:rPr>
        <w:t xml:space="preserve"> row.</w:t>
      </w:r>
    </w:p>
    <w:p>
      <w:pPr>
        <w:pStyle w:val="ListParagraph"/>
        <w:numPr>
          <w:ilvl w:val="0"/>
          <w:numId w:val="2"/>
        </w:numPr>
        <w:spacing w:after="60"/>
      </w:pPr>
      <w:r>
        <w:rPr>
          <w:sz w:val="20"/>
          <w:szCs w:val="20"/>
        </w:rPr>
        <w:t xml:space="preserve">A CASHIER performs POS functions through role-based RLS policies, not through granular permissions — holding zero permission grants is by design, not a gap.</w:t>
      </w:r>
    </w:p>
    <w:p>
      <w:pPr>
        <w:pStyle w:val="ListParagraph"/>
        <w:numPr>
          <w:ilvl w:val="0"/>
          <w:numId w:val="2"/>
        </w:numPr>
        <w:spacing w:after="60"/>
      </w:pPr>
      <w:r>
        <w:rPr>
          <w:b/>
          <w:bCs/>
          <w:sz w:val="20"/>
          <w:szCs w:val="20"/>
        </w:rPr>
        <w:t xml:space="preserve">`settings.store.manage` is granted to SUPERVISOR by design.</w:t>
      </w:r>
      <w:r>
        <w:rPr>
          <w:sz w:val="20"/>
          <w:szCs w:val="20"/>
        </w:rPr>
        <w:t xml:space="preserve"> A supervisor can therefore change store settings including service-fee pricing. This is an intentional grant recorded in </w:t>
      </w:r>
      <w:r>
        <w:rPr>
          <w:rFonts w:ascii="Consolas" w:cs="Consolas" w:eastAsia="Consolas" w:hAnsi="Consolas"/>
          <w:sz w:val="20"/>
          <w:szCs w:val="20"/>
        </w:rPr>
        <w:t xml:space="preserve">role_permissions</w:t>
      </w:r>
      <w:r>
        <w:rPr>
          <w:sz w:val="20"/>
          <w:szCs w:val="20"/>
        </w:rPr>
        <w:t xml:space="preserve">, and is now covered by the audit trail (§17).</w:t>
      </w:r>
    </w:p>
    <w:p>
      <w:pPr>
        <w:pStyle w:val="Heading1"/>
        <w:pageBreakBefore/>
        <w:spacing w:after="120" w:before="320"/>
      </w:pPr>
      <w:r>
        <w:rPr>
          <w:b/>
          <w:bCs/>
          <w:color w:val="1F4E79"/>
          <w:sz w:val="30"/>
          <w:szCs w:val="30"/>
        </w:rPr>
        <w:t xml:space="preserve">13. Database design</w:t>
      </w:r>
    </w:p>
    <w:p>
      <w:pPr>
        <w:spacing w:after="120"/>
      </w:pPr>
      <w:r>
        <w:rPr>
          <w:color w:val="1A1A1A"/>
          <w:sz w:val="20"/>
          <w:szCs w:val="20"/>
        </w:rPr>
        <w:t xml:space="preserve">40 tables in </w:t>
      </w:r>
      <w:r>
        <w:rPr>
          <w:rFonts w:ascii="Consolas" w:cs="Consolas" w:eastAsia="Consolas" w:hAnsi="Consolas"/>
          <w:color w:val="1A1A1A"/>
          <w:sz w:val="20"/>
          <w:szCs w:val="20"/>
        </w:rPr>
        <w:t xml:space="preserve">public</w:t>
      </w:r>
      <w:r>
        <w:rPr>
          <w:color w:val="1A1A1A"/>
          <w:sz w:val="20"/>
          <w:szCs w:val="20"/>
        </w:rPr>
        <w:t xml:space="preserve">, 22 in </w:t>
      </w:r>
      <w:r>
        <w:rPr>
          <w:rFonts w:ascii="Consolas" w:cs="Consolas" w:eastAsia="Consolas" w:hAnsi="Consolas"/>
          <w:color w:val="1A1A1A"/>
          <w:sz w:val="20"/>
          <w:szCs w:val="20"/>
        </w:rPr>
        <w:t xml:space="preserve">core</w:t>
      </w:r>
      <w:r>
        <w:rPr>
          <w:color w:val="1A1A1A"/>
          <w:sz w:val="20"/>
          <w:szCs w:val="20"/>
        </w:rPr>
        <w:t xml:space="preserve">, </w:t>
      </w:r>
      <w:r>
        <w:rPr>
          <w:b/>
          <w:bCs/>
          <w:color w:val="1A1A1A"/>
          <w:sz w:val="20"/>
          <w:szCs w:val="20"/>
        </w:rPr>
        <w:t xml:space="preserve">all RLS-enabled</w:t>
      </w:r>
      <w:r>
        <w:rPr>
          <w:color w:val="1A1A1A"/>
          <w:sz w:val="20"/>
          <w:szCs w:val="20"/>
        </w:rPr>
        <w:t xml:space="preserve">, 84 foreign keys, 78 policies, 57 triggers.</w:t>
      </w:r>
    </w:p>
    <w:p>
      <w:pPr>
        <w:pStyle w:val="Heading2"/>
        <w:spacing w:after="120" w:before="220"/>
      </w:pPr>
      <w:r>
        <w:rPr>
          <w:b/>
          <w:bCs/>
          <w:color w:val="1F4E79"/>
          <w:sz w:val="24"/>
          <w:szCs w:val="24"/>
        </w:rPr>
        <w:t xml:space="preserve">13.1 Table inventory (</w:t>
      </w:r>
      <w:r>
        <w:rPr>
          <w:rFonts w:ascii="Consolas" w:cs="Consolas" w:eastAsia="Consolas" w:hAnsi="Consolas"/>
          <w:b/>
          <w:bCs/>
          <w:color w:val="1F4E79"/>
          <w:sz w:val="24"/>
          <w:szCs w:val="24"/>
        </w:rPr>
        <w:t xml:space="preserve">public</w:t>
      </w:r>
      <w:r>
        <w:rPr>
          <w:b/>
          <w:bCs/>
          <w:color w:val="1F4E79"/>
          <w:sz w:val="24"/>
          <w:szCs w:val="24"/>
        </w:rPr>
        <w:t xml:space="preserve">)</w:t>
      </w:r>
    </w:p>
    <w:p>
      <w:pPr>
        <w:spacing w:after="120"/>
      </w:pPr>
      <w:r>
        <w:rPr>
          <w:b/>
          <w:bCs/>
          <w:color w:val="1A1A1A"/>
          <w:sz w:val="20"/>
          <w:szCs w:val="20"/>
        </w:rPr>
        <w:t xml:space="preserve">Identity and tenancy:</w:t>
      </w:r>
      <w:r>
        <w:rPr>
          <w:color w:val="1A1A1A"/>
          <w:sz w:val="20"/>
          <w:szCs w:val="20"/>
        </w:rPr>
        <w:t xml:space="preserve"> </w:t>
      </w:r>
      <w:r>
        <w:rPr>
          <w:rFonts w:ascii="Consolas" w:cs="Consolas" w:eastAsia="Consolas" w:hAnsi="Consolas"/>
          <w:color w:val="1A1A1A"/>
          <w:sz w:val="20"/>
          <w:szCs w:val="20"/>
        </w:rPr>
        <w:t xml:space="preserve">stores</w:t>
      </w:r>
      <w:r>
        <w:rPr>
          <w:color w:val="1A1A1A"/>
          <w:sz w:val="20"/>
          <w:szCs w:val="20"/>
        </w:rPr>
        <w:t xml:space="preserve">, </w:t>
      </w:r>
      <w:r>
        <w:rPr>
          <w:rFonts w:ascii="Consolas" w:cs="Consolas" w:eastAsia="Consolas" w:hAnsi="Consolas"/>
          <w:color w:val="1A1A1A"/>
          <w:sz w:val="20"/>
          <w:szCs w:val="20"/>
        </w:rPr>
        <w:t xml:space="preserve">staff</w:t>
      </w:r>
      <w:r>
        <w:rPr>
          <w:color w:val="1A1A1A"/>
          <w:sz w:val="20"/>
          <w:szCs w:val="20"/>
        </w:rPr>
        <w:t xml:space="preserve">, </w:t>
      </w:r>
      <w:r>
        <w:rPr>
          <w:rFonts w:ascii="Consolas" w:cs="Consolas" w:eastAsia="Consolas" w:hAnsi="Consolas"/>
          <w:color w:val="1A1A1A"/>
          <w:sz w:val="20"/>
          <w:szCs w:val="20"/>
        </w:rPr>
        <w:t xml:space="preserve">roles</w:t>
      </w:r>
      <w:r>
        <w:rPr>
          <w:color w:val="1A1A1A"/>
          <w:sz w:val="20"/>
          <w:szCs w:val="20"/>
        </w:rPr>
        <w:t xml:space="preserve">, </w:t>
      </w:r>
      <w:r>
        <w:rPr>
          <w:rFonts w:ascii="Consolas" w:cs="Consolas" w:eastAsia="Consolas" w:hAnsi="Consolas"/>
          <w:color w:val="1A1A1A"/>
          <w:sz w:val="20"/>
          <w:szCs w:val="20"/>
        </w:rPr>
        <w:t xml:space="preserve">permissions</w:t>
      </w:r>
      <w:r>
        <w:rPr>
          <w:color w:val="1A1A1A"/>
          <w:sz w:val="20"/>
          <w:szCs w:val="20"/>
        </w:rPr>
        <w:t xml:space="preserve">, </w:t>
      </w:r>
      <w:r>
        <w:rPr>
          <w:rFonts w:ascii="Consolas" w:cs="Consolas" w:eastAsia="Consolas" w:hAnsi="Consolas"/>
          <w:color w:val="1A1A1A"/>
          <w:sz w:val="20"/>
          <w:szCs w:val="20"/>
        </w:rPr>
        <w:t xml:space="preserve">role_permissions</w:t>
      </w:r>
      <w:r>
        <w:rPr>
          <w:color w:val="1A1A1A"/>
          <w:sz w:val="20"/>
          <w:szCs w:val="20"/>
        </w:rPr>
        <w:t xml:space="preserve">, </w:t>
      </w:r>
      <w:r>
        <w:rPr>
          <w:rFonts w:ascii="Consolas" w:cs="Consolas" w:eastAsia="Consolas" w:hAnsi="Consolas"/>
          <w:color w:val="1A1A1A"/>
          <w:sz w:val="20"/>
          <w:szCs w:val="20"/>
        </w:rPr>
        <w:t xml:space="preserve">staff_roles</w:t>
      </w:r>
      <w:r>
        <w:rPr>
          <w:color w:val="1A1A1A"/>
          <w:sz w:val="20"/>
          <w:szCs w:val="20"/>
        </w:rPr>
        <w:t xml:space="preserve">, </w:t>
      </w:r>
      <w:r>
        <w:rPr>
          <w:rFonts w:ascii="Consolas" w:cs="Consolas" w:eastAsia="Consolas" w:hAnsi="Consolas"/>
          <w:color w:val="1A1A1A"/>
          <w:sz w:val="20"/>
          <w:szCs w:val="20"/>
        </w:rPr>
        <w:t xml:space="preserve">devices</w:t>
      </w:r>
      <w:r>
        <w:rPr>
          <w:color w:val="1A1A1A"/>
          <w:sz w:val="20"/>
          <w:szCs w:val="20"/>
        </w:rPr>
        <w:t xml:space="preserve">, </w:t>
      </w:r>
      <w:r>
        <w:rPr>
          <w:rFonts w:ascii="Consolas" w:cs="Consolas" w:eastAsia="Consolas" w:hAnsi="Consolas"/>
          <w:color w:val="1A1A1A"/>
          <w:sz w:val="20"/>
          <w:szCs w:val="20"/>
        </w:rPr>
        <w:t xml:space="preserve">device_pairing_codes</w:t>
      </w:r>
      <w:r>
        <w:rPr>
          <w:color w:val="1A1A1A"/>
          <w:sz w:val="20"/>
          <w:szCs w:val="20"/>
        </w:rPr>
        <w:t xml:space="preserve">, </w:t>
      </w:r>
      <w:r>
        <w:rPr>
          <w:rFonts w:ascii="Consolas" w:cs="Consolas" w:eastAsia="Consolas" w:hAnsi="Consolas"/>
          <w:color w:val="1A1A1A"/>
          <w:sz w:val="20"/>
          <w:szCs w:val="20"/>
        </w:rPr>
        <w:t xml:space="preserve">cashier_sessions</w:t>
      </w:r>
      <w:r>
        <w:rPr>
          <w:color w:val="1A1A1A"/>
          <w:sz w:val="20"/>
          <w:szCs w:val="20"/>
        </w:rPr>
        <w:t xml:space="preserve">, </w:t>
      </w:r>
      <w:r>
        <w:rPr>
          <w:rFonts w:ascii="Consolas" w:cs="Consolas" w:eastAsia="Consolas" w:hAnsi="Consolas"/>
          <w:color w:val="1A1A1A"/>
          <w:sz w:val="20"/>
          <w:szCs w:val="20"/>
        </w:rPr>
        <w:t xml:space="preserve">feature_flags</w:t>
      </w:r>
    </w:p>
    <w:p>
      <w:pPr>
        <w:spacing w:after="120"/>
      </w:pPr>
      <w:r>
        <w:rPr>
          <w:b/>
          <w:bCs/>
          <w:color w:val="1A1A1A"/>
          <w:sz w:val="20"/>
          <w:szCs w:val="20"/>
        </w:rPr>
        <w:t xml:space="preserve">Catalogue and stock:</w:t>
      </w:r>
      <w:r>
        <w:rPr>
          <w:color w:val="1A1A1A"/>
          <w:sz w:val="20"/>
          <w:szCs w:val="20"/>
        </w:rPr>
        <w:t xml:space="preserve"> </w:t>
      </w:r>
      <w:r>
        <w:rPr>
          <w:rFonts w:ascii="Consolas" w:cs="Consolas" w:eastAsia="Consolas" w:hAnsi="Consolas"/>
          <w:color w:val="1A1A1A"/>
          <w:sz w:val="20"/>
          <w:szCs w:val="20"/>
        </w:rPr>
        <w:t xml:space="preserve">products</w:t>
      </w:r>
      <w:r>
        <w:rPr>
          <w:color w:val="1A1A1A"/>
          <w:sz w:val="20"/>
          <w:szCs w:val="20"/>
        </w:rPr>
        <w:t xml:space="preserve">, </w:t>
      </w:r>
      <w:r>
        <w:rPr>
          <w:rFonts w:ascii="Consolas" w:cs="Consolas" w:eastAsia="Consolas" w:hAnsi="Consolas"/>
          <w:color w:val="1A1A1A"/>
          <w:sz w:val="20"/>
          <w:szCs w:val="20"/>
        </w:rPr>
        <w:t xml:space="preserve">categories</w:t>
      </w:r>
      <w:r>
        <w:rPr>
          <w:color w:val="1A1A1A"/>
          <w:sz w:val="20"/>
          <w:szCs w:val="20"/>
        </w:rPr>
        <w:t xml:space="preserve">, </w:t>
      </w:r>
      <w:r>
        <w:rPr>
          <w:rFonts w:ascii="Consolas" w:cs="Consolas" w:eastAsia="Consolas" w:hAnsi="Consolas"/>
          <w:color w:val="1A1A1A"/>
          <w:sz w:val="20"/>
          <w:szCs w:val="20"/>
        </w:rPr>
        <w:t xml:space="preserve">suppliers</w:t>
      </w:r>
      <w:r>
        <w:rPr>
          <w:color w:val="1A1A1A"/>
          <w:sz w:val="20"/>
          <w:szCs w:val="20"/>
        </w:rPr>
        <w:t xml:space="preserve">, </w:t>
      </w:r>
      <w:r>
        <w:rPr>
          <w:rFonts w:ascii="Consolas" w:cs="Consolas" w:eastAsia="Consolas" w:hAnsi="Consolas"/>
          <w:color w:val="1A1A1A"/>
          <w:sz w:val="20"/>
          <w:szCs w:val="20"/>
        </w:rPr>
        <w:t xml:space="preserve">supplier_categories</w:t>
      </w:r>
      <w:r>
        <w:rPr>
          <w:color w:val="1A1A1A"/>
          <w:sz w:val="20"/>
          <w:szCs w:val="20"/>
        </w:rPr>
        <w:t xml:space="preserve">, </w:t>
      </w:r>
      <w:r>
        <w:rPr>
          <w:rFonts w:ascii="Consolas" w:cs="Consolas" w:eastAsia="Consolas" w:hAnsi="Consolas"/>
          <w:color w:val="1A1A1A"/>
          <w:sz w:val="20"/>
          <w:szCs w:val="20"/>
        </w:rPr>
        <w:t xml:space="preserve">warehouses</w:t>
      </w:r>
      <w:r>
        <w:rPr>
          <w:color w:val="1A1A1A"/>
          <w:sz w:val="20"/>
          <w:szCs w:val="20"/>
        </w:rPr>
        <w:t xml:space="preserve">, </w:t>
      </w:r>
      <w:r>
        <w:rPr>
          <w:rFonts w:ascii="Consolas" w:cs="Consolas" w:eastAsia="Consolas" w:hAnsi="Consolas"/>
          <w:color w:val="1A1A1A"/>
          <w:sz w:val="20"/>
          <w:szCs w:val="20"/>
        </w:rPr>
        <w:t xml:space="preserve">warehouse_stock</w:t>
      </w:r>
      <w:r>
        <w:rPr>
          <w:color w:val="1A1A1A"/>
          <w:sz w:val="20"/>
          <w:szCs w:val="20"/>
        </w:rPr>
        <w:t xml:space="preserve">, </w:t>
      </w:r>
      <w:r>
        <w:rPr>
          <w:rFonts w:ascii="Consolas" w:cs="Consolas" w:eastAsia="Consolas" w:hAnsi="Consolas"/>
          <w:color w:val="1A1A1A"/>
          <w:sz w:val="20"/>
          <w:szCs w:val="20"/>
        </w:rPr>
        <w:t xml:space="preserve">warehouse_transfers</w:t>
      </w:r>
      <w:r>
        <w:rPr>
          <w:color w:val="1A1A1A"/>
          <w:sz w:val="20"/>
          <w:szCs w:val="20"/>
        </w:rPr>
        <w:t xml:space="preserve">, </w:t>
      </w:r>
      <w:r>
        <w:rPr>
          <w:rFonts w:ascii="Consolas" w:cs="Consolas" w:eastAsia="Consolas" w:hAnsi="Consolas"/>
          <w:color w:val="1A1A1A"/>
          <w:sz w:val="20"/>
          <w:szCs w:val="20"/>
        </w:rPr>
        <w:t xml:space="preserve">product_unit_conversions</w:t>
      </w:r>
      <w:r>
        <w:rPr>
          <w:color w:val="1A1A1A"/>
          <w:sz w:val="20"/>
          <w:szCs w:val="20"/>
        </w:rPr>
        <w:t xml:space="preserve">, </w:t>
      </w:r>
      <w:r>
        <w:rPr>
          <w:rFonts w:ascii="Consolas" w:cs="Consolas" w:eastAsia="Consolas" w:hAnsi="Consolas"/>
          <w:color w:val="1A1A1A"/>
          <w:sz w:val="20"/>
          <w:szCs w:val="20"/>
        </w:rPr>
        <w:t xml:space="preserve">inventory_beginning_balances</w:t>
      </w:r>
      <w:r>
        <w:rPr>
          <w:color w:val="1A1A1A"/>
          <w:sz w:val="20"/>
          <w:szCs w:val="20"/>
        </w:rPr>
        <w:t xml:space="preserve">, </w:t>
      </w:r>
      <w:r>
        <w:rPr>
          <w:rFonts w:ascii="Consolas" w:cs="Consolas" w:eastAsia="Consolas" w:hAnsi="Consolas"/>
          <w:color w:val="1A1A1A"/>
          <w:sz w:val="20"/>
          <w:szCs w:val="20"/>
        </w:rPr>
        <w:t xml:space="preserve">inventory_counts</w:t>
      </w:r>
      <w:r>
        <w:rPr>
          <w:color w:val="1A1A1A"/>
          <w:sz w:val="20"/>
          <w:szCs w:val="20"/>
        </w:rPr>
        <w:t xml:space="preserve">, </w:t>
      </w:r>
      <w:r>
        <w:rPr>
          <w:rFonts w:ascii="Consolas" w:cs="Consolas" w:eastAsia="Consolas" w:hAnsi="Consolas"/>
          <w:color w:val="1A1A1A"/>
          <w:sz w:val="20"/>
          <w:szCs w:val="20"/>
        </w:rPr>
        <w:t xml:space="preserve">inventory_count_lines</w:t>
      </w:r>
      <w:r>
        <w:rPr>
          <w:color w:val="1A1A1A"/>
          <w:sz w:val="20"/>
          <w:szCs w:val="20"/>
        </w:rPr>
        <w:t xml:space="preserve">, </w:t>
      </w:r>
      <w:r>
        <w:rPr>
          <w:rFonts w:ascii="Consolas" w:cs="Consolas" w:eastAsia="Consolas" w:hAnsi="Consolas"/>
          <w:color w:val="1A1A1A"/>
          <w:sz w:val="20"/>
          <w:szCs w:val="20"/>
        </w:rPr>
        <w:t xml:space="preserve">receiving_entries</w:t>
      </w:r>
      <w:r>
        <w:rPr>
          <w:color w:val="1A1A1A"/>
          <w:sz w:val="20"/>
          <w:szCs w:val="20"/>
        </w:rPr>
        <w:t xml:space="preserve">, </w:t>
      </w:r>
      <w:r>
        <w:rPr>
          <w:rFonts w:ascii="Consolas" w:cs="Consolas" w:eastAsia="Consolas" w:hAnsi="Consolas"/>
          <w:color w:val="1A1A1A"/>
          <w:sz w:val="20"/>
          <w:szCs w:val="20"/>
        </w:rPr>
        <w:t xml:space="preserve">receiving_lines</w:t>
      </w:r>
      <w:r>
        <w:rPr>
          <w:color w:val="1A1A1A"/>
          <w:sz w:val="20"/>
          <w:szCs w:val="20"/>
        </w:rPr>
        <w:t xml:space="preserve">, </w:t>
      </w:r>
      <w:r>
        <w:rPr>
          <w:rFonts w:ascii="Consolas" w:cs="Consolas" w:eastAsia="Consolas" w:hAnsi="Consolas"/>
          <w:color w:val="1A1A1A"/>
          <w:sz w:val="20"/>
          <w:szCs w:val="20"/>
        </w:rPr>
        <w:t xml:space="preserve">purchase_orders</w:t>
      </w:r>
      <w:r>
        <w:rPr>
          <w:color w:val="1A1A1A"/>
          <w:sz w:val="20"/>
          <w:szCs w:val="20"/>
        </w:rPr>
        <w:t xml:space="preserve">, </w:t>
      </w:r>
      <w:r>
        <w:rPr>
          <w:rFonts w:ascii="Consolas" w:cs="Consolas" w:eastAsia="Consolas" w:hAnsi="Consolas"/>
          <w:color w:val="1A1A1A"/>
          <w:sz w:val="20"/>
          <w:szCs w:val="20"/>
        </w:rPr>
        <w:t xml:space="preserve">purchase_order_lines</w:t>
      </w:r>
      <w:r>
        <w:rPr>
          <w:color w:val="1A1A1A"/>
          <w:sz w:val="20"/>
          <w:szCs w:val="20"/>
        </w:rPr>
        <w:t xml:space="preserve">, </w:t>
      </w:r>
      <w:r>
        <w:rPr>
          <w:rFonts w:ascii="Consolas" w:cs="Consolas" w:eastAsia="Consolas" w:hAnsi="Consolas"/>
          <w:color w:val="1A1A1A"/>
          <w:sz w:val="20"/>
          <w:szCs w:val="20"/>
        </w:rPr>
        <w:t xml:space="preserve">stock_discrepancies</w:t>
      </w:r>
    </w:p>
    <w:p>
      <w:pPr>
        <w:spacing w:after="120"/>
      </w:pPr>
      <w:r>
        <w:rPr>
          <w:b/>
          <w:bCs/>
          <w:color w:val="1A1A1A"/>
          <w:sz w:val="20"/>
          <w:szCs w:val="20"/>
        </w:rPr>
        <w:t xml:space="preserve">Transactions:</w:t>
      </w:r>
      <w:r>
        <w:rPr>
          <w:color w:val="1A1A1A"/>
          <w:sz w:val="20"/>
          <w:szCs w:val="20"/>
        </w:rPr>
        <w:t xml:space="preserve"> </w:t>
      </w:r>
      <w:r>
        <w:rPr>
          <w:rFonts w:ascii="Consolas" w:cs="Consolas" w:eastAsia="Consolas" w:hAnsi="Consolas"/>
          <w:color w:val="1A1A1A"/>
          <w:sz w:val="20"/>
          <w:szCs w:val="20"/>
        </w:rPr>
        <w:t xml:space="preserve">sales</w:t>
      </w:r>
      <w:r>
        <w:rPr>
          <w:color w:val="1A1A1A"/>
          <w:sz w:val="20"/>
          <w:szCs w:val="20"/>
        </w:rPr>
        <w:t xml:space="preserve">, </w:t>
      </w:r>
      <w:r>
        <w:rPr>
          <w:rFonts w:ascii="Consolas" w:cs="Consolas" w:eastAsia="Consolas" w:hAnsi="Consolas"/>
          <w:color w:val="1A1A1A"/>
          <w:sz w:val="20"/>
          <w:szCs w:val="20"/>
        </w:rPr>
        <w:t xml:space="preserve">sale_items</w:t>
      </w:r>
      <w:r>
        <w:rPr>
          <w:color w:val="1A1A1A"/>
          <w:sz w:val="20"/>
          <w:szCs w:val="20"/>
        </w:rPr>
        <w:t xml:space="preserve">, </w:t>
      </w:r>
      <w:r>
        <w:rPr>
          <w:rFonts w:ascii="Consolas" w:cs="Consolas" w:eastAsia="Consolas" w:hAnsi="Consolas"/>
          <w:color w:val="1A1A1A"/>
          <w:sz w:val="20"/>
          <w:szCs w:val="20"/>
        </w:rPr>
        <w:t xml:space="preserve">refunds</w:t>
      </w:r>
      <w:r>
        <w:rPr>
          <w:color w:val="1A1A1A"/>
          <w:sz w:val="20"/>
          <w:szCs w:val="20"/>
        </w:rPr>
        <w:t xml:space="preserve">, </w:t>
      </w:r>
      <w:r>
        <w:rPr>
          <w:rFonts w:ascii="Consolas" w:cs="Consolas" w:eastAsia="Consolas" w:hAnsi="Consolas"/>
          <w:color w:val="1A1A1A"/>
          <w:sz w:val="20"/>
          <w:szCs w:val="20"/>
        </w:rPr>
        <w:t xml:space="preserve">refund_items</w:t>
      </w:r>
      <w:r>
        <w:rPr>
          <w:color w:val="1A1A1A"/>
          <w:sz w:val="20"/>
          <w:szCs w:val="20"/>
        </w:rPr>
        <w:t xml:space="preserve">, </w:t>
      </w:r>
      <w:r>
        <w:rPr>
          <w:rFonts w:ascii="Consolas" w:cs="Consolas" w:eastAsia="Consolas" w:hAnsi="Consolas"/>
          <w:color w:val="1A1A1A"/>
          <w:sz w:val="20"/>
          <w:szCs w:val="20"/>
        </w:rPr>
        <w:t xml:space="preserve">document_series</w:t>
      </w:r>
    </w:p>
    <w:p>
      <w:pPr>
        <w:spacing w:after="120"/>
      </w:pPr>
      <w:r>
        <w:rPr>
          <w:b/>
          <w:bCs/>
          <w:color w:val="1A1A1A"/>
          <w:sz w:val="20"/>
          <w:szCs w:val="20"/>
        </w:rPr>
        <w:t xml:space="preserve">Credit:</w:t>
      </w:r>
      <w:r>
        <w:rPr>
          <w:color w:val="1A1A1A"/>
          <w:sz w:val="20"/>
          <w:szCs w:val="20"/>
        </w:rPr>
        <w:t xml:space="preserve"> </w:t>
      </w:r>
      <w:r>
        <w:rPr>
          <w:rFonts w:ascii="Consolas" w:cs="Consolas" w:eastAsia="Consolas" w:hAnsi="Consolas"/>
          <w:color w:val="1A1A1A"/>
          <w:sz w:val="20"/>
          <w:szCs w:val="20"/>
        </w:rPr>
        <w:t xml:space="preserve">customers</w:t>
      </w:r>
      <w:r>
        <w:rPr>
          <w:color w:val="1A1A1A"/>
          <w:sz w:val="20"/>
          <w:szCs w:val="20"/>
        </w:rPr>
        <w:t xml:space="preserve">, </w:t>
      </w:r>
      <w:r>
        <w:rPr>
          <w:rFonts w:ascii="Consolas" w:cs="Consolas" w:eastAsia="Consolas" w:hAnsi="Consolas"/>
          <w:color w:val="1A1A1A"/>
          <w:sz w:val="20"/>
          <w:szCs w:val="20"/>
        </w:rPr>
        <w:t xml:space="preserve">credit_payments</w:t>
      </w:r>
      <w:r>
        <w:rPr>
          <w:color w:val="1A1A1A"/>
          <w:sz w:val="20"/>
          <w:szCs w:val="20"/>
        </w:rPr>
        <w:t xml:space="preserve">, </w:t>
      </w:r>
      <w:r>
        <w:rPr>
          <w:rFonts w:ascii="Consolas" w:cs="Consolas" w:eastAsia="Consolas" w:hAnsi="Consolas"/>
          <w:color w:val="1A1A1A"/>
          <w:sz w:val="20"/>
          <w:szCs w:val="20"/>
        </w:rPr>
        <w:t xml:space="preserve">credit_overrides</w:t>
      </w:r>
      <w:r>
        <w:rPr>
          <w:color w:val="1A1A1A"/>
          <w:sz w:val="20"/>
          <w:szCs w:val="20"/>
        </w:rPr>
        <w:t xml:space="preserve">, </w:t>
      </w:r>
      <w:r>
        <w:rPr>
          <w:rFonts w:ascii="Consolas" w:cs="Consolas" w:eastAsia="Consolas" w:hAnsi="Consolas"/>
          <w:color w:val="1A1A1A"/>
          <w:sz w:val="20"/>
          <w:szCs w:val="20"/>
        </w:rPr>
        <w:t xml:space="preserve">credit_override_tokens</w:t>
      </w:r>
    </w:p>
    <w:p>
      <w:pPr>
        <w:spacing w:after="120"/>
      </w:pPr>
      <w:r>
        <w:rPr>
          <w:b/>
          <w:bCs/>
          <w:color w:val="1A1A1A"/>
          <w:sz w:val="20"/>
          <w:szCs w:val="20"/>
        </w:rPr>
        <w:t xml:space="preserve">Governance:</w:t>
      </w:r>
      <w:r>
        <w:rPr>
          <w:color w:val="1A1A1A"/>
          <w:sz w:val="20"/>
          <w:szCs w:val="20"/>
        </w:rPr>
        <w:t xml:space="preserve"> </w:t>
      </w:r>
      <w:r>
        <w:rPr>
          <w:rFonts w:ascii="Consolas" w:cs="Consolas" w:eastAsia="Consolas" w:hAnsi="Consolas"/>
          <w:color w:val="1A1A1A"/>
          <w:sz w:val="20"/>
          <w:szCs w:val="20"/>
        </w:rPr>
        <w:t xml:space="preserve">audit_log</w:t>
      </w:r>
    </w:p>
    <w:p>
      <w:pPr>
        <w:spacing w:after="120"/>
      </w:pPr>
      <w:r>
        <w:rPr>
          <w:b/>
          <w:bCs/>
          <w:color w:val="1A1A1A"/>
          <w:sz w:val="20"/>
          <w:szCs w:val="20"/>
        </w:rPr>
        <w:t xml:space="preserve">Demo/marketing (isolated):</w:t>
      </w:r>
      <w:r>
        <w:rPr>
          <w:color w:val="1A1A1A"/>
          <w:sz w:val="20"/>
          <w:szCs w:val="20"/>
        </w:rPr>
        <w:t xml:space="preserve"> </w:t>
      </w:r>
      <w:r>
        <w:rPr>
          <w:rFonts w:ascii="Consolas" w:cs="Consolas" w:eastAsia="Consolas" w:hAnsi="Consolas"/>
          <w:color w:val="1A1A1A"/>
          <w:sz w:val="20"/>
          <w:szCs w:val="20"/>
        </w:rPr>
        <w:t xml:space="preserve">demo_products</w:t>
      </w:r>
      <w:r>
        <w:rPr>
          <w:color w:val="1A1A1A"/>
          <w:sz w:val="20"/>
          <w:szCs w:val="20"/>
        </w:rPr>
        <w:t xml:space="preserve">, </w:t>
      </w:r>
      <w:r>
        <w:rPr>
          <w:rFonts w:ascii="Consolas" w:cs="Consolas" w:eastAsia="Consolas" w:hAnsi="Consolas"/>
          <w:color w:val="1A1A1A"/>
          <w:sz w:val="20"/>
          <w:szCs w:val="20"/>
        </w:rPr>
        <w:t xml:space="preserve">demo_sales</w:t>
      </w:r>
      <w:r>
        <w:rPr>
          <w:color w:val="1A1A1A"/>
          <w:sz w:val="20"/>
          <w:szCs w:val="20"/>
        </w:rPr>
        <w:t xml:space="preserve">, </w:t>
      </w:r>
      <w:r>
        <w:rPr>
          <w:rFonts w:ascii="Consolas" w:cs="Consolas" w:eastAsia="Consolas" w:hAnsi="Consolas"/>
          <w:color w:val="1A1A1A"/>
          <w:sz w:val="20"/>
          <w:szCs w:val="20"/>
        </w:rPr>
        <w:t xml:space="preserve">demo_customers</w:t>
      </w:r>
      <w:r>
        <w:rPr>
          <w:color w:val="1A1A1A"/>
          <w:sz w:val="20"/>
          <w:szCs w:val="20"/>
        </w:rPr>
        <w:t xml:space="preserve">, </w:t>
      </w:r>
      <w:r>
        <w:rPr>
          <w:rFonts w:ascii="Consolas" w:cs="Consolas" w:eastAsia="Consolas" w:hAnsi="Consolas"/>
          <w:color w:val="1A1A1A"/>
          <w:sz w:val="20"/>
          <w:szCs w:val="20"/>
        </w:rPr>
        <w:t xml:space="preserve">demo_requests</w:t>
      </w:r>
    </w:p>
    <w:p>
      <w:pPr>
        <w:spacing w:after="120"/>
      </w:pPr>
      <w:r>
        <w:rPr>
          <w:color w:val="1A1A1A"/>
          <w:sz w:val="20"/>
          <w:szCs w:val="20"/>
        </w:rPr>
        <w:t xml:space="preserve">The </w:t>
      </w:r>
      <w:r>
        <w:rPr>
          <w:rFonts w:ascii="Consolas" w:cs="Consolas" w:eastAsia="Consolas" w:hAnsi="Consolas"/>
          <w:color w:val="1A1A1A"/>
          <w:sz w:val="20"/>
          <w:szCs w:val="20"/>
        </w:rPr>
        <w:t xml:space="preserve">core</w:t>
      </w:r>
      <w:r>
        <w:rPr>
          <w:color w:val="1A1A1A"/>
          <w:sz w:val="20"/>
          <w:szCs w:val="20"/>
        </w:rPr>
        <w:t xml:space="preserve"> schema (22 tables) carries the multi-tenant organization, subscription, plan, entitlement and platform-audit model.</w:t>
      </w:r>
    </w:p>
    <w:p>
      <w:pPr>
        <w:pStyle w:val="Heading2"/>
        <w:spacing w:after="120" w:before="220"/>
      </w:pPr>
      <w:r>
        <w:rPr>
          <w:b/>
          <w:bCs/>
          <w:color w:val="1F4E79"/>
          <w:sz w:val="24"/>
          <w:szCs w:val="24"/>
        </w:rPr>
        <w:t xml:space="preserve">13.2 Entity relationships (core transactional path)</w:t>
      </w:r>
    </w:p>
    <w:p>
      <w:pPr>
        <w:shd w:fill="F5F6F8" w:color="auto" w:val="clear"/>
        <w:spacing w:after="0"/>
      </w:pPr>
      <w:r>
        <w:rPr>
          <w:rFonts w:ascii="Consolas" w:cs="Consolas" w:eastAsia="Consolas" w:hAnsi="Consolas"/>
          <w:color w:val="1A1A1A"/>
          <w:sz w:val="16"/>
          <w:szCs w:val="16"/>
        </w:rPr>
        <w:t xml:space="preserve">stores ─┬─&lt; staff ─┬─&lt; staff_roles &gt;─ roles ─&lt; role_permissions &gt;─ permissions</w:t>
      </w:r>
    </w:p>
    <w:p>
      <w:pPr>
        <w:shd w:fill="F5F6F8" w:color="auto" w:val="clear"/>
        <w:spacing w:after="0"/>
      </w:pPr>
      <w:r>
        <w:rPr>
          <w:rFonts w:ascii="Consolas" w:cs="Consolas" w:eastAsia="Consolas" w:hAnsi="Consolas"/>
          <w:color w:val="1A1A1A"/>
          <w:sz w:val="16"/>
          <w:szCs w:val="16"/>
        </w:rPr>
        <w:t xml:space="preserve">        │          └─&lt; cashier_sessions</w:t>
      </w:r>
    </w:p>
    <w:p>
      <w:pPr>
        <w:shd w:fill="F5F6F8" w:color="auto" w:val="clear"/>
        <w:spacing w:after="0"/>
      </w:pPr>
      <w:r>
        <w:rPr>
          <w:rFonts w:ascii="Consolas" w:cs="Consolas" w:eastAsia="Consolas" w:hAnsi="Consolas"/>
          <w:color w:val="1A1A1A"/>
          <w:sz w:val="16"/>
          <w:szCs w:val="16"/>
        </w:rPr>
        <w:t xml:space="preserve">        ├─&lt; devices ─&lt; device_pairing_codes</w:t>
      </w:r>
    </w:p>
    <w:p>
      <w:pPr>
        <w:shd w:fill="F5F6F8" w:color="auto" w:val="clear"/>
        <w:spacing w:after="0"/>
      </w:pPr>
      <w:r>
        <w:rPr>
          <w:rFonts w:ascii="Consolas" w:cs="Consolas" w:eastAsia="Consolas" w:hAnsi="Consolas"/>
          <w:color w:val="1A1A1A"/>
          <w:sz w:val="16"/>
          <w:szCs w:val="16"/>
        </w:rPr>
        <w:t xml:space="preserve">        ├─&lt; categories ─&lt; products ─┬─&lt; sale_items &gt;── sales</w:t>
      </w:r>
    </w:p>
    <w:p>
      <w:pPr>
        <w:shd w:fill="F5F6F8" w:color="auto" w:val="clear"/>
        <w:spacing w:after="0"/>
      </w:pPr>
      <w:r>
        <w:rPr>
          <w:rFonts w:ascii="Consolas" w:cs="Consolas" w:eastAsia="Consolas" w:hAnsi="Consolas"/>
          <w:color w:val="1A1A1A"/>
          <w:sz w:val="16"/>
          <w:szCs w:val="16"/>
        </w:rPr>
        <w:t xml:space="preserve">        │                           └─&lt; warehouse_stock &gt;── warehouses</w:t>
      </w:r>
    </w:p>
    <w:p>
      <w:pPr>
        <w:shd w:fill="F5F6F8" w:color="auto" w:val="clear"/>
        <w:spacing w:after="0"/>
      </w:pPr>
      <w:r>
        <w:rPr>
          <w:rFonts w:ascii="Consolas" w:cs="Consolas" w:eastAsia="Consolas" w:hAnsi="Consolas"/>
          <w:color w:val="1A1A1A"/>
          <w:sz w:val="16"/>
          <w:szCs w:val="16"/>
        </w:rPr>
        <w:t xml:space="preserve">        ├─&lt; customers ─┬─&lt; credit_payments</w:t>
      </w:r>
    </w:p>
    <w:p>
      <w:pPr>
        <w:shd w:fill="F5F6F8" w:color="auto" w:val="clear"/>
        <w:spacing w:after="0"/>
      </w:pPr>
      <w:r>
        <w:rPr>
          <w:rFonts w:ascii="Consolas" w:cs="Consolas" w:eastAsia="Consolas" w:hAnsi="Consolas"/>
          <w:color w:val="1A1A1A"/>
          <w:sz w:val="16"/>
          <w:szCs w:val="16"/>
        </w:rPr>
        <w:t xml:space="preserve">        │              └─&lt; credit_overrides</w:t>
      </w:r>
    </w:p>
    <w:p>
      <w:pPr>
        <w:shd w:fill="F5F6F8" w:color="auto" w:val="clear"/>
        <w:spacing w:after="0"/>
      </w:pPr>
      <w:r>
        <w:rPr>
          <w:rFonts w:ascii="Consolas" w:cs="Consolas" w:eastAsia="Consolas" w:hAnsi="Consolas"/>
          <w:color w:val="1A1A1A"/>
          <w:sz w:val="16"/>
          <w:szCs w:val="16"/>
        </w:rPr>
        <w:t xml:space="preserve">        ├─&lt; sales ─┬─&lt; sale_items</w:t>
      </w:r>
    </w:p>
    <w:p>
      <w:pPr>
        <w:shd w:fill="F5F6F8" w:color="auto" w:val="clear"/>
        <w:spacing w:after="0"/>
      </w:pPr>
      <w:r>
        <w:rPr>
          <w:rFonts w:ascii="Consolas" w:cs="Consolas" w:eastAsia="Consolas" w:hAnsi="Consolas"/>
          <w:color w:val="1A1A1A"/>
          <w:sz w:val="16"/>
          <w:szCs w:val="16"/>
        </w:rPr>
        <w:t xml:space="preserve">        │          └─&lt; refunds ─&lt; refund_items</w:t>
      </w:r>
    </w:p>
    <w:p>
      <w:pPr>
        <w:shd w:fill="F5F6F8" w:color="auto" w:val="clear"/>
        <w:spacing w:after="0"/>
      </w:pPr>
      <w:r>
        <w:rPr>
          <w:rFonts w:ascii="Consolas" w:cs="Consolas" w:eastAsia="Consolas" w:hAnsi="Consolas"/>
          <w:color w:val="1A1A1A"/>
          <w:sz w:val="16"/>
          <w:szCs w:val="16"/>
        </w:rPr>
        <w:t xml:space="preserve">        ├─&lt; document_series      (receipt numbering)</w:t>
      </w:r>
    </w:p>
    <w:p>
      <w:pPr>
        <w:shd w:fill="F5F6F8" w:color="auto" w:val="clear"/>
        <w:spacing w:after="0"/>
      </w:pPr>
      <w:r>
        <w:rPr>
          <w:rFonts w:ascii="Consolas" w:cs="Consolas" w:eastAsia="Consolas" w:hAnsi="Consolas"/>
          <w:color w:val="1A1A1A"/>
          <w:sz w:val="16"/>
          <w:szCs w:val="16"/>
        </w:rPr>
        <w:t xml:space="preserve">        └─&lt; audit_log            (append-only)</w:t>
      </w:r>
    </w:p>
    <w:p>
      <w:pPr>
        <w:spacing w:after="140"/>
      </w:pPr>
    </w:p>
    <w:p>
      <w:pPr>
        <w:pStyle w:val="Heading2"/>
        <w:spacing w:after="120" w:before="220"/>
      </w:pPr>
      <w:r>
        <w:rPr>
          <w:b/>
          <w:bCs/>
          <w:color w:val="1F4E79"/>
          <w:sz w:val="24"/>
          <w:szCs w:val="24"/>
        </w:rPr>
        <w:t xml:space="preserve">13.3 Integrity controls</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4680"/>
        <w:gridCol w:w="4680"/>
      </w:tblGrid>
      <w:tr>
        <w:trPr>
          <w:tblHeader/>
        </w:trPr>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Control</w:t>
            </w:r>
          </w:p>
        </w:tc>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Evidence</w:t>
            </w:r>
          </w:p>
        </w:tc>
      </w:tr>
      <w:tr>
        <w:tc>
          <w:tcPr>
            <w:tcW w:type="dxa" w:w="4680"/>
            <w:tcMar>
              <w:top w:type="dxa" w:w="60"/>
              <w:left w:type="dxa" w:w="100"/>
              <w:bottom w:type="dxa" w:w="60"/>
              <w:right w:type="dxa" w:w="100"/>
            </w:tcMar>
          </w:tcPr>
          <w:p>
            <w:pPr>
              <w:spacing w:after="0"/>
            </w:pPr>
            <w:r>
              <w:rPr>
                <w:color w:val="1A1A1A"/>
                <w:sz w:val="18"/>
                <w:szCs w:val="18"/>
              </w:rPr>
              <w:t xml:space="preserve">Referential integrity</w:t>
            </w:r>
          </w:p>
        </w:tc>
        <w:tc>
          <w:tcPr>
            <w:tcW w:type="dxa" w:w="4680"/>
            <w:tcMar>
              <w:top w:type="dxa" w:w="60"/>
              <w:left w:type="dxa" w:w="100"/>
              <w:bottom w:type="dxa" w:w="60"/>
              <w:right w:type="dxa" w:w="100"/>
            </w:tcMar>
          </w:tcPr>
          <w:p>
            <w:pPr>
              <w:spacing w:after="0"/>
            </w:pPr>
            <w:r>
              <w:rPr>
                <w:color w:val="1A1A1A"/>
                <w:sz w:val="18"/>
                <w:szCs w:val="18"/>
              </w:rPr>
              <w:t xml:space="preserve">84 foreign keys</w:t>
            </w:r>
          </w:p>
        </w:tc>
      </w:tr>
      <w:tr>
        <w:tc>
          <w:tcPr>
            <w:tcW w:type="dxa" w:w="4680"/>
            <w:tcMar>
              <w:top w:type="dxa" w:w="60"/>
              <w:left w:type="dxa" w:w="100"/>
              <w:bottom w:type="dxa" w:w="60"/>
              <w:right w:type="dxa" w:w="100"/>
            </w:tcMar>
          </w:tcPr>
          <w:p>
            <w:pPr>
              <w:spacing w:after="0"/>
            </w:pPr>
            <w:r>
              <w:rPr>
                <w:color w:val="1A1A1A"/>
                <w:sz w:val="18"/>
                <w:szCs w:val="18"/>
              </w:rPr>
              <w:t xml:space="preserve">Tenant scoping</w:t>
            </w:r>
          </w:p>
        </w:tc>
        <w:tc>
          <w:tcPr>
            <w:tcW w:type="dxa" w:w="4680"/>
            <w:tcMar>
              <w:top w:type="dxa" w:w="60"/>
              <w:left w:type="dxa" w:w="100"/>
              <w:bottom w:type="dxa" w:w="60"/>
              <w:right w:type="dxa" w:w="100"/>
            </w:tcMar>
          </w:tcPr>
          <w:p>
            <w:pPr>
              <w:spacing w:after="0"/>
            </w:pPr>
            <w:r>
              <w:rPr>
                <w:rFonts w:ascii="Consolas" w:cs="Consolas" w:eastAsia="Consolas" w:hAnsi="Consolas"/>
                <w:color w:val="1A1A1A"/>
                <w:sz w:val="18"/>
                <w:szCs w:val="18"/>
              </w:rPr>
              <w:t xml:space="preserve">store_id</w:t>
            </w:r>
            <w:r>
              <w:rPr>
                <w:color w:val="1A1A1A"/>
                <w:sz w:val="18"/>
                <w:szCs w:val="18"/>
              </w:rPr>
              <w:t xml:space="preserve"> on tenant tables + RLS on all 40</w:t>
            </w:r>
          </w:p>
        </w:tc>
      </w:tr>
      <w:tr>
        <w:tc>
          <w:tcPr>
            <w:tcW w:type="dxa" w:w="4680"/>
            <w:tcMar>
              <w:top w:type="dxa" w:w="60"/>
              <w:left w:type="dxa" w:w="100"/>
              <w:bottom w:type="dxa" w:w="60"/>
              <w:right w:type="dxa" w:w="100"/>
            </w:tcMar>
          </w:tcPr>
          <w:p>
            <w:pPr>
              <w:spacing w:after="0"/>
            </w:pPr>
            <w:r>
              <w:rPr>
                <w:color w:val="1A1A1A"/>
                <w:sz w:val="18"/>
                <w:szCs w:val="18"/>
              </w:rPr>
              <w:t xml:space="preserve">Server-computed money</w:t>
            </w:r>
          </w:p>
        </w:tc>
        <w:tc>
          <w:tcPr>
            <w:tcW w:type="dxa" w:w="4680"/>
            <w:tcMar>
              <w:top w:type="dxa" w:w="60"/>
              <w:left w:type="dxa" w:w="100"/>
              <w:bottom w:type="dxa" w:w="60"/>
              <w:right w:type="dxa" w:w="100"/>
            </w:tcMar>
          </w:tcPr>
          <w:p>
            <w:pPr>
              <w:spacing w:after="0"/>
            </w:pPr>
            <w:r>
              <w:rPr>
                <w:color w:val="1A1A1A"/>
                <w:sz w:val="18"/>
                <w:szCs w:val="18"/>
              </w:rPr>
              <w:t xml:space="preserve">Totals, VAT, balances computed in </w:t>
            </w:r>
            <w:r>
              <w:rPr>
                <w:rFonts w:ascii="Consolas" w:cs="Consolas" w:eastAsia="Consolas" w:hAnsi="Consolas"/>
                <w:color w:val="1A1A1A"/>
                <w:sz w:val="18"/>
                <w:szCs w:val="18"/>
              </w:rPr>
              <w:t xml:space="preserve">checkout_sale()</w:t>
            </w:r>
          </w:p>
        </w:tc>
      </w:tr>
      <w:tr>
        <w:tc>
          <w:tcPr>
            <w:tcW w:type="dxa" w:w="4680"/>
            <w:tcMar>
              <w:top w:type="dxa" w:w="60"/>
              <w:left w:type="dxa" w:w="100"/>
              <w:bottom w:type="dxa" w:w="60"/>
              <w:right w:type="dxa" w:w="100"/>
            </w:tcMar>
          </w:tcPr>
          <w:p>
            <w:pPr>
              <w:spacing w:after="0"/>
            </w:pPr>
            <w:r>
              <w:rPr>
                <w:color w:val="1A1A1A"/>
                <w:sz w:val="18"/>
                <w:szCs w:val="18"/>
              </w:rPr>
              <w:t xml:space="preserve">Audit immutability</w:t>
            </w:r>
          </w:p>
        </w:tc>
        <w:tc>
          <w:tcPr>
            <w:tcW w:type="dxa" w:w="4680"/>
            <w:tcMar>
              <w:top w:type="dxa" w:w="60"/>
              <w:left w:type="dxa" w:w="100"/>
              <w:bottom w:type="dxa" w:w="60"/>
              <w:right w:type="dxa" w:w="100"/>
            </w:tcMar>
          </w:tcPr>
          <w:p>
            <w:pPr>
              <w:spacing w:after="0"/>
            </w:pPr>
            <w:r>
              <w:rPr>
                <w:rFonts w:ascii="Consolas" w:cs="Consolas" w:eastAsia="Consolas" w:hAnsi="Consolas"/>
                <w:color w:val="1A1A1A"/>
                <w:sz w:val="18"/>
                <w:szCs w:val="18"/>
              </w:rPr>
              <w:t xml:space="preserve">AUDIT_LOG_IMMUTABLE</w:t>
            </w:r>
            <w:r>
              <w:rPr>
                <w:color w:val="1A1A1A"/>
                <w:sz w:val="18"/>
                <w:szCs w:val="18"/>
              </w:rPr>
              <w:t xml:space="preserve"> trigger — verified: UPDATE and DELETE both refused (</w:t>
            </w:r>
            <w:r>
              <w:rPr>
                <w:rFonts w:ascii="Consolas" w:cs="Consolas" w:eastAsia="Consolas" w:hAnsi="Consolas"/>
                <w:color w:val="1A1A1A"/>
                <w:sz w:val="18"/>
                <w:szCs w:val="18"/>
              </w:rPr>
              <w:t xml:space="preserve">42501</w:t>
            </w:r>
            <w:r>
              <w:rPr>
                <w:color w:val="1A1A1A"/>
                <w:sz w:val="18"/>
                <w:szCs w:val="18"/>
              </w:rPr>
              <w:t xml:space="preserve">)</w:t>
            </w:r>
          </w:p>
        </w:tc>
      </w:tr>
      <w:tr>
        <w:tc>
          <w:tcPr>
            <w:tcW w:type="dxa" w:w="4680"/>
            <w:tcMar>
              <w:top w:type="dxa" w:w="60"/>
              <w:left w:type="dxa" w:w="100"/>
              <w:bottom w:type="dxa" w:w="60"/>
              <w:right w:type="dxa" w:w="100"/>
            </w:tcMar>
          </w:tcPr>
          <w:p>
            <w:pPr>
              <w:spacing w:after="0"/>
            </w:pPr>
            <w:r>
              <w:rPr>
                <w:color w:val="1A1A1A"/>
                <w:sz w:val="18"/>
                <w:szCs w:val="18"/>
              </w:rPr>
              <w:t xml:space="preserve">Receipt uniqueness</w:t>
            </w:r>
          </w:p>
        </w:tc>
        <w:tc>
          <w:tcPr>
            <w:tcW w:type="dxa" w:w="4680"/>
            <w:tcMar>
              <w:top w:type="dxa" w:w="60"/>
              <w:left w:type="dxa" w:w="100"/>
              <w:bottom w:type="dxa" w:w="60"/>
              <w:right w:type="dxa" w:w="100"/>
            </w:tcMar>
          </w:tcPr>
          <w:p>
            <w:pPr>
              <w:spacing w:after="0"/>
            </w:pPr>
            <w:r>
              <w:rPr>
                <w:rFonts w:ascii="Consolas" w:cs="Consolas" w:eastAsia="Consolas" w:hAnsi="Consolas"/>
                <w:color w:val="1A1A1A"/>
                <w:sz w:val="18"/>
                <w:szCs w:val="18"/>
              </w:rPr>
              <w:t xml:space="preserve">document_series.next_number</w:t>
            </w:r>
            <w:r>
              <w:rPr>
                <w:color w:val="1A1A1A"/>
                <w:sz w:val="18"/>
                <w:szCs w:val="18"/>
              </w:rPr>
              <w:t xml:space="preserve"> allocated server-side</w:t>
            </w:r>
          </w:p>
        </w:tc>
      </w:tr>
      <w:tr>
        <w:tc>
          <w:tcPr>
            <w:tcW w:type="dxa" w:w="4680"/>
            <w:tcMar>
              <w:top w:type="dxa" w:w="60"/>
              <w:left w:type="dxa" w:w="100"/>
              <w:bottom w:type="dxa" w:w="60"/>
              <w:right w:type="dxa" w:w="100"/>
            </w:tcMar>
          </w:tcPr>
          <w:p>
            <w:pPr>
              <w:spacing w:after="0"/>
            </w:pPr>
            <w:r>
              <w:rPr>
                <w:color w:val="1A1A1A"/>
                <w:sz w:val="18"/>
                <w:szCs w:val="18"/>
              </w:rPr>
              <w:t xml:space="preserve">Price-edit guard</w:t>
            </w:r>
          </w:p>
        </w:tc>
        <w:tc>
          <w:tcPr>
            <w:tcW w:type="dxa" w:w="4680"/>
            <w:tcMar>
              <w:top w:type="dxa" w:w="60"/>
              <w:left w:type="dxa" w:w="100"/>
              <w:bottom w:type="dxa" w:w="60"/>
              <w:right w:type="dxa" w:w="100"/>
            </w:tcMar>
          </w:tcPr>
          <w:p>
            <w:pPr>
              <w:spacing w:after="0"/>
            </w:pPr>
            <w:r>
              <w:rPr>
                <w:rFonts w:ascii="Consolas" w:cs="Consolas" w:eastAsia="Consolas" w:hAnsi="Consolas"/>
                <w:color w:val="1A1A1A"/>
                <w:sz w:val="18"/>
                <w:szCs w:val="18"/>
              </w:rPr>
              <w:t xml:space="preserve">guard_cashier_product_update()</w:t>
            </w:r>
            <w:r>
              <w:rPr>
                <w:color w:val="1A1A1A"/>
                <w:sz w:val="18"/>
                <w:szCs w:val="18"/>
              </w:rPr>
              <w:t xml:space="preserve"> raises </w:t>
            </w:r>
            <w:r>
              <w:rPr>
                <w:rFonts w:ascii="Consolas" w:cs="Consolas" w:eastAsia="Consolas" w:hAnsi="Consolas"/>
                <w:color w:val="1A1A1A"/>
                <w:sz w:val="18"/>
                <w:szCs w:val="18"/>
              </w:rPr>
              <w:t xml:space="preserve">PRICE_EDIT_NOT_ALLOWED</w:t>
            </w:r>
          </w:p>
        </w:tc>
      </w:tr>
    </w:tbl>
    <w:p>
      <w:pPr>
        <w:spacing w:after="160"/>
      </w:pPr>
    </w:p>
    <w:p>
      <w:pPr>
        <w:pStyle w:val="Heading1"/>
        <w:pageBreakBefore/>
        <w:spacing w:after="120" w:before="320"/>
      </w:pPr>
      <w:r>
        <w:rPr>
          <w:b/>
          <w:bCs/>
          <w:color w:val="1F4E79"/>
          <w:sz w:val="30"/>
          <w:szCs w:val="30"/>
        </w:rPr>
        <w:t xml:space="preserve">14. Data flow</w:t>
      </w:r>
    </w:p>
    <w:p>
      <w:pPr>
        <w:pStyle w:val="Heading2"/>
        <w:spacing w:after="120" w:before="220"/>
      </w:pPr>
      <w:r>
        <w:rPr>
          <w:b/>
          <w:bCs/>
          <w:color w:val="1F4E79"/>
          <w:sz w:val="24"/>
          <w:szCs w:val="24"/>
        </w:rPr>
        <w:t xml:space="preserve">Login</w:t>
      </w:r>
    </w:p>
    <w:p>
      <w:pPr>
        <w:shd w:fill="F5F6F8" w:color="auto" w:val="clear"/>
        <w:spacing w:after="0"/>
      </w:pPr>
      <w:r>
        <w:rPr>
          <w:rFonts w:ascii="Consolas" w:cs="Consolas" w:eastAsia="Consolas" w:hAnsi="Consolas"/>
          <w:color w:val="1A1A1A"/>
          <w:sz w:val="16"/>
          <w:szCs w:val="16"/>
        </w:rPr>
        <w:t xml:space="preserve">Credentials → Supabase Auth → JWT → auth_store_id() resolves tenant</w:t>
      </w:r>
    </w:p>
    <w:p>
      <w:pPr>
        <w:shd w:fill="F5F6F8" w:color="auto" w:val="clear"/>
        <w:spacing w:after="0"/>
      </w:pPr>
      <w:r>
        <w:rPr>
          <w:rFonts w:ascii="Consolas" w:cs="Consolas" w:eastAsia="Consolas" w:hAnsi="Consolas"/>
          <w:color w:val="1A1A1A"/>
          <w:sz w:val="16"/>
          <w:szCs w:val="16"/>
        </w:rPr>
        <w:t xml:space="preserve">  → staff row (role) → staff_roles → permissions → UI gating</w:t>
      </w:r>
    </w:p>
    <w:p>
      <w:pPr>
        <w:shd w:fill="F5F6F8" w:color="auto" w:val="clear"/>
        <w:spacing w:after="0"/>
      </w:pPr>
      <w:r>
        <w:rPr>
          <w:rFonts w:ascii="Consolas" w:cs="Consolas" w:eastAsia="Consolas" w:hAnsi="Consolas"/>
          <w:color w:val="1A1A1A"/>
          <w:sz w:val="16"/>
          <w:szCs w:val="16"/>
        </w:rPr>
        <w:t xml:space="preserve">  → audit_log 'staff_logged_in'</w:t>
      </w:r>
    </w:p>
    <w:p>
      <w:pPr>
        <w:spacing w:after="140"/>
      </w:pPr>
    </w:p>
    <w:p>
      <w:pPr>
        <w:pStyle w:val="Heading2"/>
        <w:spacing w:after="120" w:before="220"/>
      </w:pPr>
      <w:r>
        <w:rPr>
          <w:b/>
          <w:bCs/>
          <w:color w:val="1F4E79"/>
          <w:sz w:val="24"/>
          <w:szCs w:val="24"/>
        </w:rPr>
        <w:t xml:space="preserve">Sale</w:t>
      </w:r>
    </w:p>
    <w:p>
      <w:pPr>
        <w:spacing w:after="120"/>
      </w:pPr>
      <w:r>
        <w:rPr>
          <w:color w:val="1A1A1A"/>
          <w:sz w:val="20"/>
          <w:szCs w:val="20"/>
        </w:rPr>
        <w:t xml:space="preserve">See the sequence diagram in §8.4.</w:t>
      </w:r>
    </w:p>
    <w:p>
      <w:pPr>
        <w:pStyle w:val="Heading2"/>
        <w:spacing w:after="120" w:before="220"/>
      </w:pPr>
      <w:r>
        <w:rPr>
          <w:b/>
          <w:bCs/>
          <w:color w:val="1F4E79"/>
          <w:sz w:val="24"/>
          <w:szCs w:val="24"/>
        </w:rPr>
        <w:t xml:space="preserve">Inventory</w:t>
      </w:r>
    </w:p>
    <w:p>
      <w:pPr>
        <w:shd w:fill="F5F6F8" w:color="auto" w:val="clear"/>
        <w:spacing w:after="0"/>
      </w:pPr>
      <w:r>
        <w:rPr>
          <w:rFonts w:ascii="Consolas" w:cs="Consolas" w:eastAsia="Consolas" w:hAnsi="Consolas"/>
          <w:color w:val="1A1A1A"/>
          <w:sz w:val="16"/>
          <w:szCs w:val="16"/>
        </w:rPr>
        <w:t xml:space="preserve">Receiving / adjustment / count → adjust_product_stock() (DB function)</w:t>
      </w:r>
    </w:p>
    <w:p>
      <w:pPr>
        <w:shd w:fill="F5F6F8" w:color="auto" w:val="clear"/>
        <w:spacing w:after="0"/>
      </w:pPr>
      <w:r>
        <w:rPr>
          <w:rFonts w:ascii="Consolas" w:cs="Consolas" w:eastAsia="Consolas" w:hAnsi="Consolas"/>
          <w:color w:val="1A1A1A"/>
          <w:sz w:val="16"/>
          <w:szCs w:val="16"/>
        </w:rPr>
        <w:t xml:space="preserve">  → products.stock → low-stock threshold evaluation → restock surfaces</w:t>
      </w:r>
    </w:p>
    <w:p>
      <w:pPr>
        <w:spacing w:after="140"/>
      </w:pPr>
    </w:p>
    <w:p>
      <w:pPr>
        <w:pStyle w:val="Heading2"/>
        <w:spacing w:after="120" w:before="220"/>
      </w:pPr>
      <w:r>
        <w:rPr>
          <w:b/>
          <w:bCs/>
          <w:color w:val="1F4E79"/>
          <w:sz w:val="24"/>
          <w:szCs w:val="24"/>
        </w:rPr>
        <w:t xml:space="preserve">Credit</w:t>
      </w:r>
    </w:p>
    <w:p>
      <w:pPr>
        <w:shd w:fill="F5F6F8" w:color="auto" w:val="clear"/>
        <w:spacing w:after="0"/>
      </w:pPr>
      <w:r>
        <w:rPr>
          <w:rFonts w:ascii="Consolas" w:cs="Consolas" w:eastAsia="Consolas" w:hAnsi="Consolas"/>
          <w:color w:val="1A1A1A"/>
          <w:sz w:val="16"/>
          <w:szCs w:val="16"/>
        </w:rPr>
        <w:t xml:space="preserve">Credit sale → checkout_sale() → customers.balance ↑</w:t>
      </w:r>
    </w:p>
    <w:p>
      <w:pPr>
        <w:shd w:fill="F5F6F8" w:color="auto" w:val="clear"/>
        <w:spacing w:after="0"/>
      </w:pPr>
      <w:r>
        <w:rPr>
          <w:rFonts w:ascii="Consolas" w:cs="Consolas" w:eastAsia="Consolas" w:hAnsi="Consolas"/>
          <w:color w:val="1A1A1A"/>
          <w:sz w:val="16"/>
          <w:szCs w:val="16"/>
        </w:rPr>
        <w:t xml:space="preserve">Payment    → credit_payments (records resulting balance) → balance ↓</w:t>
      </w:r>
    </w:p>
    <w:p>
      <w:pPr>
        <w:shd w:fill="F5F6F8" w:color="auto" w:val="clear"/>
        <w:spacing w:after="0"/>
      </w:pPr>
      <w:r>
        <w:rPr>
          <w:rFonts w:ascii="Consolas" w:cs="Consolas" w:eastAsia="Consolas" w:hAnsi="Consolas"/>
          <w:color w:val="1A1A1A"/>
          <w:sz w:val="16"/>
          <w:szCs w:val="16"/>
        </w:rPr>
        <w:t xml:space="preserve">  → aging and payment history</w:t>
      </w:r>
    </w:p>
    <w:p>
      <w:pPr>
        <w:spacing w:after="140"/>
      </w:pPr>
    </w:p>
    <w:p>
      <w:pPr>
        <w:pStyle w:val="Heading1"/>
        <w:pageBreakBefore/>
        <w:spacing w:after="120" w:before="320"/>
      </w:pPr>
      <w:r>
        <w:rPr>
          <w:b/>
          <w:bCs/>
          <w:color w:val="1F4E79"/>
          <w:sz w:val="30"/>
          <w:szCs w:val="30"/>
        </w:rPr>
        <w:t xml:space="preserve">15. Security architecture</w:t>
      </w:r>
    </w:p>
    <w:p>
      <w:pPr>
        <w:pStyle w:val="Heading2"/>
        <w:spacing w:after="120" w:before="220"/>
      </w:pPr>
      <w:r>
        <w:rPr>
          <w:b/>
          <w:bCs/>
          <w:color w:val="1F4E79"/>
          <w:sz w:val="24"/>
          <w:szCs w:val="24"/>
        </w:rPr>
        <w:t xml:space="preserve">15.1 Authentication</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3120"/>
        <w:gridCol w:w="3120"/>
        <w:gridCol w:w="3120"/>
      </w:tblGrid>
      <w:tr>
        <w:trPr>
          <w:tblHeader/>
        </w:trPr>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Control</w:t>
            </w:r>
          </w:p>
        </w:tc>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Status</w:t>
            </w:r>
          </w:p>
        </w:tc>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Evidence</w:t>
            </w:r>
          </w:p>
        </w:tc>
      </w:tr>
      <w:tr>
        <w:tc>
          <w:tcPr>
            <w:tcW w:type="dxa" w:w="3120"/>
            <w:tcMar>
              <w:top w:type="dxa" w:w="60"/>
              <w:left w:type="dxa" w:w="100"/>
              <w:bottom w:type="dxa" w:w="60"/>
              <w:right w:type="dxa" w:w="100"/>
            </w:tcMar>
          </w:tcPr>
          <w:p>
            <w:pPr>
              <w:spacing w:after="0"/>
            </w:pPr>
            <w:r>
              <w:rPr>
                <w:color w:val="1A1A1A"/>
                <w:sz w:val="18"/>
                <w:szCs w:val="18"/>
              </w:rPr>
              <w:t xml:space="preserve">Managed identity provider</w:t>
            </w:r>
          </w:p>
        </w:tc>
        <w:tc>
          <w:tcPr>
            <w:tcW w:type="dxa" w:w="3120"/>
            <w:tcMar>
              <w:top w:type="dxa" w:w="60"/>
              <w:left w:type="dxa" w:w="100"/>
              <w:bottom w:type="dxa" w:w="60"/>
              <w:right w:type="dxa" w:w="100"/>
            </w:tcMar>
          </w:tcPr>
          <w:p>
            <w:pPr>
              <w:spacing w:after="0"/>
            </w:pPr>
            <w:r>
              <w:rPr>
                <w:color w:val="1A1A1A"/>
                <w:sz w:val="18"/>
                <w:szCs w:val="18"/>
              </w:rPr>
              <w:t xml:space="preserve">IMPLEMENTED</w:t>
            </w:r>
          </w:p>
        </w:tc>
        <w:tc>
          <w:tcPr>
            <w:tcW w:type="dxa" w:w="3120"/>
            <w:tcMar>
              <w:top w:type="dxa" w:w="60"/>
              <w:left w:type="dxa" w:w="100"/>
              <w:bottom w:type="dxa" w:w="60"/>
              <w:right w:type="dxa" w:w="100"/>
            </w:tcMar>
          </w:tcPr>
          <w:p>
            <w:pPr>
              <w:spacing w:after="0"/>
            </w:pPr>
            <w:r>
              <w:rPr>
                <w:color w:val="1A1A1A"/>
                <w:sz w:val="18"/>
                <w:szCs w:val="18"/>
              </w:rPr>
              <w:t xml:space="preserve">Supabase Auth (GoTrue)</w:t>
            </w:r>
          </w:p>
        </w:tc>
      </w:tr>
      <w:tr>
        <w:tc>
          <w:tcPr>
            <w:tcW w:type="dxa" w:w="3120"/>
            <w:tcMar>
              <w:top w:type="dxa" w:w="60"/>
              <w:left w:type="dxa" w:w="100"/>
              <w:bottom w:type="dxa" w:w="60"/>
              <w:right w:type="dxa" w:w="100"/>
            </w:tcMar>
          </w:tcPr>
          <w:p>
            <w:pPr>
              <w:spacing w:after="0"/>
            </w:pPr>
            <w:r>
              <w:rPr>
                <w:color w:val="1A1A1A"/>
                <w:sz w:val="18"/>
                <w:szCs w:val="18"/>
              </w:rPr>
              <w:t xml:space="preserve">Password hashing</w:t>
            </w:r>
          </w:p>
        </w:tc>
        <w:tc>
          <w:tcPr>
            <w:tcW w:type="dxa" w:w="3120"/>
            <w:tcMar>
              <w:top w:type="dxa" w:w="60"/>
              <w:left w:type="dxa" w:w="100"/>
              <w:bottom w:type="dxa" w:w="60"/>
              <w:right w:type="dxa" w:w="100"/>
            </w:tcMar>
          </w:tcPr>
          <w:p>
            <w:pPr>
              <w:spacing w:after="0"/>
            </w:pPr>
            <w:r>
              <w:rPr>
                <w:color w:val="1A1A1A"/>
                <w:sz w:val="18"/>
                <w:szCs w:val="18"/>
              </w:rPr>
              <w:t xml:space="preserve">IMPLEMENTED (delegated)</w:t>
            </w:r>
          </w:p>
        </w:tc>
        <w:tc>
          <w:tcPr>
            <w:tcW w:type="dxa" w:w="3120"/>
            <w:tcMar>
              <w:top w:type="dxa" w:w="60"/>
              <w:left w:type="dxa" w:w="100"/>
              <w:bottom w:type="dxa" w:w="60"/>
              <w:right w:type="dxa" w:w="100"/>
            </w:tcMar>
          </w:tcPr>
          <w:p>
            <w:pPr>
              <w:spacing w:after="0"/>
            </w:pPr>
            <w:r>
              <w:rPr>
                <w:color w:val="1A1A1A"/>
                <w:sz w:val="18"/>
                <w:szCs w:val="18"/>
              </w:rPr>
              <w:t xml:space="preserve">GoTrue; app never handles hashes</w:t>
            </w:r>
          </w:p>
        </w:tc>
      </w:tr>
      <w:tr>
        <w:tc>
          <w:tcPr>
            <w:tcW w:type="dxa" w:w="3120"/>
            <w:tcMar>
              <w:top w:type="dxa" w:w="60"/>
              <w:left w:type="dxa" w:w="100"/>
              <w:bottom w:type="dxa" w:w="60"/>
              <w:right w:type="dxa" w:w="100"/>
            </w:tcMar>
          </w:tcPr>
          <w:p>
            <w:pPr>
              <w:spacing w:after="0"/>
            </w:pPr>
            <w:r>
              <w:rPr>
                <w:color w:val="1A1A1A"/>
                <w:sz w:val="18"/>
                <w:szCs w:val="18"/>
              </w:rPr>
              <w:t xml:space="preserve">JWT sessions + refresh</w:t>
            </w:r>
          </w:p>
        </w:tc>
        <w:tc>
          <w:tcPr>
            <w:tcW w:type="dxa" w:w="3120"/>
            <w:tcMar>
              <w:top w:type="dxa" w:w="60"/>
              <w:left w:type="dxa" w:w="100"/>
              <w:bottom w:type="dxa" w:w="60"/>
              <w:right w:type="dxa" w:w="100"/>
            </w:tcMar>
          </w:tcPr>
          <w:p>
            <w:pPr>
              <w:spacing w:after="0"/>
            </w:pPr>
            <w:r>
              <w:rPr>
                <w:color w:val="1A1A1A"/>
                <w:sz w:val="18"/>
                <w:szCs w:val="18"/>
              </w:rPr>
              <w:t xml:space="preserve">IMPLEMENTED</w:t>
            </w:r>
          </w:p>
        </w:tc>
        <w:tc>
          <w:tcPr>
            <w:tcW w:type="dxa" w:w="3120"/>
            <w:tcMar>
              <w:top w:type="dxa" w:w="60"/>
              <w:left w:type="dxa" w:w="100"/>
              <w:bottom w:type="dxa" w:w="60"/>
              <w:right w:type="dxa" w:w="100"/>
            </w:tcMar>
          </w:tcPr>
          <w:p>
            <w:pPr>
              <w:spacing w:after="0"/>
            </w:pPr>
            <w:r>
              <w:rPr>
                <w:color w:val="1A1A1A"/>
                <w:sz w:val="18"/>
                <w:szCs w:val="18"/>
              </w:rPr>
              <w:t xml:space="preserve">Supabase client</w:t>
            </w:r>
          </w:p>
        </w:tc>
      </w:tr>
      <w:tr>
        <w:tc>
          <w:tcPr>
            <w:tcW w:type="dxa" w:w="3120"/>
            <w:tcMar>
              <w:top w:type="dxa" w:w="60"/>
              <w:left w:type="dxa" w:w="100"/>
              <w:bottom w:type="dxa" w:w="60"/>
              <w:right w:type="dxa" w:w="100"/>
            </w:tcMar>
          </w:tcPr>
          <w:p>
            <w:pPr>
              <w:spacing w:after="0"/>
            </w:pPr>
            <w:r>
              <w:rPr>
                <w:color w:val="1A1A1A"/>
                <w:sz w:val="18"/>
                <w:szCs w:val="18"/>
              </w:rPr>
              <w:t xml:space="preserve">Password reset</w:t>
            </w:r>
          </w:p>
        </w:tc>
        <w:tc>
          <w:tcPr>
            <w:tcW w:type="dxa" w:w="3120"/>
            <w:tcMar>
              <w:top w:type="dxa" w:w="60"/>
              <w:left w:type="dxa" w:w="100"/>
              <w:bottom w:type="dxa" w:w="60"/>
              <w:right w:type="dxa" w:w="100"/>
            </w:tcMar>
          </w:tcPr>
          <w:p>
            <w:pPr>
              <w:spacing w:after="0"/>
            </w:pPr>
            <w:r>
              <w:rPr>
                <w:color w:val="1A1A1A"/>
                <w:sz w:val="18"/>
                <w:szCs w:val="18"/>
              </w:rPr>
              <w:t xml:space="preserve">IMPLEMENTED</w:t>
            </w:r>
          </w:p>
        </w:tc>
        <w:tc>
          <w:tcPr>
            <w:tcW w:type="dxa" w:w="3120"/>
            <w:tcMar>
              <w:top w:type="dxa" w:w="60"/>
              <w:left w:type="dxa" w:w="100"/>
              <w:bottom w:type="dxa" w:w="60"/>
              <w:right w:type="dxa" w:w="100"/>
            </w:tcMar>
          </w:tcPr>
          <w:p>
            <w:pPr>
              <w:spacing w:after="0"/>
            </w:pPr>
            <w:r>
              <w:rPr>
                <w:color w:val="1A1A1A"/>
                <w:sz w:val="18"/>
                <w:szCs w:val="18"/>
              </w:rPr>
              <w:t xml:space="preserve">Email link flow</w:t>
            </w:r>
          </w:p>
        </w:tc>
      </w:tr>
      <w:tr>
        <w:tc>
          <w:tcPr>
            <w:tcW w:type="dxa" w:w="3120"/>
            <w:tcMar>
              <w:top w:type="dxa" w:w="60"/>
              <w:left w:type="dxa" w:w="100"/>
              <w:bottom w:type="dxa" w:w="60"/>
              <w:right w:type="dxa" w:w="100"/>
            </w:tcMar>
          </w:tcPr>
          <w:p>
            <w:pPr>
              <w:spacing w:after="0"/>
            </w:pPr>
            <w:r>
              <w:rPr>
                <w:color w:val="1A1A1A"/>
                <w:sz w:val="18"/>
                <w:szCs w:val="18"/>
              </w:rPr>
              <w:t xml:space="preserve">Cashier PIN hashing</w:t>
            </w:r>
          </w:p>
        </w:tc>
        <w:tc>
          <w:tcPr>
            <w:tcW w:type="dxa" w:w="3120"/>
            <w:tcMar>
              <w:top w:type="dxa" w:w="60"/>
              <w:left w:type="dxa" w:w="100"/>
              <w:bottom w:type="dxa" w:w="60"/>
              <w:right w:type="dxa" w:w="100"/>
            </w:tcMar>
          </w:tcPr>
          <w:p>
            <w:pPr>
              <w:spacing w:after="0"/>
            </w:pPr>
            <w:r>
              <w:rPr>
                <w:color w:val="1A1A1A"/>
                <w:sz w:val="18"/>
                <w:szCs w:val="18"/>
              </w:rPr>
              <w:t xml:space="preserve">IMPLEMENTED</w:t>
            </w:r>
          </w:p>
        </w:tc>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staff.pin_hash</w:t>
            </w:r>
            <w:r>
              <w:rPr>
                <w:color w:val="1A1A1A"/>
                <w:sz w:val="18"/>
                <w:szCs w:val="18"/>
              </w:rPr>
              <w:t xml:space="preserve">; PIN never stored plaintext</w:t>
            </w:r>
          </w:p>
        </w:tc>
      </w:tr>
      <w:tr>
        <w:tc>
          <w:tcPr>
            <w:tcW w:type="dxa" w:w="3120"/>
            <w:tcMar>
              <w:top w:type="dxa" w:w="60"/>
              <w:left w:type="dxa" w:w="100"/>
              <w:bottom w:type="dxa" w:w="60"/>
              <w:right w:type="dxa" w:w="100"/>
            </w:tcMar>
          </w:tcPr>
          <w:p>
            <w:pPr>
              <w:spacing w:after="0"/>
            </w:pPr>
            <w:r>
              <w:rPr>
                <w:color w:val="1A1A1A"/>
                <w:sz w:val="18"/>
                <w:szCs w:val="18"/>
              </w:rPr>
              <w:t xml:space="preserve">Session revocation on unpair</w:t>
            </w:r>
          </w:p>
        </w:tc>
        <w:tc>
          <w:tcPr>
            <w:tcW w:type="dxa" w:w="3120"/>
            <w:tcMar>
              <w:top w:type="dxa" w:w="60"/>
              <w:left w:type="dxa" w:w="100"/>
              <w:bottom w:type="dxa" w:w="60"/>
              <w:right w:type="dxa" w:w="100"/>
            </w:tcMar>
          </w:tcPr>
          <w:p>
            <w:pPr>
              <w:spacing w:after="0"/>
            </w:pPr>
            <w:r>
              <w:rPr>
                <w:color w:val="1A1A1A"/>
                <w:sz w:val="18"/>
                <w:szCs w:val="18"/>
              </w:rPr>
              <w:t xml:space="preserve">IMPLEMENTED</w:t>
            </w:r>
          </w:p>
        </w:tc>
        <w:tc>
          <w:tcPr>
            <w:tcW w:type="dxa" w:w="3120"/>
            <w:tcMar>
              <w:top w:type="dxa" w:w="60"/>
              <w:left w:type="dxa" w:w="100"/>
              <w:bottom w:type="dxa" w:w="60"/>
              <w:right w:type="dxa" w:w="100"/>
            </w:tcMar>
          </w:tcPr>
          <w:p>
            <w:pPr>
              <w:spacing w:after="0"/>
            </w:pPr>
            <w:r>
              <w:rPr>
                <w:color w:val="1A1A1A"/>
                <w:sz w:val="18"/>
                <w:szCs w:val="18"/>
              </w:rPr>
              <w:t xml:space="preserve">Auth user deleted; access dies immediately</w:t>
            </w:r>
          </w:p>
        </w:tc>
      </w:tr>
      <w:tr>
        <w:tc>
          <w:tcPr>
            <w:tcW w:type="dxa" w:w="3120"/>
            <w:tcMar>
              <w:top w:type="dxa" w:w="60"/>
              <w:left w:type="dxa" w:w="100"/>
              <w:bottom w:type="dxa" w:w="60"/>
              <w:right w:type="dxa" w:w="100"/>
            </w:tcMar>
          </w:tcPr>
          <w:p>
            <w:pPr>
              <w:spacing w:after="0"/>
            </w:pPr>
            <w:r>
              <w:rPr>
                <w:color w:val="1A1A1A"/>
                <w:sz w:val="18"/>
                <w:szCs w:val="18"/>
              </w:rPr>
              <w:t xml:space="preserve">MFA on the POS application</w:t>
            </w:r>
          </w:p>
        </w:tc>
        <w:tc>
          <w:tcPr>
            <w:tcW w:type="dxa" w:w="3120"/>
            <w:tcMar>
              <w:top w:type="dxa" w:w="60"/>
              <w:left w:type="dxa" w:w="100"/>
              <w:bottom w:type="dxa" w:w="60"/>
              <w:right w:type="dxa" w:w="100"/>
            </w:tcMar>
          </w:tcPr>
          <w:p>
            <w:pPr>
              <w:spacing w:after="0"/>
            </w:pPr>
            <w:r>
              <w:rPr>
                <w:color w:val="1A1A1A"/>
                <w:sz w:val="18"/>
                <w:szCs w:val="18"/>
              </w:rPr>
              <w:t xml:space="preserve">NOT IMPLEMENTED</w:t>
            </w:r>
          </w:p>
        </w:tc>
        <w:tc>
          <w:tcPr>
            <w:tcW w:type="dxa" w:w="3120"/>
            <w:tcMar>
              <w:top w:type="dxa" w:w="60"/>
              <w:left w:type="dxa" w:w="100"/>
              <w:bottom w:type="dxa" w:w="60"/>
              <w:right w:type="dxa" w:w="100"/>
            </w:tcMar>
          </w:tcPr>
          <w:p>
            <w:pPr>
              <w:spacing w:after="0"/>
            </w:pPr>
            <w:r>
              <w:rPr>
                <w:color w:val="1A1A1A"/>
                <w:sz w:val="18"/>
                <w:szCs w:val="18"/>
              </w:rPr>
              <w:t xml:space="preserve">Present in Super Admin only</w:t>
            </w:r>
          </w:p>
        </w:tc>
      </w:tr>
      <w:tr>
        <w:tc>
          <w:tcPr>
            <w:tcW w:type="dxa" w:w="3120"/>
            <w:tcMar>
              <w:top w:type="dxa" w:w="60"/>
              <w:left w:type="dxa" w:w="100"/>
              <w:bottom w:type="dxa" w:w="60"/>
              <w:right w:type="dxa" w:w="100"/>
            </w:tcMar>
          </w:tcPr>
          <w:p>
            <w:pPr>
              <w:spacing w:after="0"/>
            </w:pPr>
            <w:r>
              <w:rPr>
                <w:color w:val="1A1A1A"/>
                <w:sz w:val="18"/>
                <w:szCs w:val="18"/>
              </w:rPr>
              <w:t xml:space="preserve">Rate limiting on auth</w:t>
            </w:r>
          </w:p>
        </w:tc>
        <w:tc>
          <w:tcPr>
            <w:tcW w:type="dxa" w:w="3120"/>
            <w:tcMar>
              <w:top w:type="dxa" w:w="60"/>
              <w:left w:type="dxa" w:w="100"/>
              <w:bottom w:type="dxa" w:w="60"/>
              <w:right w:type="dxa" w:w="100"/>
            </w:tcMar>
          </w:tcPr>
          <w:p>
            <w:pPr>
              <w:spacing w:after="0"/>
            </w:pPr>
            <w:r>
              <w:rPr>
                <w:color w:val="1A1A1A"/>
                <w:sz w:val="18"/>
                <w:szCs w:val="18"/>
              </w:rPr>
              <w:t xml:space="preserve">[TO BE VERIFIED]</w:t>
            </w:r>
          </w:p>
        </w:tc>
        <w:tc>
          <w:tcPr>
            <w:tcW w:type="dxa" w:w="3120"/>
            <w:tcMar>
              <w:top w:type="dxa" w:w="60"/>
              <w:left w:type="dxa" w:w="100"/>
              <w:bottom w:type="dxa" w:w="60"/>
              <w:right w:type="dxa" w:w="100"/>
            </w:tcMar>
          </w:tcPr>
          <w:p>
            <w:pPr>
              <w:spacing w:after="0"/>
            </w:pPr>
            <w:r>
              <w:rPr>
                <w:color w:val="1A1A1A"/>
                <w:sz w:val="18"/>
                <w:szCs w:val="18"/>
              </w:rPr>
              <w:t xml:space="preserve">Supabase platform defaults; not configured in-repo</w:t>
            </w:r>
          </w:p>
        </w:tc>
      </w:tr>
    </w:tbl>
    <w:p>
      <w:pPr>
        <w:spacing w:after="160"/>
      </w:pPr>
    </w:p>
    <w:p>
      <w:pPr>
        <w:pStyle w:val="Heading2"/>
        <w:spacing w:after="120" w:before="220"/>
      </w:pPr>
      <w:r>
        <w:rPr>
          <w:b/>
          <w:bCs/>
          <w:color w:val="1F4E79"/>
          <w:sz w:val="24"/>
          <w:szCs w:val="24"/>
        </w:rPr>
        <w:t xml:space="preserve">15.2 Authorization</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3120"/>
        <w:gridCol w:w="3120"/>
        <w:gridCol w:w="3120"/>
      </w:tblGrid>
      <w:tr>
        <w:trPr>
          <w:tblHeader/>
        </w:trPr>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Control</w:t>
            </w:r>
          </w:p>
        </w:tc>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Status</w:t>
            </w:r>
          </w:p>
        </w:tc>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Evidence</w:t>
            </w:r>
          </w:p>
        </w:tc>
      </w:tr>
      <w:tr>
        <w:tc>
          <w:tcPr>
            <w:tcW w:type="dxa" w:w="3120"/>
            <w:tcMar>
              <w:top w:type="dxa" w:w="60"/>
              <w:left w:type="dxa" w:w="100"/>
              <w:bottom w:type="dxa" w:w="60"/>
              <w:right w:type="dxa" w:w="100"/>
            </w:tcMar>
          </w:tcPr>
          <w:p>
            <w:pPr>
              <w:spacing w:after="0"/>
            </w:pPr>
            <w:r>
              <w:rPr>
                <w:color w:val="1A1A1A"/>
                <w:sz w:val="18"/>
                <w:szCs w:val="18"/>
              </w:rPr>
              <w:t xml:space="preserve">Database-enforced RLS</w:t>
            </w:r>
          </w:p>
        </w:tc>
        <w:tc>
          <w:tcPr>
            <w:tcW w:type="dxa" w:w="3120"/>
            <w:tcMar>
              <w:top w:type="dxa" w:w="60"/>
              <w:left w:type="dxa" w:w="100"/>
              <w:bottom w:type="dxa" w:w="60"/>
              <w:right w:type="dxa" w:w="100"/>
            </w:tcMar>
          </w:tcPr>
          <w:p>
            <w:pPr>
              <w:spacing w:after="0"/>
            </w:pPr>
            <w:r>
              <w:rPr>
                <w:color w:val="1A1A1A"/>
                <w:sz w:val="18"/>
                <w:szCs w:val="18"/>
              </w:rPr>
              <w:t xml:space="preserve">IMPLEMENTED</w:t>
            </w:r>
          </w:p>
        </w:tc>
        <w:tc>
          <w:tcPr>
            <w:tcW w:type="dxa" w:w="3120"/>
            <w:tcMar>
              <w:top w:type="dxa" w:w="60"/>
              <w:left w:type="dxa" w:w="100"/>
              <w:bottom w:type="dxa" w:w="60"/>
              <w:right w:type="dxa" w:w="100"/>
            </w:tcMar>
          </w:tcPr>
          <w:p>
            <w:pPr>
              <w:spacing w:after="0"/>
            </w:pPr>
            <w:r>
              <w:rPr>
                <w:color w:val="1A1A1A"/>
                <w:sz w:val="18"/>
                <w:szCs w:val="18"/>
              </w:rPr>
              <w:t xml:space="preserve">78 policies; 40/40 tables</w:t>
            </w:r>
          </w:p>
        </w:tc>
      </w:tr>
      <w:tr>
        <w:tc>
          <w:tcPr>
            <w:tcW w:type="dxa" w:w="3120"/>
            <w:tcMar>
              <w:top w:type="dxa" w:w="60"/>
              <w:left w:type="dxa" w:w="100"/>
              <w:bottom w:type="dxa" w:w="60"/>
              <w:right w:type="dxa" w:w="100"/>
            </w:tcMar>
          </w:tcPr>
          <w:p>
            <w:pPr>
              <w:spacing w:after="0"/>
            </w:pPr>
            <w:r>
              <w:rPr>
                <w:color w:val="1A1A1A"/>
                <w:sz w:val="18"/>
                <w:szCs w:val="18"/>
              </w:rPr>
              <w:t xml:space="preserve">Permission checks server-side</w:t>
            </w:r>
          </w:p>
        </w:tc>
        <w:tc>
          <w:tcPr>
            <w:tcW w:type="dxa" w:w="3120"/>
            <w:tcMar>
              <w:top w:type="dxa" w:w="60"/>
              <w:left w:type="dxa" w:w="100"/>
              <w:bottom w:type="dxa" w:w="60"/>
              <w:right w:type="dxa" w:w="100"/>
            </w:tcMar>
          </w:tcPr>
          <w:p>
            <w:pPr>
              <w:spacing w:after="0"/>
            </w:pPr>
            <w:r>
              <w:rPr>
                <w:color w:val="1A1A1A"/>
                <w:sz w:val="18"/>
                <w:szCs w:val="18"/>
              </w:rPr>
              <w:t xml:space="preserve">IMPLEMENTED</w:t>
            </w:r>
          </w:p>
        </w:tc>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has_permission()</w:t>
            </w:r>
            <w:r>
              <w:rPr>
                <w:color w:val="1A1A1A"/>
                <w:sz w:val="18"/>
                <w:szCs w:val="18"/>
              </w:rPr>
              <w:t xml:space="preserve"> in policies and functions</w:t>
            </w:r>
          </w:p>
        </w:tc>
      </w:tr>
      <w:tr>
        <w:tc>
          <w:tcPr>
            <w:tcW w:type="dxa" w:w="3120"/>
            <w:tcMar>
              <w:top w:type="dxa" w:w="60"/>
              <w:left w:type="dxa" w:w="100"/>
              <w:bottom w:type="dxa" w:w="60"/>
              <w:right w:type="dxa" w:w="100"/>
            </w:tcMar>
          </w:tcPr>
          <w:p>
            <w:pPr>
              <w:spacing w:after="0"/>
            </w:pPr>
            <w:r>
              <w:rPr>
                <w:color w:val="1A1A1A"/>
                <w:sz w:val="18"/>
                <w:szCs w:val="18"/>
              </w:rPr>
              <w:t xml:space="preserve">Client-side gating</w:t>
            </w:r>
          </w:p>
        </w:tc>
        <w:tc>
          <w:tcPr>
            <w:tcW w:type="dxa" w:w="3120"/>
            <w:tcMar>
              <w:top w:type="dxa" w:w="60"/>
              <w:left w:type="dxa" w:w="100"/>
              <w:bottom w:type="dxa" w:w="60"/>
              <w:right w:type="dxa" w:w="100"/>
            </w:tcMar>
          </w:tcPr>
          <w:p>
            <w:pPr>
              <w:spacing w:after="0"/>
            </w:pPr>
            <w:r>
              <w:rPr>
                <w:color w:val="1A1A1A"/>
                <w:sz w:val="18"/>
                <w:szCs w:val="18"/>
              </w:rPr>
              <w:t xml:space="preserve">IMPLEMENTED</w:t>
            </w:r>
          </w:p>
        </w:tc>
        <w:tc>
          <w:tcPr>
            <w:tcW w:type="dxa" w:w="3120"/>
            <w:tcMar>
              <w:top w:type="dxa" w:w="60"/>
              <w:left w:type="dxa" w:w="100"/>
              <w:bottom w:type="dxa" w:w="60"/>
              <w:right w:type="dxa" w:w="100"/>
            </w:tcMar>
          </w:tcPr>
          <w:p>
            <w:pPr>
              <w:spacing w:after="0"/>
            </w:pPr>
            <w:r>
              <w:rPr>
                <w:color w:val="1A1A1A"/>
                <w:sz w:val="18"/>
                <w:szCs w:val="18"/>
              </w:rPr>
              <w:t xml:space="preserve">Defence in depth only, never the boundary</w:t>
            </w:r>
          </w:p>
        </w:tc>
      </w:tr>
      <w:tr>
        <w:tc>
          <w:tcPr>
            <w:tcW w:type="dxa" w:w="3120"/>
            <w:tcMar>
              <w:top w:type="dxa" w:w="60"/>
              <w:left w:type="dxa" w:w="100"/>
              <w:bottom w:type="dxa" w:w="60"/>
              <w:right w:type="dxa" w:w="100"/>
            </w:tcMar>
          </w:tcPr>
          <w:p>
            <w:pPr>
              <w:spacing w:after="0"/>
            </w:pPr>
            <w:r>
              <w:rPr>
                <w:color w:val="1A1A1A"/>
                <w:sz w:val="18"/>
                <w:szCs w:val="18"/>
              </w:rPr>
              <w:t xml:space="preserve">Verified by test</w:t>
            </w:r>
          </w:p>
        </w:tc>
        <w:tc>
          <w:tcPr>
            <w:tcW w:type="dxa" w:w="3120"/>
            <w:tcMar>
              <w:top w:type="dxa" w:w="60"/>
              <w:left w:type="dxa" w:w="100"/>
              <w:bottom w:type="dxa" w:w="60"/>
              <w:right w:type="dxa" w:w="100"/>
            </w:tcMar>
          </w:tcPr>
          <w:p>
            <w:pPr>
              <w:spacing w:after="0"/>
            </w:pPr>
            <w:r>
              <w:rPr>
                <w:color w:val="1A1A1A"/>
                <w:sz w:val="18"/>
                <w:szCs w:val="18"/>
              </w:rPr>
              <w:t xml:space="preserve">IMPLEMENTED</w:t>
            </w:r>
          </w:p>
        </w:tc>
        <w:tc>
          <w:tcPr>
            <w:tcW w:type="dxa" w:w="3120"/>
            <w:tcMar>
              <w:top w:type="dxa" w:w="60"/>
              <w:left w:type="dxa" w:w="100"/>
              <w:bottom w:type="dxa" w:w="60"/>
              <w:right w:type="dxa" w:w="100"/>
            </w:tcMar>
          </w:tcPr>
          <w:p>
            <w:pPr>
              <w:spacing w:after="0"/>
            </w:pPr>
            <w:r>
              <w:rPr>
                <w:color w:val="1A1A1A"/>
                <w:sz w:val="18"/>
                <w:szCs w:val="18"/>
              </w:rPr>
              <w:t xml:space="preserve">A CASHIER receives </w:t>
            </w:r>
            <w:r>
              <w:rPr>
                <w:color w:val="1A1A1A"/>
                <w:sz w:val="18"/>
                <w:szCs w:val="18"/>
              </w:rPr>
              <w:t xml:space="preserve">zero</w:t>
            </w:r>
            <w:r>
              <w:rPr>
                <w:color w:val="1A1A1A"/>
                <w:sz w:val="18"/>
                <w:szCs w:val="18"/>
              </w:rPr>
              <w:t xml:space="preserve"> rows from </w:t>
            </w:r>
            <w:r>
              <w:rPr>
                <w:rFonts w:ascii="Consolas" w:cs="Consolas" w:eastAsia="Consolas" w:hAnsi="Consolas"/>
                <w:color w:val="1A1A1A"/>
                <w:sz w:val="18"/>
                <w:szCs w:val="18"/>
              </w:rPr>
              <w:t xml:space="preserve">sales</w:t>
            </w:r>
            <w:r>
              <w:rPr>
                <w:color w:val="1A1A1A"/>
                <w:sz w:val="18"/>
                <w:szCs w:val="18"/>
              </w:rPr>
              <w:t xml:space="preserve"> via the API — an empty result set from the database, not a filtered screen</w:t>
            </w:r>
          </w:p>
        </w:tc>
      </w:tr>
    </w:tbl>
    <w:p>
      <w:pPr>
        <w:spacing w:after="160"/>
      </w:pPr>
    </w:p>
    <w:p>
      <w:pPr>
        <w:pStyle w:val="Heading2"/>
        <w:spacing w:after="120" w:before="220"/>
      </w:pPr>
      <w:r>
        <w:rPr>
          <w:b/>
          <w:bCs/>
          <w:color w:val="1F4E79"/>
          <w:sz w:val="24"/>
          <w:szCs w:val="24"/>
        </w:rPr>
        <w:t xml:space="preserve">15.3 Tenant isolation — verified by live testing</w:t>
      </w:r>
    </w:p>
    <w:p>
      <w:pPr>
        <w:spacing w:after="120"/>
      </w:pPr>
      <w:r>
        <w:rPr>
          <w:color w:val="1A1A1A"/>
          <w:sz w:val="20"/>
          <w:szCs w:val="20"/>
        </w:rPr>
        <w:t xml:space="preserve">Tested against staging with </w:t>
      </w:r>
      <w:r>
        <w:rPr>
          <w:b/>
          <w:bCs/>
          <w:color w:val="1A1A1A"/>
          <w:sz w:val="20"/>
          <w:szCs w:val="20"/>
        </w:rPr>
        <w:t xml:space="preserve">real user JWTs</w:t>
      </w:r>
      <w:r>
        <w:rPr>
          <w:color w:val="1A1A1A"/>
          <w:sz w:val="20"/>
          <w:szCs w:val="20"/>
        </w:rPr>
        <w:t xml:space="preserve"> over the REST API (not with elevated database credentials, which bypass RLS):</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4680"/>
        <w:gridCol w:w="4680"/>
      </w:tblGrid>
      <w:tr>
        <w:trPr>
          <w:tblHeader/>
        </w:trPr>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Test</w:t>
            </w:r>
          </w:p>
        </w:tc>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Result</w:t>
            </w:r>
          </w:p>
        </w:tc>
      </w:tr>
      <w:tr>
        <w:tc>
          <w:tcPr>
            <w:tcW w:type="dxa" w:w="4680"/>
            <w:tcMar>
              <w:top w:type="dxa" w:w="60"/>
              <w:left w:type="dxa" w:w="100"/>
              <w:bottom w:type="dxa" w:w="60"/>
              <w:right w:type="dxa" w:w="100"/>
            </w:tcMar>
          </w:tcPr>
          <w:p>
            <w:pPr>
              <w:spacing w:after="0"/>
            </w:pPr>
            <w:r>
              <w:rPr>
                <w:color w:val="1A1A1A"/>
                <w:sz w:val="18"/>
                <w:szCs w:val="18"/>
              </w:rPr>
              <w:t xml:space="preserve">Own-scope reads return only the caller's store</w:t>
            </w:r>
          </w:p>
        </w:tc>
        <w:tc>
          <w:tcPr>
            <w:tcW w:type="dxa" w:w="4680"/>
            <w:tcMar>
              <w:top w:type="dxa" w:w="60"/>
              <w:left w:type="dxa" w:w="100"/>
              <w:bottom w:type="dxa" w:w="60"/>
              <w:right w:type="dxa" w:w="100"/>
            </w:tcMar>
          </w:tcPr>
          <w:p>
            <w:pPr>
              <w:spacing w:after="0"/>
            </w:pPr>
            <w:r>
              <w:rPr>
                <w:color w:val="1A1A1A"/>
                <w:sz w:val="18"/>
                <w:szCs w:val="18"/>
              </w:rPr>
              <w:t xml:space="preserve">PASS</w:t>
            </w:r>
          </w:p>
        </w:tc>
      </w:tr>
      <w:tr>
        <w:tc>
          <w:tcPr>
            <w:tcW w:type="dxa" w:w="4680"/>
            <w:tcMar>
              <w:top w:type="dxa" w:w="60"/>
              <w:left w:type="dxa" w:w="100"/>
              <w:bottom w:type="dxa" w:w="60"/>
              <w:right w:type="dxa" w:w="100"/>
            </w:tcMar>
          </w:tcPr>
          <w:p>
            <w:pPr>
              <w:spacing w:after="0"/>
            </w:pPr>
            <w:r>
              <w:rPr>
                <w:color w:val="1A1A1A"/>
                <w:sz w:val="18"/>
                <w:szCs w:val="18"/>
              </w:rPr>
              <w:t xml:space="preserve">Explicit cross-tenant read by </w:t>
            </w:r>
            <w:r>
              <w:rPr>
                <w:rFonts w:ascii="Consolas" w:cs="Consolas" w:eastAsia="Consolas" w:hAnsi="Consolas"/>
                <w:color w:val="1A1A1A"/>
                <w:sz w:val="18"/>
                <w:szCs w:val="18"/>
              </w:rPr>
              <w:t xml:space="preserve">store_id</w:t>
            </w:r>
          </w:p>
        </w:tc>
        <w:tc>
          <w:tcPr>
            <w:tcW w:type="dxa" w:w="4680"/>
            <w:tcMar>
              <w:top w:type="dxa" w:w="60"/>
              <w:left w:type="dxa" w:w="100"/>
              <w:bottom w:type="dxa" w:w="60"/>
              <w:right w:type="dxa" w:w="100"/>
            </w:tcMar>
          </w:tcPr>
          <w:p>
            <w:pPr>
              <w:spacing w:after="0"/>
            </w:pPr>
            <w:r>
              <w:rPr>
                <w:color w:val="1A1A1A"/>
                <w:sz w:val="18"/>
                <w:szCs w:val="18"/>
              </w:rPr>
              <w:t xml:space="preserve">0 rows</w:t>
            </w:r>
            <w:r>
              <w:rPr>
                <w:color w:val="1A1A1A"/>
                <w:sz w:val="18"/>
                <w:szCs w:val="18"/>
              </w:rPr>
              <w:t xml:space="preserve">, all roles, all tables</w:t>
            </w:r>
          </w:p>
        </w:tc>
      </w:tr>
      <w:tr>
        <w:tc>
          <w:tcPr>
            <w:tcW w:type="dxa" w:w="4680"/>
            <w:tcMar>
              <w:top w:type="dxa" w:w="60"/>
              <w:left w:type="dxa" w:w="100"/>
              <w:bottom w:type="dxa" w:w="60"/>
              <w:right w:type="dxa" w:w="100"/>
            </w:tcMar>
          </w:tcPr>
          <w:p>
            <w:pPr>
              <w:spacing w:after="0"/>
            </w:pPr>
            <w:r>
              <w:rPr>
                <w:color w:val="1A1A1A"/>
                <w:sz w:val="18"/>
                <w:szCs w:val="18"/>
              </w:rPr>
              <w:t xml:space="preserve">Cross-tenant INSERT</w:t>
            </w:r>
          </w:p>
        </w:tc>
        <w:tc>
          <w:tcPr>
            <w:tcW w:type="dxa" w:w="4680"/>
            <w:tcMar>
              <w:top w:type="dxa" w:w="60"/>
              <w:left w:type="dxa" w:w="100"/>
              <w:bottom w:type="dxa" w:w="60"/>
              <w:right w:type="dxa" w:w="100"/>
            </w:tcMar>
          </w:tcPr>
          <w:p>
            <w:pPr>
              <w:spacing w:after="0"/>
            </w:pPr>
            <w:r>
              <w:rPr>
                <w:color w:val="1A1A1A"/>
                <w:sz w:val="18"/>
                <w:szCs w:val="18"/>
              </w:rPr>
              <w:t xml:space="preserve">HTTP 403</w:t>
            </w:r>
          </w:p>
        </w:tc>
      </w:tr>
      <w:tr>
        <w:tc>
          <w:tcPr>
            <w:tcW w:type="dxa" w:w="4680"/>
            <w:tcMar>
              <w:top w:type="dxa" w:w="60"/>
              <w:left w:type="dxa" w:w="100"/>
              <w:bottom w:type="dxa" w:w="60"/>
              <w:right w:type="dxa" w:w="100"/>
            </w:tcMar>
          </w:tcPr>
          <w:p>
            <w:pPr>
              <w:spacing w:after="0"/>
            </w:pPr>
            <w:r>
              <w:rPr>
                <w:color w:val="1A1A1A"/>
                <w:sz w:val="18"/>
                <w:szCs w:val="18"/>
              </w:rPr>
              <w:t xml:space="preserve">Cross-tenant UPDATE</w:t>
            </w:r>
          </w:p>
        </w:tc>
        <w:tc>
          <w:tcPr>
            <w:tcW w:type="dxa" w:w="4680"/>
            <w:tcMar>
              <w:top w:type="dxa" w:w="60"/>
              <w:left w:type="dxa" w:w="100"/>
              <w:bottom w:type="dxa" w:w="60"/>
              <w:right w:type="dxa" w:w="100"/>
            </w:tcMar>
          </w:tcPr>
          <w:p>
            <w:pPr>
              <w:spacing w:after="0"/>
            </w:pPr>
            <w:r>
              <w:rPr>
                <w:color w:val="1A1A1A"/>
                <w:sz w:val="18"/>
                <w:szCs w:val="18"/>
              </w:rPr>
              <w:t xml:space="preserve">0 rows</w:t>
            </w:r>
          </w:p>
        </w:tc>
      </w:tr>
      <w:tr>
        <w:tc>
          <w:tcPr>
            <w:tcW w:type="dxa" w:w="4680"/>
            <w:tcMar>
              <w:top w:type="dxa" w:w="60"/>
              <w:left w:type="dxa" w:w="100"/>
              <w:bottom w:type="dxa" w:w="60"/>
              <w:right w:type="dxa" w:w="100"/>
            </w:tcMar>
          </w:tcPr>
          <w:p>
            <w:pPr>
              <w:spacing w:after="0"/>
            </w:pPr>
            <w:r>
              <w:rPr>
                <w:color w:val="1A1A1A"/>
                <w:sz w:val="18"/>
                <w:szCs w:val="18"/>
              </w:rPr>
              <w:t xml:space="preserve">Anonymous access with anon key, no user JWT</w:t>
            </w:r>
          </w:p>
        </w:tc>
        <w:tc>
          <w:tcPr>
            <w:tcW w:type="dxa" w:w="4680"/>
            <w:tcMar>
              <w:top w:type="dxa" w:w="60"/>
              <w:left w:type="dxa" w:w="100"/>
              <w:bottom w:type="dxa" w:w="60"/>
              <w:right w:type="dxa" w:w="100"/>
            </w:tcMar>
          </w:tcPr>
          <w:p>
            <w:pPr>
              <w:spacing w:after="0"/>
            </w:pPr>
            <w:r>
              <w:rPr>
                <w:color w:val="1A1A1A"/>
                <w:sz w:val="18"/>
                <w:szCs w:val="18"/>
              </w:rPr>
              <w:t xml:space="preserve">Refused (`42501`) on every table</w:t>
            </w:r>
          </w:p>
        </w:tc>
      </w:tr>
    </w:tbl>
    <w:p>
      <w:pPr>
        <w:spacing w:after="160"/>
      </w:pPr>
    </w:p>
    <w:p>
      <w:pPr>
        <w:spacing w:after="120"/>
      </w:pPr>
      <w:r>
        <w:rPr>
          <w:color w:val="1A1A1A"/>
          <w:sz w:val="20"/>
          <w:szCs w:val="20"/>
        </w:rPr>
        <w:t xml:space="preserve">The </w:t>
      </w:r>
      <w:r>
        <w:rPr>
          <w:rFonts w:ascii="Consolas" w:cs="Consolas" w:eastAsia="Consolas" w:hAnsi="Consolas"/>
          <w:color w:val="1A1A1A"/>
          <w:sz w:val="20"/>
          <w:szCs w:val="20"/>
        </w:rPr>
        <w:t xml:space="preserve">staff</w:t>
      </w:r>
      <w:r>
        <w:rPr>
          <w:color w:val="1A1A1A"/>
          <w:sz w:val="20"/>
          <w:szCs w:val="20"/>
        </w:rPr>
        <w:t xml:space="preserve"> table holds every tenant's staff emails; no role saw beyond its own store.</w:t>
      </w:r>
    </w:p>
    <w:p>
      <w:pPr>
        <w:pStyle w:val="Heading2"/>
        <w:spacing w:after="120" w:before="220"/>
      </w:pPr>
      <w:r>
        <w:rPr>
          <w:b/>
          <w:bCs/>
          <w:color w:val="1F4E79"/>
          <w:sz w:val="24"/>
          <w:szCs w:val="24"/>
        </w:rPr>
        <w:t xml:space="preserve">15.4 Application security</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3120"/>
        <w:gridCol w:w="3120"/>
        <w:gridCol w:w="3120"/>
      </w:tblGrid>
      <w:tr>
        <w:trPr>
          <w:tblHeader/>
        </w:trPr>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Control</w:t>
            </w:r>
          </w:p>
        </w:tc>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Status</w:t>
            </w:r>
          </w:p>
        </w:tc>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Evidence</w:t>
            </w:r>
          </w:p>
        </w:tc>
      </w:tr>
      <w:tr>
        <w:tc>
          <w:tcPr>
            <w:tcW w:type="dxa" w:w="3120"/>
            <w:tcMar>
              <w:top w:type="dxa" w:w="60"/>
              <w:left w:type="dxa" w:w="100"/>
              <w:bottom w:type="dxa" w:w="60"/>
              <w:right w:type="dxa" w:w="100"/>
            </w:tcMar>
          </w:tcPr>
          <w:p>
            <w:pPr>
              <w:spacing w:after="0"/>
            </w:pPr>
            <w:r>
              <w:rPr>
                <w:color w:val="1A1A1A"/>
                <w:sz w:val="18"/>
                <w:szCs w:val="18"/>
              </w:rPr>
              <w:t xml:space="preserve">SQL injection</w:t>
            </w:r>
          </w:p>
        </w:tc>
        <w:tc>
          <w:tcPr>
            <w:tcW w:type="dxa" w:w="3120"/>
            <w:tcMar>
              <w:top w:type="dxa" w:w="60"/>
              <w:left w:type="dxa" w:w="100"/>
              <w:bottom w:type="dxa" w:w="60"/>
              <w:right w:type="dxa" w:w="100"/>
            </w:tcMar>
          </w:tcPr>
          <w:p>
            <w:pPr>
              <w:spacing w:after="0"/>
            </w:pPr>
            <w:r>
              <w:rPr>
                <w:color w:val="1A1A1A"/>
                <w:sz w:val="18"/>
                <w:szCs w:val="18"/>
              </w:rPr>
              <w:t xml:space="preserve">IMPLEMENTED</w:t>
            </w:r>
          </w:p>
        </w:tc>
        <w:tc>
          <w:tcPr>
            <w:tcW w:type="dxa" w:w="3120"/>
            <w:tcMar>
              <w:top w:type="dxa" w:w="60"/>
              <w:left w:type="dxa" w:w="100"/>
              <w:bottom w:type="dxa" w:w="60"/>
              <w:right w:type="dxa" w:w="100"/>
            </w:tcMar>
          </w:tcPr>
          <w:p>
            <w:pPr>
              <w:spacing w:after="0"/>
            </w:pPr>
            <w:r>
              <w:rPr>
                <w:color w:val="1A1A1A"/>
                <w:sz w:val="18"/>
                <w:szCs w:val="18"/>
              </w:rPr>
              <w:t xml:space="preserve">Parameterized PostgREST/RPC; no string-built SQL in app code</w:t>
            </w:r>
          </w:p>
        </w:tc>
      </w:tr>
      <w:tr>
        <w:tc>
          <w:tcPr>
            <w:tcW w:type="dxa" w:w="3120"/>
            <w:tcMar>
              <w:top w:type="dxa" w:w="60"/>
              <w:left w:type="dxa" w:w="100"/>
              <w:bottom w:type="dxa" w:w="60"/>
              <w:right w:type="dxa" w:w="100"/>
            </w:tcMar>
          </w:tcPr>
          <w:p>
            <w:pPr>
              <w:spacing w:after="0"/>
            </w:pPr>
            <w:r>
              <w:rPr>
                <w:color w:val="1A1A1A"/>
                <w:sz w:val="18"/>
                <w:szCs w:val="18"/>
              </w:rPr>
              <w:t xml:space="preserve">XSS</w:t>
            </w:r>
          </w:p>
        </w:tc>
        <w:tc>
          <w:tcPr>
            <w:tcW w:type="dxa" w:w="3120"/>
            <w:tcMar>
              <w:top w:type="dxa" w:w="60"/>
              <w:left w:type="dxa" w:w="100"/>
              <w:bottom w:type="dxa" w:w="60"/>
              <w:right w:type="dxa" w:w="100"/>
            </w:tcMar>
          </w:tcPr>
          <w:p>
            <w:pPr>
              <w:spacing w:after="0"/>
            </w:pPr>
            <w:r>
              <w:rPr>
                <w:color w:val="1A1A1A"/>
                <w:sz w:val="18"/>
                <w:szCs w:val="18"/>
              </w:rPr>
              <w:t xml:space="preserve">IMPLEMENTED</w:t>
            </w:r>
          </w:p>
        </w:tc>
        <w:tc>
          <w:tcPr>
            <w:tcW w:type="dxa" w:w="3120"/>
            <w:tcMar>
              <w:top w:type="dxa" w:w="60"/>
              <w:left w:type="dxa" w:w="100"/>
              <w:bottom w:type="dxa" w:w="60"/>
              <w:right w:type="dxa" w:w="100"/>
            </w:tcMar>
          </w:tcPr>
          <w:p>
            <w:pPr>
              <w:spacing w:after="0"/>
            </w:pPr>
            <w:r>
              <w:rPr>
                <w:color w:val="1A1A1A"/>
                <w:sz w:val="18"/>
                <w:szCs w:val="18"/>
              </w:rPr>
              <w:t xml:space="preserve">React escaping; the report print builder uses </w:t>
            </w:r>
            <w:r>
              <w:rPr>
                <w:rFonts w:ascii="Consolas" w:cs="Consolas" w:eastAsia="Consolas" w:hAnsi="Consolas"/>
                <w:color w:val="1A1A1A"/>
                <w:sz w:val="18"/>
                <w:szCs w:val="18"/>
              </w:rPr>
              <w:t xml:space="preserve">createElement</w:t>
            </w:r>
            <w:r>
              <w:rPr>
                <w:color w:val="1A1A1A"/>
                <w:sz w:val="18"/>
                <w:szCs w:val="18"/>
              </w:rPr>
              <w:t xml:space="preserve">/</w:t>
            </w:r>
            <w:r>
              <w:rPr>
                <w:rFonts w:ascii="Consolas" w:cs="Consolas" w:eastAsia="Consolas" w:hAnsi="Consolas"/>
                <w:color w:val="1A1A1A"/>
                <w:sz w:val="18"/>
                <w:szCs w:val="18"/>
              </w:rPr>
              <w:t xml:space="preserve">textContent</w:t>
            </w:r>
            <w:r>
              <w:rPr>
                <w:color w:val="1A1A1A"/>
                <w:sz w:val="18"/>
                <w:szCs w:val="18"/>
              </w:rPr>
              <w:t xml:space="preserve"> only, never </w:t>
            </w:r>
            <w:r>
              <w:rPr>
                <w:rFonts w:ascii="Consolas" w:cs="Consolas" w:eastAsia="Consolas" w:hAnsi="Consolas"/>
                <w:color w:val="1A1A1A"/>
                <w:sz w:val="18"/>
                <w:szCs w:val="18"/>
              </w:rPr>
              <w:t xml:space="preserve">innerHTML</w:t>
            </w:r>
          </w:p>
        </w:tc>
      </w:tr>
      <w:tr>
        <w:tc>
          <w:tcPr>
            <w:tcW w:type="dxa" w:w="3120"/>
            <w:tcMar>
              <w:top w:type="dxa" w:w="60"/>
              <w:left w:type="dxa" w:w="100"/>
              <w:bottom w:type="dxa" w:w="60"/>
              <w:right w:type="dxa" w:w="100"/>
            </w:tcMar>
          </w:tcPr>
          <w:p>
            <w:pPr>
              <w:spacing w:after="0"/>
            </w:pPr>
            <w:r>
              <w:rPr>
                <w:color w:val="1A1A1A"/>
                <w:sz w:val="18"/>
                <w:szCs w:val="18"/>
              </w:rPr>
              <w:t xml:space="preserve">CSP, HSTS, X-Frame-Options, Referrer-Policy, Permissions-Policy</w:t>
            </w:r>
          </w:p>
        </w:tc>
        <w:tc>
          <w:tcPr>
            <w:tcW w:type="dxa" w:w="3120"/>
            <w:tcMar>
              <w:top w:type="dxa" w:w="60"/>
              <w:left w:type="dxa" w:w="100"/>
              <w:bottom w:type="dxa" w:w="60"/>
              <w:right w:type="dxa" w:w="100"/>
            </w:tcMar>
          </w:tcPr>
          <w:p>
            <w:pPr>
              <w:spacing w:after="0"/>
            </w:pPr>
            <w:r>
              <w:rPr>
                <w:color w:val="1A1A1A"/>
                <w:sz w:val="18"/>
                <w:szCs w:val="18"/>
              </w:rPr>
              <w:t xml:space="preserve">IMPLEMENTED</w:t>
            </w:r>
          </w:p>
        </w:tc>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vercel.json</w:t>
            </w:r>
          </w:p>
        </w:tc>
      </w:tr>
      <w:tr>
        <w:tc>
          <w:tcPr>
            <w:tcW w:type="dxa" w:w="3120"/>
            <w:tcMar>
              <w:top w:type="dxa" w:w="60"/>
              <w:left w:type="dxa" w:w="100"/>
              <w:bottom w:type="dxa" w:w="60"/>
              <w:right w:type="dxa" w:w="100"/>
            </w:tcMar>
          </w:tcPr>
          <w:p>
            <w:pPr>
              <w:spacing w:after="0"/>
            </w:pPr>
            <w:r>
              <w:rPr>
                <w:color w:val="1A1A1A"/>
                <w:sz w:val="18"/>
                <w:szCs w:val="18"/>
              </w:rPr>
              <w:t xml:space="preserve">Secrets management</w:t>
            </w:r>
          </w:p>
        </w:tc>
        <w:tc>
          <w:tcPr>
            <w:tcW w:type="dxa" w:w="3120"/>
            <w:tcMar>
              <w:top w:type="dxa" w:w="60"/>
              <w:left w:type="dxa" w:w="100"/>
              <w:bottom w:type="dxa" w:w="60"/>
              <w:right w:type="dxa" w:w="100"/>
            </w:tcMar>
          </w:tcPr>
          <w:p>
            <w:pPr>
              <w:spacing w:after="0"/>
            </w:pPr>
            <w:r>
              <w:rPr>
                <w:color w:val="1A1A1A"/>
                <w:sz w:val="18"/>
                <w:szCs w:val="18"/>
              </w:rPr>
              <w:t xml:space="preserve">IMPLEMENTED</w:t>
            </w:r>
          </w:p>
        </w:tc>
        <w:tc>
          <w:tcPr>
            <w:tcW w:type="dxa" w:w="3120"/>
            <w:tcMar>
              <w:top w:type="dxa" w:w="60"/>
              <w:left w:type="dxa" w:w="100"/>
              <w:bottom w:type="dxa" w:w="60"/>
              <w:right w:type="dxa" w:w="100"/>
            </w:tcMar>
          </w:tcPr>
          <w:p>
            <w:pPr>
              <w:spacing w:after="0"/>
            </w:pPr>
            <w:r>
              <w:rPr>
                <w:color w:val="1A1A1A"/>
                <w:sz w:val="18"/>
                <w:szCs w:val="18"/>
              </w:rPr>
              <w:t xml:space="preserve">Environment variables; no credentials committed (repository history verified clean)</w:t>
            </w:r>
          </w:p>
        </w:tc>
      </w:tr>
      <w:tr>
        <w:tc>
          <w:tcPr>
            <w:tcW w:type="dxa" w:w="3120"/>
            <w:tcMar>
              <w:top w:type="dxa" w:w="60"/>
              <w:left w:type="dxa" w:w="100"/>
              <w:bottom w:type="dxa" w:w="60"/>
              <w:right w:type="dxa" w:w="100"/>
            </w:tcMar>
          </w:tcPr>
          <w:p>
            <w:pPr>
              <w:spacing w:after="0"/>
            </w:pPr>
            <w:r>
              <w:rPr>
                <w:color w:val="1A1A1A"/>
                <w:sz w:val="18"/>
                <w:szCs w:val="18"/>
              </w:rPr>
              <w:t xml:space="preserve">CSRF</w:t>
            </w:r>
          </w:p>
        </w:tc>
        <w:tc>
          <w:tcPr>
            <w:tcW w:type="dxa" w:w="3120"/>
            <w:tcMar>
              <w:top w:type="dxa" w:w="60"/>
              <w:left w:type="dxa" w:w="100"/>
              <w:bottom w:type="dxa" w:w="60"/>
              <w:right w:type="dxa" w:w="100"/>
            </w:tcMar>
          </w:tcPr>
          <w:p>
            <w:pPr>
              <w:spacing w:after="0"/>
            </w:pPr>
            <w:r>
              <w:rPr>
                <w:color w:val="1A1A1A"/>
                <w:sz w:val="18"/>
                <w:szCs w:val="18"/>
              </w:rPr>
              <w:t xml:space="preserve">NOT APPLICABLE</w:t>
            </w:r>
          </w:p>
        </w:tc>
        <w:tc>
          <w:tcPr>
            <w:tcW w:type="dxa" w:w="3120"/>
            <w:tcMar>
              <w:top w:type="dxa" w:w="60"/>
              <w:left w:type="dxa" w:w="100"/>
              <w:bottom w:type="dxa" w:w="60"/>
              <w:right w:type="dxa" w:w="100"/>
            </w:tcMar>
          </w:tcPr>
          <w:p>
            <w:pPr>
              <w:spacing w:after="0"/>
            </w:pPr>
            <w:r>
              <w:rPr>
                <w:color w:val="1A1A1A"/>
                <w:sz w:val="18"/>
                <w:szCs w:val="18"/>
              </w:rPr>
              <w:t xml:space="preserve">Bearer tokens, not cookie-session auth</w:t>
            </w:r>
          </w:p>
        </w:tc>
      </w:tr>
      <w:tr>
        <w:tc>
          <w:tcPr>
            <w:tcW w:type="dxa" w:w="3120"/>
            <w:tcMar>
              <w:top w:type="dxa" w:w="60"/>
              <w:left w:type="dxa" w:w="100"/>
              <w:bottom w:type="dxa" w:w="60"/>
              <w:right w:type="dxa" w:w="100"/>
            </w:tcMar>
          </w:tcPr>
          <w:p>
            <w:pPr>
              <w:spacing w:after="0"/>
            </w:pPr>
            <w:r>
              <w:rPr>
                <w:color w:val="1A1A1A"/>
                <w:sz w:val="18"/>
                <w:szCs w:val="18"/>
              </w:rPr>
              <w:t xml:space="preserve">Rate limiting (application)</w:t>
            </w:r>
          </w:p>
        </w:tc>
        <w:tc>
          <w:tcPr>
            <w:tcW w:type="dxa" w:w="3120"/>
            <w:tcMar>
              <w:top w:type="dxa" w:w="60"/>
              <w:left w:type="dxa" w:w="100"/>
              <w:bottom w:type="dxa" w:w="60"/>
              <w:right w:type="dxa" w:w="100"/>
            </w:tcMar>
          </w:tcPr>
          <w:p>
            <w:pPr>
              <w:spacing w:after="0"/>
            </w:pPr>
            <w:r>
              <w:rPr>
                <w:color w:val="1A1A1A"/>
                <w:sz w:val="18"/>
                <w:szCs w:val="18"/>
              </w:rPr>
              <w:t xml:space="preserve">NOT IMPLEMENTED</w:t>
            </w:r>
          </w:p>
        </w:tc>
        <w:tc>
          <w:tcPr>
            <w:tcW w:type="dxa" w:w="3120"/>
            <w:tcMar>
              <w:top w:type="dxa" w:w="60"/>
              <w:left w:type="dxa" w:w="100"/>
              <w:bottom w:type="dxa" w:w="60"/>
              <w:right w:type="dxa" w:w="100"/>
            </w:tcMar>
          </w:tcPr>
          <w:p>
            <w:pPr>
              <w:spacing w:after="0"/>
            </w:pPr>
            <w:r>
              <w:rPr>
                <w:color w:val="1A1A1A"/>
                <w:sz w:val="18"/>
                <w:szCs w:val="18"/>
              </w:rPr>
              <w:t xml:space="preserve"/>
            </w:r>
          </w:p>
        </w:tc>
      </w:tr>
    </w:tbl>
    <w:p>
      <w:pPr>
        <w:spacing w:after="160"/>
      </w:pPr>
    </w:p>
    <w:p>
      <w:pPr>
        <w:pStyle w:val="Heading2"/>
        <w:spacing w:after="120" w:before="220"/>
      </w:pPr>
      <w:r>
        <w:rPr>
          <w:b/>
          <w:bCs/>
          <w:color w:val="1F4E79"/>
          <w:sz w:val="24"/>
          <w:szCs w:val="24"/>
        </w:rPr>
        <w:t xml:space="preserve">15.5 Known security-relevant finding</w:t>
      </w:r>
    </w:p>
    <w:p>
      <w:pPr>
        <w:spacing w:after="120"/>
      </w:pPr>
      <w:r>
        <w:rPr>
          <w:b/>
          <w:bCs/>
          <w:color w:val="1A1A1A"/>
          <w:sz w:val="20"/>
          <w:szCs w:val="20"/>
        </w:rPr>
        <w:t xml:space="preserve">A SUSPENDED organization can still complete sales — HIGH, open.</w:t>
      </w:r>
      <w:r>
        <w:rPr>
          <w:color w:val="1A1A1A"/>
          <w:sz w:val="20"/>
          <w:szCs w:val="20"/>
        </w:rPr>
        <w:t xml:space="preserve"> </w:t>
      </w:r>
      <w:r>
        <w:rPr>
          <w:rFonts w:ascii="Consolas" w:cs="Consolas" w:eastAsia="Consolas" w:hAnsi="Consolas"/>
          <w:color w:val="1A1A1A"/>
          <w:sz w:val="20"/>
          <w:szCs w:val="20"/>
        </w:rPr>
        <w:t xml:space="preserve">core.org_writes_allowed()</w:t>
      </w:r>
      <w:r>
        <w:rPr>
          <w:color w:val="1A1A1A"/>
          <w:sz w:val="20"/>
          <w:szCs w:val="20"/>
        </w:rPr>
        <w:t xml:space="preserve"> returns false for a suspended organization and its own comment states the intent as "suspended = read-only". It is not read-only: the 27 policies enforcing </w:t>
      </w:r>
      <w:r>
        <w:rPr>
          <w:rFonts w:ascii="Consolas" w:cs="Consolas" w:eastAsia="Consolas" w:hAnsi="Consolas"/>
          <w:color w:val="1A1A1A"/>
          <w:sz w:val="20"/>
          <w:szCs w:val="20"/>
        </w:rPr>
        <w:t xml:space="preserve">writes_allowed</w:t>
      </w:r>
      <w:r>
        <w:rPr>
          <w:color w:val="1A1A1A"/>
          <w:sz w:val="20"/>
          <w:szCs w:val="20"/>
        </w:rPr>
        <w:t xml:space="preserve"> sit on inventory and purchasing tables only. </w:t>
      </w:r>
      <w:r>
        <w:rPr>
          <w:rFonts w:ascii="Consolas" w:cs="Consolas" w:eastAsia="Consolas" w:hAnsi="Consolas"/>
          <w:color w:val="1A1A1A"/>
          <w:sz w:val="20"/>
          <w:szCs w:val="20"/>
        </w:rPr>
        <w:t xml:space="preserve">products</w:t>
      </w:r>
      <w:r>
        <w:rPr>
          <w:color w:val="1A1A1A"/>
          <w:sz w:val="20"/>
          <w:szCs w:val="20"/>
        </w:rPr>
        <w:t xml:space="preserve">, </w:t>
      </w:r>
      <w:r>
        <w:rPr>
          <w:rFonts w:ascii="Consolas" w:cs="Consolas" w:eastAsia="Consolas" w:hAnsi="Consolas"/>
          <w:color w:val="1A1A1A"/>
          <w:sz w:val="20"/>
          <w:szCs w:val="20"/>
        </w:rPr>
        <w:t xml:space="preserve">sales</w:t>
      </w:r>
      <w:r>
        <w:rPr>
          <w:color w:val="1A1A1A"/>
          <w:sz w:val="20"/>
          <w:szCs w:val="20"/>
        </w:rPr>
        <w:t xml:space="preserve"> and </w:t>
      </w:r>
      <w:r>
        <w:rPr>
          <w:rFonts w:ascii="Consolas" w:cs="Consolas" w:eastAsia="Consolas" w:hAnsi="Consolas"/>
          <w:color w:val="1A1A1A"/>
          <w:sz w:val="20"/>
          <w:szCs w:val="20"/>
        </w:rPr>
        <w:t xml:space="preserve">sale_items</w:t>
      </w:r>
      <w:r>
        <w:rPr>
          <w:color w:val="1A1A1A"/>
          <w:sz w:val="20"/>
          <w:szCs w:val="20"/>
        </w:rPr>
        <w:t xml:space="preserve"> have none, and </w:t>
      </w:r>
      <w:r>
        <w:rPr>
          <w:rFonts w:ascii="Consolas" w:cs="Consolas" w:eastAsia="Consolas" w:hAnsi="Consolas"/>
          <w:color w:val="1A1A1A"/>
          <w:sz w:val="20"/>
          <w:szCs w:val="20"/>
        </w:rPr>
        <w:t xml:space="preserve">checkout_sale()</w:t>
      </w:r>
      <w:r>
        <w:rPr>
          <w:color w:val="1A1A1A"/>
          <w:sz w:val="20"/>
          <w:szCs w:val="20"/>
        </w:rPr>
        <w:t xml:space="preserve"> is </w:t>
      </w:r>
      <w:r>
        <w:rPr>
          <w:rFonts w:ascii="Consolas" w:cs="Consolas" w:eastAsia="Consolas" w:hAnsi="Consolas"/>
          <w:color w:val="1A1A1A"/>
          <w:sz w:val="20"/>
          <w:szCs w:val="20"/>
        </w:rPr>
        <w:t xml:space="preserve">SECURITY DEFINER</w:t>
      </w:r>
      <w:r>
        <w:rPr>
          <w:color w:val="1A1A1A"/>
          <w:sz w:val="20"/>
          <w:szCs w:val="20"/>
        </w:rPr>
        <w:t xml:space="preserve"> and never consults billing state.</w:t>
      </w:r>
    </w:p>
    <w:p>
      <w:pPr>
        <w:spacing w:after="120"/>
      </w:pPr>
      <w:r>
        <w:rPr>
          <w:color w:val="1A1A1A"/>
          <w:sz w:val="20"/>
          <w:szCs w:val="20"/>
        </w:rPr>
        <w:t xml:space="preserve">Verified by reproduction: with the organization suspended, a product update returned HTTP 204 and </w:t>
      </w:r>
      <w:r>
        <w:rPr>
          <w:rFonts w:ascii="Consolas" w:cs="Consolas" w:eastAsia="Consolas" w:hAnsi="Consolas"/>
          <w:color w:val="1A1A1A"/>
          <w:sz w:val="20"/>
          <w:szCs w:val="20"/>
        </w:rPr>
        <w:t xml:space="preserve">checkout_sale</w:t>
      </w:r>
      <w:r>
        <w:rPr>
          <w:color w:val="1A1A1A"/>
          <w:sz w:val="20"/>
          <w:szCs w:val="20"/>
        </w:rPr>
        <w:t xml:space="preserve"> completed a sale and issued a receipt number.</w:t>
      </w:r>
    </w:p>
    <w:p>
      <w:pPr>
        <w:spacing w:after="120"/>
      </w:pPr>
      <w:r>
        <w:rPr>
          <w:color w:val="1A1A1A"/>
          <w:sz w:val="20"/>
          <w:szCs w:val="20"/>
        </w:rPr>
        <w:t xml:space="preserve">This is a </w:t>
      </w:r>
      <w:r>
        <w:rPr>
          <w:b/>
          <w:bCs/>
          <w:color w:val="1A1A1A"/>
          <w:sz w:val="20"/>
          <w:szCs w:val="20"/>
        </w:rPr>
        <w:t xml:space="preserve">billing/entitlement</w:t>
      </w:r>
      <w:r>
        <w:rPr>
          <w:color w:val="1A1A1A"/>
          <w:sz w:val="20"/>
          <w:szCs w:val="20"/>
        </w:rPr>
        <w:t xml:space="preserve"> defect, not a tenant-isolation defect — isolation held throughout. It is disclosed here rather than omitted. Status: </w:t>
      </w:r>
      <w:r>
        <w:rPr>
          <w:b/>
          <w:bCs/>
          <w:color w:val="1A1A1A"/>
          <w:sz w:val="20"/>
          <w:szCs w:val="20"/>
        </w:rPr>
        <w:t xml:space="preserve">open, pending a product decision.</w:t>
      </w:r>
    </w:p>
    <w:p>
      <w:pPr>
        <w:pStyle w:val="Heading1"/>
        <w:pageBreakBefore/>
        <w:spacing w:after="120" w:before="320"/>
      </w:pPr>
      <w:r>
        <w:rPr>
          <w:b/>
          <w:bCs/>
          <w:color w:val="1F4E79"/>
          <w:sz w:val="30"/>
          <w:szCs w:val="30"/>
        </w:rPr>
        <w:t xml:space="preserve">16. Data privacy</w:t>
      </w:r>
    </w:p>
    <w:p>
      <w:pPr>
        <w:pStyle w:val="Heading2"/>
        <w:spacing w:after="120" w:before="220"/>
      </w:pPr>
      <w:r>
        <w:rPr>
          <w:b/>
          <w:bCs/>
          <w:color w:val="1F4E79"/>
          <w:sz w:val="24"/>
          <w:szCs w:val="24"/>
        </w:rPr>
        <w:t xml:space="preserve">Personal data held</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3120"/>
        <w:gridCol w:w="3120"/>
        <w:gridCol w:w="3120"/>
      </w:tblGrid>
      <w:tr>
        <w:trPr>
          <w:tblHeader/>
        </w:trPr>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Category</w:t>
            </w:r>
          </w:p>
        </w:tc>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Data</w:t>
            </w:r>
          </w:p>
        </w:tc>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Location</w:t>
            </w:r>
          </w:p>
        </w:tc>
      </w:tr>
      <w:tr>
        <w:tc>
          <w:tcPr>
            <w:tcW w:type="dxa" w:w="3120"/>
            <w:tcMar>
              <w:top w:type="dxa" w:w="60"/>
              <w:left w:type="dxa" w:w="100"/>
              <w:bottom w:type="dxa" w:w="60"/>
              <w:right w:type="dxa" w:w="100"/>
            </w:tcMar>
          </w:tcPr>
          <w:p>
            <w:pPr>
              <w:spacing w:after="0"/>
            </w:pPr>
            <w:r>
              <w:rPr>
                <w:color w:val="1A1A1A"/>
                <w:sz w:val="18"/>
                <w:szCs w:val="18"/>
              </w:rPr>
              <w:t xml:space="preserve">Staff</w:t>
            </w:r>
          </w:p>
        </w:tc>
        <w:tc>
          <w:tcPr>
            <w:tcW w:type="dxa" w:w="3120"/>
            <w:tcMar>
              <w:top w:type="dxa" w:w="60"/>
              <w:left w:type="dxa" w:w="100"/>
              <w:bottom w:type="dxa" w:w="60"/>
              <w:right w:type="dxa" w:w="100"/>
            </w:tcMar>
          </w:tcPr>
          <w:p>
            <w:pPr>
              <w:spacing w:after="0"/>
            </w:pPr>
            <w:r>
              <w:rPr>
                <w:color w:val="1A1A1A"/>
                <w:sz w:val="18"/>
                <w:szCs w:val="18"/>
              </w:rPr>
              <w:t xml:space="preserve">Name, email, phone, address, avatar, PIN hash</w:t>
            </w:r>
          </w:p>
        </w:tc>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staff</w:t>
            </w:r>
            <w:r>
              <w:rPr>
                <w:color w:val="1A1A1A"/>
                <w:sz w:val="18"/>
                <w:szCs w:val="18"/>
              </w:rPr>
              <w:t xml:space="preserve">, </w:t>
            </w:r>
            <w:r>
              <w:rPr>
                <w:rFonts w:ascii="Consolas" w:cs="Consolas" w:eastAsia="Consolas" w:hAnsi="Consolas"/>
                <w:color w:val="1A1A1A"/>
                <w:sz w:val="18"/>
                <w:szCs w:val="18"/>
              </w:rPr>
              <w:t xml:space="preserve">avatars</w:t>
            </w:r>
            <w:r>
              <w:rPr>
                <w:color w:val="1A1A1A"/>
                <w:sz w:val="18"/>
                <w:szCs w:val="18"/>
              </w:rPr>
              <w:t xml:space="preserve"> bucket</w:t>
            </w:r>
          </w:p>
        </w:tc>
      </w:tr>
      <w:tr>
        <w:tc>
          <w:tcPr>
            <w:tcW w:type="dxa" w:w="3120"/>
            <w:tcMar>
              <w:top w:type="dxa" w:w="60"/>
              <w:left w:type="dxa" w:w="100"/>
              <w:bottom w:type="dxa" w:w="60"/>
              <w:right w:type="dxa" w:w="100"/>
            </w:tcMar>
          </w:tcPr>
          <w:p>
            <w:pPr>
              <w:spacing w:after="0"/>
            </w:pPr>
            <w:r>
              <w:rPr>
                <w:color w:val="1A1A1A"/>
                <w:sz w:val="18"/>
                <w:szCs w:val="18"/>
              </w:rPr>
              <w:t xml:space="preserve">Customer</w:t>
            </w:r>
          </w:p>
        </w:tc>
        <w:tc>
          <w:tcPr>
            <w:tcW w:type="dxa" w:w="3120"/>
            <w:tcMar>
              <w:top w:type="dxa" w:w="60"/>
              <w:left w:type="dxa" w:w="100"/>
              <w:bottom w:type="dxa" w:w="60"/>
              <w:right w:type="dxa" w:w="100"/>
            </w:tcMar>
          </w:tcPr>
          <w:p>
            <w:pPr>
              <w:spacing w:after="0"/>
            </w:pPr>
            <w:r>
              <w:rPr>
                <w:color w:val="1A1A1A"/>
                <w:sz w:val="18"/>
                <w:szCs w:val="18"/>
              </w:rPr>
              <w:t xml:space="preserve">Name, phone, credit limit, balance, transaction history</w:t>
            </w:r>
          </w:p>
        </w:tc>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customers</w:t>
            </w:r>
            <w:r>
              <w:rPr>
                <w:color w:val="1A1A1A"/>
                <w:sz w:val="18"/>
                <w:szCs w:val="18"/>
              </w:rPr>
              <w:t xml:space="preserve">, </w:t>
            </w:r>
            <w:r>
              <w:rPr>
                <w:rFonts w:ascii="Consolas" w:cs="Consolas" w:eastAsia="Consolas" w:hAnsi="Consolas"/>
                <w:color w:val="1A1A1A"/>
                <w:sz w:val="18"/>
                <w:szCs w:val="18"/>
              </w:rPr>
              <w:t xml:space="preserve">sales</w:t>
            </w:r>
            <w:r>
              <w:rPr>
                <w:color w:val="1A1A1A"/>
                <w:sz w:val="18"/>
                <w:szCs w:val="18"/>
              </w:rPr>
              <w:t xml:space="preserve">, </w:t>
            </w:r>
            <w:r>
              <w:rPr>
                <w:rFonts w:ascii="Consolas" w:cs="Consolas" w:eastAsia="Consolas" w:hAnsi="Consolas"/>
                <w:color w:val="1A1A1A"/>
                <w:sz w:val="18"/>
                <w:szCs w:val="18"/>
              </w:rPr>
              <w:t xml:space="preserve">credit_payments</w:t>
            </w:r>
          </w:p>
        </w:tc>
      </w:tr>
      <w:tr>
        <w:tc>
          <w:tcPr>
            <w:tcW w:type="dxa" w:w="3120"/>
            <w:tcMar>
              <w:top w:type="dxa" w:w="60"/>
              <w:left w:type="dxa" w:w="100"/>
              <w:bottom w:type="dxa" w:w="60"/>
              <w:right w:type="dxa" w:w="100"/>
            </w:tcMar>
          </w:tcPr>
          <w:p>
            <w:pPr>
              <w:spacing w:after="0"/>
            </w:pPr>
            <w:r>
              <w:rPr>
                <w:color w:val="1A1A1A"/>
                <w:sz w:val="18"/>
                <w:szCs w:val="18"/>
              </w:rPr>
              <w:t xml:space="preserve">Transaction</w:t>
            </w:r>
          </w:p>
        </w:tc>
        <w:tc>
          <w:tcPr>
            <w:tcW w:type="dxa" w:w="3120"/>
            <w:tcMar>
              <w:top w:type="dxa" w:w="60"/>
              <w:left w:type="dxa" w:w="100"/>
              <w:bottom w:type="dxa" w:w="60"/>
              <w:right w:type="dxa" w:w="100"/>
            </w:tcMar>
          </w:tcPr>
          <w:p>
            <w:pPr>
              <w:spacing w:after="0"/>
            </w:pPr>
            <w:r>
              <w:rPr>
                <w:color w:val="1A1A1A"/>
                <w:sz w:val="18"/>
                <w:szCs w:val="18"/>
              </w:rPr>
              <w:t xml:space="preserve">Items, amounts, cashier, timestamps</w:t>
            </w:r>
          </w:p>
        </w:tc>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sales</w:t>
            </w:r>
            <w:r>
              <w:rPr>
                <w:color w:val="1A1A1A"/>
                <w:sz w:val="18"/>
                <w:szCs w:val="18"/>
              </w:rPr>
              <w:t xml:space="preserve">, </w:t>
            </w:r>
            <w:r>
              <w:rPr>
                <w:rFonts w:ascii="Consolas" w:cs="Consolas" w:eastAsia="Consolas" w:hAnsi="Consolas"/>
                <w:color w:val="1A1A1A"/>
                <w:sz w:val="18"/>
                <w:szCs w:val="18"/>
              </w:rPr>
              <w:t xml:space="preserve">sale_items</w:t>
            </w:r>
          </w:p>
        </w:tc>
      </w:tr>
      <w:tr>
        <w:tc>
          <w:tcPr>
            <w:tcW w:type="dxa" w:w="3120"/>
            <w:tcMar>
              <w:top w:type="dxa" w:w="60"/>
              <w:left w:type="dxa" w:w="100"/>
              <w:bottom w:type="dxa" w:w="60"/>
              <w:right w:type="dxa" w:w="100"/>
            </w:tcMar>
          </w:tcPr>
          <w:p>
            <w:pPr>
              <w:spacing w:after="0"/>
            </w:pPr>
            <w:r>
              <w:rPr>
                <w:color w:val="1A1A1A"/>
                <w:sz w:val="18"/>
                <w:szCs w:val="18"/>
              </w:rPr>
              <w:t xml:space="preserve">Authentication</w:t>
            </w:r>
          </w:p>
        </w:tc>
        <w:tc>
          <w:tcPr>
            <w:tcW w:type="dxa" w:w="3120"/>
            <w:tcMar>
              <w:top w:type="dxa" w:w="60"/>
              <w:left w:type="dxa" w:w="100"/>
              <w:bottom w:type="dxa" w:w="60"/>
              <w:right w:type="dxa" w:w="100"/>
            </w:tcMar>
          </w:tcPr>
          <w:p>
            <w:pPr>
              <w:spacing w:after="0"/>
            </w:pPr>
            <w:r>
              <w:rPr>
                <w:color w:val="1A1A1A"/>
                <w:sz w:val="18"/>
                <w:szCs w:val="18"/>
              </w:rPr>
              <w:t xml:space="preserve">Email, hashed credentials</w:t>
            </w:r>
          </w:p>
        </w:tc>
        <w:tc>
          <w:tcPr>
            <w:tcW w:type="dxa" w:w="3120"/>
            <w:tcMar>
              <w:top w:type="dxa" w:w="60"/>
              <w:left w:type="dxa" w:w="100"/>
              <w:bottom w:type="dxa" w:w="60"/>
              <w:right w:type="dxa" w:w="100"/>
            </w:tcMar>
          </w:tcPr>
          <w:p>
            <w:pPr>
              <w:spacing w:after="0"/>
            </w:pPr>
            <w:r>
              <w:rPr>
                <w:color w:val="1A1A1A"/>
                <w:sz w:val="18"/>
                <w:szCs w:val="18"/>
              </w:rPr>
              <w:t xml:space="preserve">Supabase Auth</w:t>
            </w:r>
          </w:p>
        </w:tc>
      </w:tr>
    </w:tbl>
    <w:p>
      <w:pPr>
        <w:spacing w:after="160"/>
      </w:pPr>
    </w:p>
    <w:p>
      <w:pPr>
        <w:pStyle w:val="Heading2"/>
        <w:spacing w:after="120" w:before="220"/>
      </w:pPr>
      <w:r>
        <w:rPr>
          <w:b/>
          <w:bCs/>
          <w:color w:val="1F4E79"/>
          <w:sz w:val="24"/>
          <w:szCs w:val="24"/>
        </w:rPr>
        <w:t xml:space="preserve">Technical controls (IMPLEMENTED)</w:t>
      </w:r>
    </w:p>
    <w:p>
      <w:pPr>
        <w:spacing w:after="120"/>
      </w:pPr>
      <w:r>
        <w:rPr>
          <w:color w:val="1A1A1A"/>
          <w:sz w:val="20"/>
          <w:szCs w:val="20"/>
        </w:rPr>
        <w:t xml:space="preserve">Tenant isolation by RLS on every table; TLS in transit; encryption at rest by the platform; account deletion implemented end-to-end (</w:t>
      </w:r>
      <w:r>
        <w:rPr>
          <w:rFonts w:ascii="Consolas" w:cs="Consolas" w:eastAsia="Consolas" w:hAnsi="Consolas"/>
          <w:color w:val="1A1A1A"/>
          <w:sz w:val="20"/>
          <w:szCs w:val="20"/>
        </w:rPr>
        <w:t xml:space="preserve">delete-account</w:t>
      </w:r>
      <w:r>
        <w:rPr>
          <w:color w:val="1A1A1A"/>
          <w:sz w:val="20"/>
          <w:szCs w:val="20"/>
        </w:rPr>
        <w:t xml:space="preserve"> and </w:t>
      </w:r>
      <w:r>
        <w:rPr>
          <w:rFonts w:ascii="Consolas" w:cs="Consolas" w:eastAsia="Consolas" w:hAnsi="Consolas"/>
          <w:color w:val="1A1A1A"/>
          <w:sz w:val="20"/>
          <w:szCs w:val="20"/>
        </w:rPr>
        <w:t xml:space="preserve">approve-deletion-request</w:t>
      </w:r>
      <w:r>
        <w:rPr>
          <w:color w:val="1A1A1A"/>
          <w:sz w:val="20"/>
          <w:szCs w:val="20"/>
        </w:rPr>
        <w:t xml:space="preserve"> Edge Functions, with foreign-key coverage across all referencing tables verified); data export available to the operator (CSV/JSON).</w:t>
      </w:r>
    </w:p>
    <w:p>
      <w:pPr>
        <w:pStyle w:val="Heading2"/>
        <w:spacing w:after="120" w:before="220"/>
      </w:pPr>
      <w:r>
        <w:rPr>
          <w:b/>
          <w:bCs/>
          <w:color w:val="1F4E79"/>
          <w:sz w:val="24"/>
          <w:szCs w:val="24"/>
        </w:rPr>
        <w:t xml:space="preserve">Legal / regulatory requirements — NOT ASSESSED HERE</w:t>
      </w:r>
    </w:p>
    <w:p>
      <w:pPr>
        <w:spacing w:after="120"/>
      </w:pPr>
      <w:r>
        <w:rPr>
          <w:color w:val="1A1A1A"/>
          <w:sz w:val="20"/>
          <w:szCs w:val="20"/>
        </w:rPr>
        <w:t xml:space="preserve">Philippine </w:t>
      </w:r>
      <w:r>
        <w:rPr>
          <w:b/>
          <w:bCs/>
          <w:color w:val="1A1A1A"/>
          <w:sz w:val="20"/>
          <w:szCs w:val="20"/>
        </w:rPr>
        <w:t xml:space="preserve">Data Privacy Act (RA 10173)</w:t>
      </w:r>
      <w:r>
        <w:rPr>
          <w:color w:val="1A1A1A"/>
          <w:sz w:val="20"/>
          <w:szCs w:val="20"/>
        </w:rPr>
        <w:t xml:space="preserve"> obligations — lawful basis, privacy notice, consent records, NPC registration, data-processing agreements, breach notification procedures, and retention schedules — are </w:t>
      </w:r>
      <w:r>
        <w:rPr>
          <w:b/>
          <w:bCs/>
          <w:color w:val="1A1A1A"/>
          <w:sz w:val="20"/>
          <w:szCs w:val="20"/>
        </w:rPr>
        <w:t xml:space="preserve">legal requirements, not technical controls.</w:t>
      </w:r>
      <w:r>
        <w:rPr>
          <w:color w:val="1A1A1A"/>
          <w:sz w:val="20"/>
          <w:szCs w:val="20"/>
        </w:rPr>
        <w:t xml:space="preserve"> They are outside the scope of this document and are </w:t>
      </w:r>
      <w:r>
        <w:rPr>
          <w:b/>
          <w:bCs/>
          <w:color w:val="1A1A1A"/>
          <w:sz w:val="20"/>
          <w:szCs w:val="20"/>
        </w:rPr>
        <w:t xml:space="preserve">[TO BE VERIFIED]</w:t>
      </w:r>
      <w:r>
        <w:rPr>
          <w:color w:val="1A1A1A"/>
          <w:sz w:val="20"/>
          <w:szCs w:val="20"/>
        </w:rPr>
        <w:t xml:space="preserve"> with counsel or the NPC. The presence of a technical control does not establish legal compliance.</w:t>
      </w:r>
    </w:p>
    <w:p>
      <w:pPr>
        <w:pStyle w:val="Heading1"/>
        <w:pageBreakBefore/>
        <w:spacing w:after="120" w:before="320"/>
      </w:pPr>
      <w:r>
        <w:rPr>
          <w:b/>
          <w:bCs/>
          <w:color w:val="1F4E79"/>
          <w:sz w:val="30"/>
          <w:szCs w:val="30"/>
        </w:rPr>
        <w:t xml:space="preserve">17. Audit trail — IMPLEMENTED</w:t>
      </w:r>
    </w:p>
    <w:p>
      <w:pPr>
        <w:spacing w:after="120"/>
      </w:pPr>
      <w:r>
        <w:rPr>
          <w:rFonts w:ascii="Consolas" w:cs="Consolas" w:eastAsia="Consolas" w:hAnsi="Consolas"/>
          <w:color w:val="1A1A1A"/>
          <w:sz w:val="20"/>
          <w:szCs w:val="20"/>
        </w:rPr>
        <w:t xml:space="preserve">audit_log</w:t>
      </w:r>
      <w:r>
        <w:rPr>
          <w:color w:val="1A1A1A"/>
          <w:sz w:val="20"/>
          <w:szCs w:val="20"/>
        </w:rPr>
        <w:t xml:space="preserve"> columns: </w:t>
      </w:r>
      <w:r>
        <w:rPr>
          <w:rFonts w:ascii="Consolas" w:cs="Consolas" w:eastAsia="Consolas" w:hAnsi="Consolas"/>
          <w:color w:val="1A1A1A"/>
          <w:sz w:val="20"/>
          <w:szCs w:val="20"/>
        </w:rPr>
        <w:t xml:space="preserve">id, store_id, actor_id, action, entity_type, entity_id, previous_value, new_value, reason, created_at</w:t>
      </w:r>
      <w:r>
        <w:rPr>
          <w:color w:val="1A1A1A"/>
          <w:sz w:val="20"/>
          <w:szCs w:val="20"/>
        </w:rPr>
        <w:t xml:space="preserve">.</w:t>
      </w:r>
    </w:p>
    <w:p>
      <w:pPr>
        <w:pStyle w:val="Heading2"/>
        <w:spacing w:after="120" w:before="220"/>
      </w:pPr>
      <w:r>
        <w:rPr>
          <w:b/>
          <w:bCs/>
          <w:color w:val="1F4E79"/>
          <w:sz w:val="24"/>
          <w:szCs w:val="24"/>
        </w:rPr>
        <w:t xml:space="preserve">Verified action types (counts from the live staging database)</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3120"/>
        <w:gridCol w:w="3120"/>
        <w:gridCol w:w="3120"/>
      </w:tblGrid>
      <w:tr>
        <w:trPr>
          <w:tblHeader/>
        </w:trPr>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Action</w:t>
            </w:r>
          </w:p>
        </w:tc>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Rows</w:t>
            </w:r>
          </w:p>
        </w:tc>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Category</w:t>
            </w:r>
          </w:p>
        </w:tc>
      </w:tr>
      <w:tr>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staff_logged_in</w:t>
            </w:r>
          </w:p>
        </w:tc>
        <w:tc>
          <w:tcPr>
            <w:tcW w:type="dxa" w:w="3120"/>
            <w:tcMar>
              <w:top w:type="dxa" w:w="60"/>
              <w:left w:type="dxa" w:w="100"/>
              <w:bottom w:type="dxa" w:w="60"/>
              <w:right w:type="dxa" w:w="100"/>
            </w:tcMar>
          </w:tcPr>
          <w:p>
            <w:pPr>
              <w:spacing w:after="0"/>
            </w:pPr>
            <w:r>
              <w:rPr>
                <w:color w:val="1A1A1A"/>
                <w:sz w:val="18"/>
                <w:szCs w:val="18"/>
              </w:rPr>
              <w:t xml:space="preserve">115</w:t>
            </w:r>
          </w:p>
        </w:tc>
        <w:tc>
          <w:tcPr>
            <w:tcW w:type="dxa" w:w="3120"/>
            <w:tcMar>
              <w:top w:type="dxa" w:w="60"/>
              <w:left w:type="dxa" w:w="100"/>
              <w:bottom w:type="dxa" w:w="60"/>
              <w:right w:type="dxa" w:w="100"/>
            </w:tcMar>
          </w:tcPr>
          <w:p>
            <w:pPr>
              <w:spacing w:after="0"/>
            </w:pPr>
            <w:r>
              <w:rPr>
                <w:color w:val="1A1A1A"/>
                <w:sz w:val="18"/>
                <w:szCs w:val="18"/>
              </w:rPr>
              <w:t xml:space="preserve">Authentication</w:t>
            </w:r>
          </w:p>
        </w:tc>
      </w:tr>
      <w:tr>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cashier_session_started</w:t>
            </w:r>
          </w:p>
        </w:tc>
        <w:tc>
          <w:tcPr>
            <w:tcW w:type="dxa" w:w="3120"/>
            <w:tcMar>
              <w:top w:type="dxa" w:w="60"/>
              <w:left w:type="dxa" w:w="100"/>
              <w:bottom w:type="dxa" w:w="60"/>
              <w:right w:type="dxa" w:w="100"/>
            </w:tcMar>
          </w:tcPr>
          <w:p>
            <w:pPr>
              <w:spacing w:after="0"/>
            </w:pPr>
            <w:r>
              <w:rPr>
                <w:color w:val="1A1A1A"/>
                <w:sz w:val="18"/>
                <w:szCs w:val="18"/>
              </w:rPr>
              <w:t xml:space="preserve">42</w:t>
            </w:r>
          </w:p>
        </w:tc>
        <w:tc>
          <w:tcPr>
            <w:tcW w:type="dxa" w:w="3120"/>
            <w:tcMar>
              <w:top w:type="dxa" w:w="60"/>
              <w:left w:type="dxa" w:w="100"/>
              <w:bottom w:type="dxa" w:w="60"/>
              <w:right w:type="dxa" w:w="100"/>
            </w:tcMar>
          </w:tcPr>
          <w:p>
            <w:pPr>
              <w:spacing w:after="0"/>
            </w:pPr>
            <w:r>
              <w:rPr>
                <w:color w:val="1A1A1A"/>
                <w:sz w:val="18"/>
                <w:szCs w:val="18"/>
              </w:rPr>
              <w:t xml:space="preserve">Session</w:t>
            </w:r>
          </w:p>
        </w:tc>
      </w:tr>
      <w:tr>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staff_logged_out</w:t>
            </w:r>
          </w:p>
        </w:tc>
        <w:tc>
          <w:tcPr>
            <w:tcW w:type="dxa" w:w="3120"/>
            <w:tcMar>
              <w:top w:type="dxa" w:w="60"/>
              <w:left w:type="dxa" w:w="100"/>
              <w:bottom w:type="dxa" w:w="60"/>
              <w:right w:type="dxa" w:w="100"/>
            </w:tcMar>
          </w:tcPr>
          <w:p>
            <w:pPr>
              <w:spacing w:after="0"/>
            </w:pPr>
            <w:r>
              <w:rPr>
                <w:color w:val="1A1A1A"/>
                <w:sz w:val="18"/>
                <w:szCs w:val="18"/>
              </w:rPr>
              <w:t xml:space="preserve">26</w:t>
            </w:r>
          </w:p>
        </w:tc>
        <w:tc>
          <w:tcPr>
            <w:tcW w:type="dxa" w:w="3120"/>
            <w:tcMar>
              <w:top w:type="dxa" w:w="60"/>
              <w:left w:type="dxa" w:w="100"/>
              <w:bottom w:type="dxa" w:w="60"/>
              <w:right w:type="dxa" w:w="100"/>
            </w:tcMar>
          </w:tcPr>
          <w:p>
            <w:pPr>
              <w:spacing w:after="0"/>
            </w:pPr>
            <w:r>
              <w:rPr>
                <w:color w:val="1A1A1A"/>
                <w:sz w:val="18"/>
                <w:szCs w:val="18"/>
              </w:rPr>
              <w:t xml:space="preserve">Authentication</w:t>
            </w:r>
          </w:p>
        </w:tc>
      </w:tr>
      <w:tr>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sale_created</w:t>
            </w:r>
          </w:p>
        </w:tc>
        <w:tc>
          <w:tcPr>
            <w:tcW w:type="dxa" w:w="3120"/>
            <w:tcMar>
              <w:top w:type="dxa" w:w="60"/>
              <w:left w:type="dxa" w:w="100"/>
              <w:bottom w:type="dxa" w:w="60"/>
              <w:right w:type="dxa" w:w="100"/>
            </w:tcMar>
          </w:tcPr>
          <w:p>
            <w:pPr>
              <w:spacing w:after="0"/>
            </w:pPr>
            <w:r>
              <w:rPr>
                <w:color w:val="1A1A1A"/>
                <w:sz w:val="18"/>
                <w:szCs w:val="18"/>
              </w:rPr>
              <w:t xml:space="preserve">20</w:t>
            </w:r>
          </w:p>
        </w:tc>
        <w:tc>
          <w:tcPr>
            <w:tcW w:type="dxa" w:w="3120"/>
            <w:tcMar>
              <w:top w:type="dxa" w:w="60"/>
              <w:left w:type="dxa" w:w="100"/>
              <w:bottom w:type="dxa" w:w="60"/>
              <w:right w:type="dxa" w:w="100"/>
            </w:tcMar>
          </w:tcPr>
          <w:p>
            <w:pPr>
              <w:spacing w:after="0"/>
            </w:pPr>
            <w:r>
              <w:rPr>
                <w:color w:val="1A1A1A"/>
                <w:sz w:val="18"/>
                <w:szCs w:val="18"/>
              </w:rPr>
              <w:t xml:space="preserve">Transaction</w:t>
            </w:r>
          </w:p>
        </w:tc>
      </w:tr>
      <w:tr>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cashier_session_ended</w:t>
            </w:r>
          </w:p>
        </w:tc>
        <w:tc>
          <w:tcPr>
            <w:tcW w:type="dxa" w:w="3120"/>
            <w:tcMar>
              <w:top w:type="dxa" w:w="60"/>
              <w:left w:type="dxa" w:w="100"/>
              <w:bottom w:type="dxa" w:w="60"/>
              <w:right w:type="dxa" w:w="100"/>
            </w:tcMar>
          </w:tcPr>
          <w:p>
            <w:pPr>
              <w:spacing w:after="0"/>
            </w:pPr>
            <w:r>
              <w:rPr>
                <w:color w:val="1A1A1A"/>
                <w:sz w:val="18"/>
                <w:szCs w:val="18"/>
              </w:rPr>
              <w:t xml:space="preserve">13</w:t>
            </w:r>
          </w:p>
        </w:tc>
        <w:tc>
          <w:tcPr>
            <w:tcW w:type="dxa" w:w="3120"/>
            <w:tcMar>
              <w:top w:type="dxa" w:w="60"/>
              <w:left w:type="dxa" w:w="100"/>
              <w:bottom w:type="dxa" w:w="60"/>
              <w:right w:type="dxa" w:w="100"/>
            </w:tcMar>
          </w:tcPr>
          <w:p>
            <w:pPr>
              <w:spacing w:after="0"/>
            </w:pPr>
            <w:r>
              <w:rPr>
                <w:color w:val="1A1A1A"/>
                <w:sz w:val="18"/>
                <w:szCs w:val="18"/>
              </w:rPr>
              <w:t xml:space="preserve">Session</w:t>
            </w:r>
          </w:p>
        </w:tc>
      </w:tr>
      <w:tr>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sale_voided</w:t>
            </w:r>
          </w:p>
        </w:tc>
        <w:tc>
          <w:tcPr>
            <w:tcW w:type="dxa" w:w="3120"/>
            <w:tcMar>
              <w:top w:type="dxa" w:w="60"/>
              <w:left w:type="dxa" w:w="100"/>
              <w:bottom w:type="dxa" w:w="60"/>
              <w:right w:type="dxa" w:w="100"/>
            </w:tcMar>
          </w:tcPr>
          <w:p>
            <w:pPr>
              <w:spacing w:after="0"/>
            </w:pPr>
            <w:r>
              <w:rPr>
                <w:color w:val="1A1A1A"/>
                <w:sz w:val="18"/>
                <w:szCs w:val="18"/>
              </w:rPr>
              <w:t xml:space="preserve">7</w:t>
            </w:r>
          </w:p>
        </w:tc>
        <w:tc>
          <w:tcPr>
            <w:tcW w:type="dxa" w:w="3120"/>
            <w:tcMar>
              <w:top w:type="dxa" w:w="60"/>
              <w:left w:type="dxa" w:w="100"/>
              <w:bottom w:type="dxa" w:w="60"/>
              <w:right w:type="dxa" w:w="100"/>
            </w:tcMar>
          </w:tcPr>
          <w:p>
            <w:pPr>
              <w:spacing w:after="0"/>
            </w:pPr>
            <w:r>
              <w:rPr>
                <w:color w:val="1A1A1A"/>
                <w:sz w:val="18"/>
                <w:szCs w:val="18"/>
              </w:rPr>
              <w:t xml:space="preserve">Transaction</w:t>
            </w:r>
          </w:p>
        </w:tc>
      </w:tr>
      <w:tr>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store_config_changed</w:t>
            </w:r>
          </w:p>
        </w:tc>
        <w:tc>
          <w:tcPr>
            <w:tcW w:type="dxa" w:w="3120"/>
            <w:tcMar>
              <w:top w:type="dxa" w:w="60"/>
              <w:left w:type="dxa" w:w="100"/>
              <w:bottom w:type="dxa" w:w="60"/>
              <w:right w:type="dxa" w:w="100"/>
            </w:tcMar>
          </w:tcPr>
          <w:p>
            <w:pPr>
              <w:spacing w:after="0"/>
            </w:pPr>
            <w:r>
              <w:rPr>
                <w:color w:val="1A1A1A"/>
                <w:sz w:val="18"/>
                <w:szCs w:val="18"/>
              </w:rPr>
              <w:t xml:space="preserve">5</w:t>
            </w:r>
          </w:p>
        </w:tc>
        <w:tc>
          <w:tcPr>
            <w:tcW w:type="dxa" w:w="3120"/>
            <w:tcMar>
              <w:top w:type="dxa" w:w="60"/>
              <w:left w:type="dxa" w:w="100"/>
              <w:bottom w:type="dxa" w:w="60"/>
              <w:right w:type="dxa" w:w="100"/>
            </w:tcMar>
          </w:tcPr>
          <w:p>
            <w:pPr>
              <w:spacing w:after="0"/>
            </w:pPr>
            <w:r>
              <w:rPr>
                <w:color w:val="1A1A1A"/>
                <w:sz w:val="18"/>
                <w:szCs w:val="18"/>
              </w:rPr>
              <w:t xml:space="preserve">Configuration</w:t>
            </w:r>
          </w:p>
        </w:tc>
      </w:tr>
      <w:tr>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staff_role_changed</w:t>
            </w:r>
          </w:p>
        </w:tc>
        <w:tc>
          <w:tcPr>
            <w:tcW w:type="dxa" w:w="3120"/>
            <w:tcMar>
              <w:top w:type="dxa" w:w="60"/>
              <w:left w:type="dxa" w:w="100"/>
              <w:bottom w:type="dxa" w:w="60"/>
              <w:right w:type="dxa" w:w="100"/>
            </w:tcMar>
          </w:tcPr>
          <w:p>
            <w:pPr>
              <w:spacing w:after="0"/>
            </w:pPr>
            <w:r>
              <w:rPr>
                <w:color w:val="1A1A1A"/>
                <w:sz w:val="18"/>
                <w:szCs w:val="18"/>
              </w:rPr>
              <w:t xml:space="preserve">5</w:t>
            </w:r>
          </w:p>
        </w:tc>
        <w:tc>
          <w:tcPr>
            <w:tcW w:type="dxa" w:w="3120"/>
            <w:tcMar>
              <w:top w:type="dxa" w:w="60"/>
              <w:left w:type="dxa" w:w="100"/>
              <w:bottom w:type="dxa" w:w="60"/>
              <w:right w:type="dxa" w:w="100"/>
            </w:tcMar>
          </w:tcPr>
          <w:p>
            <w:pPr>
              <w:spacing w:after="0"/>
            </w:pPr>
            <w:r>
              <w:rPr>
                <w:color w:val="1A1A1A"/>
                <w:sz w:val="18"/>
                <w:szCs w:val="18"/>
              </w:rPr>
              <w:t xml:space="preserve">Authorization</w:t>
            </w:r>
          </w:p>
        </w:tc>
      </w:tr>
      <w:tr>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receipt_reprinted</w:t>
            </w:r>
          </w:p>
        </w:tc>
        <w:tc>
          <w:tcPr>
            <w:tcW w:type="dxa" w:w="3120"/>
            <w:tcMar>
              <w:top w:type="dxa" w:w="60"/>
              <w:left w:type="dxa" w:w="100"/>
              <w:bottom w:type="dxa" w:w="60"/>
              <w:right w:type="dxa" w:w="100"/>
            </w:tcMar>
          </w:tcPr>
          <w:p>
            <w:pPr>
              <w:spacing w:after="0"/>
            </w:pPr>
            <w:r>
              <w:rPr>
                <w:color w:val="1A1A1A"/>
                <w:sz w:val="18"/>
                <w:szCs w:val="18"/>
              </w:rPr>
              <w:t xml:space="preserve">3</w:t>
            </w:r>
          </w:p>
        </w:tc>
        <w:tc>
          <w:tcPr>
            <w:tcW w:type="dxa" w:w="3120"/>
            <w:tcMar>
              <w:top w:type="dxa" w:w="60"/>
              <w:left w:type="dxa" w:w="100"/>
              <w:bottom w:type="dxa" w:w="60"/>
              <w:right w:type="dxa" w:w="100"/>
            </w:tcMar>
          </w:tcPr>
          <w:p>
            <w:pPr>
              <w:spacing w:after="0"/>
            </w:pPr>
            <w:r>
              <w:rPr>
                <w:color w:val="1A1A1A"/>
                <w:sz w:val="18"/>
                <w:szCs w:val="18"/>
              </w:rPr>
              <w:t xml:space="preserve">Printing</w:t>
            </w:r>
          </w:p>
        </w:tc>
      </w:tr>
      <w:tr>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store_settings_updated</w:t>
            </w:r>
          </w:p>
        </w:tc>
        <w:tc>
          <w:tcPr>
            <w:tcW w:type="dxa" w:w="3120"/>
            <w:tcMar>
              <w:top w:type="dxa" w:w="60"/>
              <w:left w:type="dxa" w:w="100"/>
              <w:bottom w:type="dxa" w:w="60"/>
              <w:right w:type="dxa" w:w="100"/>
            </w:tcMar>
          </w:tcPr>
          <w:p>
            <w:pPr>
              <w:spacing w:after="0"/>
            </w:pPr>
            <w:r>
              <w:rPr>
                <w:color w:val="1A1A1A"/>
                <w:sz w:val="18"/>
                <w:szCs w:val="18"/>
              </w:rPr>
              <w:t xml:space="preserve">2</w:t>
            </w:r>
          </w:p>
        </w:tc>
        <w:tc>
          <w:tcPr>
            <w:tcW w:type="dxa" w:w="3120"/>
            <w:tcMar>
              <w:top w:type="dxa" w:w="60"/>
              <w:left w:type="dxa" w:w="100"/>
              <w:bottom w:type="dxa" w:w="60"/>
              <w:right w:type="dxa" w:w="100"/>
            </w:tcMar>
          </w:tcPr>
          <w:p>
            <w:pPr>
              <w:spacing w:after="0"/>
            </w:pPr>
            <w:r>
              <w:rPr>
                <w:color w:val="1A1A1A"/>
                <w:sz w:val="18"/>
                <w:szCs w:val="18"/>
              </w:rPr>
              <w:t xml:space="preserve">Configuration</w:t>
            </w:r>
          </w:p>
        </w:tc>
      </w:tr>
      <w:tr>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sale_refunded</w:t>
            </w:r>
          </w:p>
        </w:tc>
        <w:tc>
          <w:tcPr>
            <w:tcW w:type="dxa" w:w="3120"/>
            <w:tcMar>
              <w:top w:type="dxa" w:w="60"/>
              <w:left w:type="dxa" w:w="100"/>
              <w:bottom w:type="dxa" w:w="60"/>
              <w:right w:type="dxa" w:w="100"/>
            </w:tcMar>
          </w:tcPr>
          <w:p>
            <w:pPr>
              <w:spacing w:after="0"/>
            </w:pPr>
            <w:r>
              <w:rPr>
                <w:color w:val="1A1A1A"/>
                <w:sz w:val="18"/>
                <w:szCs w:val="18"/>
              </w:rPr>
              <w:t xml:space="preserve">1</w:t>
            </w:r>
          </w:p>
        </w:tc>
        <w:tc>
          <w:tcPr>
            <w:tcW w:type="dxa" w:w="3120"/>
            <w:tcMar>
              <w:top w:type="dxa" w:w="60"/>
              <w:left w:type="dxa" w:w="100"/>
              <w:bottom w:type="dxa" w:w="60"/>
              <w:right w:type="dxa" w:w="100"/>
            </w:tcMar>
          </w:tcPr>
          <w:p>
            <w:pPr>
              <w:spacing w:after="0"/>
            </w:pPr>
            <w:r>
              <w:rPr>
                <w:color w:val="1A1A1A"/>
                <w:sz w:val="18"/>
                <w:szCs w:val="18"/>
              </w:rPr>
              <w:t xml:space="preserve">Transaction</w:t>
            </w:r>
          </w:p>
        </w:tc>
      </w:tr>
      <w:tr>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price_changed</w:t>
            </w:r>
          </w:p>
        </w:tc>
        <w:tc>
          <w:tcPr>
            <w:tcW w:type="dxa" w:w="3120"/>
            <w:tcMar>
              <w:top w:type="dxa" w:w="60"/>
              <w:left w:type="dxa" w:w="100"/>
              <w:bottom w:type="dxa" w:w="60"/>
              <w:right w:type="dxa" w:w="100"/>
            </w:tcMar>
          </w:tcPr>
          <w:p>
            <w:pPr>
              <w:spacing w:after="0"/>
            </w:pPr>
            <w:r>
              <w:rPr>
                <w:color w:val="1A1A1A"/>
                <w:sz w:val="18"/>
                <w:szCs w:val="18"/>
              </w:rPr>
              <w:t xml:space="preserve">1</w:t>
            </w:r>
          </w:p>
        </w:tc>
        <w:tc>
          <w:tcPr>
            <w:tcW w:type="dxa" w:w="3120"/>
            <w:tcMar>
              <w:top w:type="dxa" w:w="60"/>
              <w:left w:type="dxa" w:w="100"/>
              <w:bottom w:type="dxa" w:w="60"/>
              <w:right w:type="dxa" w:w="100"/>
            </w:tcMar>
          </w:tcPr>
          <w:p>
            <w:pPr>
              <w:spacing w:after="0"/>
            </w:pPr>
            <w:r>
              <w:rPr>
                <w:color w:val="1A1A1A"/>
                <w:sz w:val="18"/>
                <w:szCs w:val="18"/>
              </w:rPr>
              <w:t xml:space="preserve">Catalogue</w:t>
            </w:r>
          </w:p>
        </w:tc>
      </w:tr>
    </w:tbl>
    <w:p>
      <w:pPr>
        <w:spacing w:after="160"/>
      </w:pPr>
    </w:p>
    <w:p>
      <w:pPr>
        <w:spacing w:after="120"/>
      </w:pPr>
      <w:r>
        <w:rPr>
          <w:b/>
          <w:bCs/>
          <w:color w:val="1A1A1A"/>
          <w:sz w:val="20"/>
          <w:szCs w:val="20"/>
        </w:rPr>
        <w:t xml:space="preserve">Reprints are audited</w:t>
      </w:r>
      <w:r>
        <w:rPr>
          <w:color w:val="1A1A1A"/>
          <w:sz w:val="20"/>
          <w:szCs w:val="20"/>
        </w:rPr>
        <w:t xml:space="preserve"> (</w:t>
      </w:r>
      <w:r>
        <w:rPr>
          <w:rFonts w:ascii="Consolas" w:cs="Consolas" w:eastAsia="Consolas" w:hAnsi="Consolas"/>
          <w:color w:val="1A1A1A"/>
          <w:sz w:val="20"/>
          <w:szCs w:val="20"/>
        </w:rPr>
        <w:t xml:space="preserve">receipt_reprinted</w:t>
      </w:r>
      <w:r>
        <w:rPr>
          <w:color w:val="1A1A1A"/>
          <w:sz w:val="20"/>
          <w:szCs w:val="20"/>
        </w:rPr>
        <w:t xml:space="preserve">) — relevant to BIR expectations around duplicate documents.</w:t>
      </w:r>
    </w:p>
    <w:p>
      <w:pPr>
        <w:pStyle w:val="Heading2"/>
        <w:spacing w:after="120" w:before="220"/>
      </w:pPr>
      <w:r>
        <w:rPr>
          <w:b/>
          <w:bCs/>
          <w:color w:val="1F4E79"/>
          <w:sz w:val="24"/>
          <w:szCs w:val="24"/>
        </w:rPr>
        <w:t xml:space="preserve">Tamper resistance</w:t>
      </w:r>
    </w:p>
    <w:p>
      <w:pPr>
        <w:spacing w:after="120"/>
      </w:pPr>
      <w:r>
        <w:rPr>
          <w:color w:val="1A1A1A"/>
          <w:sz w:val="20"/>
          <w:szCs w:val="20"/>
        </w:rPr>
        <w:t xml:space="preserve">An immutability trigger raises </w:t>
      </w:r>
      <w:r>
        <w:rPr>
          <w:rFonts w:ascii="Consolas" w:cs="Consolas" w:eastAsia="Consolas" w:hAnsi="Consolas"/>
          <w:color w:val="1A1A1A"/>
          <w:sz w:val="20"/>
          <w:szCs w:val="20"/>
        </w:rPr>
        <w:t xml:space="preserve">AUDIT_LOG_IMMUTABLE</w:t>
      </w:r>
      <w:r>
        <w:rPr>
          <w:color w:val="1A1A1A"/>
          <w:sz w:val="20"/>
          <w:szCs w:val="20"/>
        </w:rPr>
        <w:t xml:space="preserve">. Verified live: UPDATE and DELETE against audit rows are both refused with </w:t>
      </w:r>
      <w:r>
        <w:rPr>
          <w:rFonts w:ascii="Consolas" w:cs="Consolas" w:eastAsia="Consolas" w:hAnsi="Consolas"/>
          <w:color w:val="1A1A1A"/>
          <w:sz w:val="20"/>
          <w:szCs w:val="20"/>
        </w:rPr>
        <w:t xml:space="preserve">42501</w:t>
      </w:r>
      <w:r>
        <w:rPr>
          <w:color w:val="1A1A1A"/>
          <w:sz w:val="20"/>
          <w:szCs w:val="20"/>
        </w:rPr>
        <w:t xml:space="preserve">. Read access is limited to admins and holders of </w:t>
      </w:r>
      <w:r>
        <w:rPr>
          <w:rFonts w:ascii="Consolas" w:cs="Consolas" w:eastAsia="Consolas" w:hAnsi="Consolas"/>
          <w:color w:val="1A1A1A"/>
          <w:sz w:val="20"/>
          <w:szCs w:val="20"/>
        </w:rPr>
        <w:t xml:space="preserve">pos.report.view</w:t>
      </w:r>
      <w:r>
        <w:rPr>
          <w:color w:val="1A1A1A"/>
          <w:sz w:val="20"/>
          <w:szCs w:val="20"/>
        </w:rPr>
        <w:t xml:space="preserve">.</w:t>
      </w:r>
    </w:p>
    <w:p>
      <w:pPr>
        <w:pStyle w:val="Heading2"/>
        <w:spacing w:after="120" w:before="220"/>
      </w:pPr>
      <w:r>
        <w:rPr>
          <w:b/>
          <w:bCs/>
          <w:color w:val="1F4E79"/>
          <w:sz w:val="24"/>
          <w:szCs w:val="24"/>
        </w:rPr>
        <w:t xml:space="preserve">Gaps</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4680"/>
        <w:gridCol w:w="4680"/>
      </w:tblGrid>
      <w:tr>
        <w:trPr>
          <w:tblHeader/>
        </w:trPr>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Gap</w:t>
            </w:r>
          </w:p>
        </w:tc>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Status</w:t>
            </w:r>
          </w:p>
        </w:tc>
      </w:tr>
      <w:tr>
        <w:tc>
          <w:tcPr>
            <w:tcW w:type="dxa" w:w="4680"/>
            <w:tcMar>
              <w:top w:type="dxa" w:w="60"/>
              <w:left w:type="dxa" w:w="100"/>
              <w:bottom w:type="dxa" w:w="60"/>
              <w:right w:type="dxa" w:w="100"/>
            </w:tcMar>
          </w:tcPr>
          <w:p>
            <w:pPr>
              <w:spacing w:after="0"/>
            </w:pPr>
            <w:r>
              <w:rPr>
                <w:color w:val="1A1A1A"/>
                <w:sz w:val="18"/>
                <w:szCs w:val="18"/>
              </w:rPr>
              <w:t xml:space="preserve">No IP address or user-agent captured</w:t>
            </w:r>
          </w:p>
        </w:tc>
        <w:tc>
          <w:tcPr>
            <w:tcW w:type="dxa" w:w="4680"/>
            <w:tcMar>
              <w:top w:type="dxa" w:w="60"/>
              <w:left w:type="dxa" w:w="100"/>
              <w:bottom w:type="dxa" w:w="60"/>
              <w:right w:type="dxa" w:w="100"/>
            </w:tcMar>
          </w:tcPr>
          <w:p>
            <w:pPr>
              <w:spacing w:after="0"/>
            </w:pPr>
            <w:r>
              <w:rPr>
                <w:color w:val="1A1A1A"/>
                <w:sz w:val="18"/>
                <w:szCs w:val="18"/>
              </w:rPr>
              <w:t xml:space="preserve">NOT IMPLEMENTED</w:t>
            </w:r>
            <w:r>
              <w:rPr>
                <w:color w:val="1A1A1A"/>
                <w:sz w:val="18"/>
                <w:szCs w:val="18"/>
              </w:rPr>
              <w:t xml:space="preserve"> — the table has no such columns</w:t>
            </w:r>
          </w:p>
        </w:tc>
      </w:tr>
      <w:tr>
        <w:tc>
          <w:tcPr>
            <w:tcW w:type="dxa" w:w="4680"/>
            <w:tcMar>
              <w:top w:type="dxa" w:w="60"/>
              <w:left w:type="dxa" w:w="100"/>
              <w:bottom w:type="dxa" w:w="60"/>
              <w:right w:type="dxa" w:w="100"/>
            </w:tcMar>
          </w:tcPr>
          <w:p>
            <w:pPr>
              <w:spacing w:after="0"/>
            </w:pPr>
            <w:r>
              <w:rPr>
                <w:color w:val="1A1A1A"/>
                <w:sz w:val="18"/>
                <w:szCs w:val="18"/>
              </w:rPr>
              <w:t xml:space="preserve">Inventory adjustments not represented among observed actions</w:t>
            </w:r>
          </w:p>
        </w:tc>
        <w:tc>
          <w:tcPr>
            <w:tcW w:type="dxa" w:w="4680"/>
            <w:tcMar>
              <w:top w:type="dxa" w:w="60"/>
              <w:left w:type="dxa" w:w="100"/>
              <w:bottom w:type="dxa" w:w="60"/>
              <w:right w:type="dxa" w:w="100"/>
            </w:tcMar>
          </w:tcPr>
          <w:p>
            <w:pPr>
              <w:spacing w:after="0"/>
            </w:pPr>
            <w:r>
              <w:rPr>
                <w:color w:val="1A1A1A"/>
                <w:sz w:val="18"/>
                <w:szCs w:val="18"/>
              </w:rPr>
              <w:t xml:space="preserve">[TO BE VERIFIED]</w:t>
            </w:r>
            <w:r>
              <w:rPr>
                <w:color w:val="1A1A1A"/>
                <w:sz w:val="18"/>
                <w:szCs w:val="18"/>
              </w:rPr>
              <w:t xml:space="preserve"> — may be unexercised in staging rather than unimplemented</w:t>
            </w:r>
          </w:p>
        </w:tc>
      </w:tr>
      <w:tr>
        <w:tc>
          <w:tcPr>
            <w:tcW w:type="dxa" w:w="4680"/>
            <w:tcMar>
              <w:top w:type="dxa" w:w="60"/>
              <w:left w:type="dxa" w:w="100"/>
              <w:bottom w:type="dxa" w:w="60"/>
              <w:right w:type="dxa" w:w="100"/>
            </w:tcMar>
          </w:tcPr>
          <w:p>
            <w:pPr>
              <w:spacing w:after="0"/>
            </w:pPr>
            <w:r>
              <w:rPr>
                <w:color w:val="1A1A1A"/>
                <w:sz w:val="18"/>
                <w:szCs w:val="18"/>
              </w:rPr>
              <w:t xml:space="preserve">Retention policy</w:t>
            </w:r>
          </w:p>
        </w:tc>
        <w:tc>
          <w:tcPr>
            <w:tcW w:type="dxa" w:w="4680"/>
            <w:tcMar>
              <w:top w:type="dxa" w:w="60"/>
              <w:left w:type="dxa" w:w="100"/>
              <w:bottom w:type="dxa" w:w="60"/>
              <w:right w:type="dxa" w:w="100"/>
            </w:tcMar>
          </w:tcPr>
          <w:p>
            <w:pPr>
              <w:spacing w:after="0"/>
            </w:pPr>
            <w:r>
              <w:rPr>
                <w:color w:val="1A1A1A"/>
                <w:sz w:val="18"/>
                <w:szCs w:val="18"/>
              </w:rPr>
              <w:t xml:space="preserve">NOT IMPLEMENTED</w:t>
            </w:r>
            <w:r>
              <w:rPr>
                <w:color w:val="1A1A1A"/>
                <w:sz w:val="18"/>
                <w:szCs w:val="18"/>
              </w:rPr>
              <w:t xml:space="preserve"> — no defined retention period; </w:t>
            </w:r>
            <w:r>
              <w:rPr>
                <w:color w:val="1A1A1A"/>
                <w:sz w:val="18"/>
                <w:szCs w:val="18"/>
              </w:rPr>
              <w:t xml:space="preserve">FOR BIR VALIDATION</w:t>
            </w:r>
          </w:p>
        </w:tc>
      </w:tr>
    </w:tbl>
    <w:p>
      <w:pPr>
        <w:spacing w:after="160"/>
      </w:pPr>
    </w:p>
    <w:p>
      <w:pPr>
        <w:pStyle w:val="Heading1"/>
        <w:pageBreakBefore/>
        <w:spacing w:after="120" w:before="320"/>
      </w:pPr>
      <w:r>
        <w:rPr>
          <w:b/>
          <w:bCs/>
          <w:color w:val="1F4E79"/>
          <w:sz w:val="30"/>
          <w:szCs w:val="30"/>
        </w:rPr>
        <w:t xml:space="preserve">18. Invoice / printing system</w:t>
      </w:r>
    </w:p>
    <w:p>
      <w:pPr>
        <w:pStyle w:val="Heading2"/>
        <w:spacing w:after="120" w:before="220"/>
      </w:pPr>
      <w:r>
        <w:rPr>
          <w:b/>
          <w:bCs/>
          <w:color w:val="1F4E79"/>
          <w:sz w:val="24"/>
          <w:szCs w:val="24"/>
        </w:rPr>
        <w:t xml:space="preserve">18.1 Current Alpha output</w:t>
      </w:r>
    </w:p>
    <w:p>
      <w:pPr>
        <w:spacing w:after="120"/>
      </w:pPr>
      <w:r>
        <w:rPr>
          <w:color w:val="1A1A1A"/>
          <w:sz w:val="20"/>
          <w:szCs w:val="20"/>
        </w:rPr>
        <w:t xml:space="preserve">The application does </w:t>
      </w:r>
      <w:r>
        <w:rPr>
          <w:b/>
          <w:bCs/>
          <w:color w:val="1A1A1A"/>
          <w:sz w:val="20"/>
          <w:szCs w:val="20"/>
        </w:rPr>
        <w:t xml:space="preserve">not</w:t>
      </w:r>
      <w:r>
        <w:rPr>
          <w:color w:val="1A1A1A"/>
          <w:sz w:val="20"/>
          <w:szCs w:val="20"/>
        </w:rPr>
        <w:t xml:space="preserve"> produce an official invoice or receipt. It produces an </w:t>
      </w:r>
      <w:r>
        <w:rPr>
          <w:b/>
          <w:bCs/>
          <w:color w:val="1A1A1A"/>
          <w:sz w:val="20"/>
          <w:szCs w:val="20"/>
        </w:rPr>
        <w:t xml:space="preserve">ORDER SLIP</w:t>
      </w:r>
      <w:r>
        <w:rPr>
          <w:color w:val="1A1A1A"/>
          <w:sz w:val="20"/>
          <w:szCs w:val="20"/>
        </w:rPr>
        <w:t xml:space="preserve"> carrying mandatory, non-removable markings.</w:t>
      </w:r>
    </w:p>
    <w:p>
      <w:pPr>
        <w:shd w:fill="F5F6F8" w:color="auto" w:val="clear"/>
        <w:spacing w:after="0"/>
      </w:pPr>
      <w:r>
        <w:rPr>
          <w:rFonts w:ascii="Consolas" w:cs="Consolas" w:eastAsia="Consolas" w:hAnsi="Consolas"/>
          <w:color w:val="1A1A1A"/>
          <w:sz w:val="16"/>
          <w:szCs w:val="16"/>
        </w:rPr>
        <w:t xml:space="preserve">        *** TEST MODE / TRAINING ONLY ***</w:t>
      </w:r>
    </w:p>
    <w:p>
      <w:pPr>
        <w:shd w:fill="F5F6F8" w:color="auto" w:val="clear"/>
        <w:spacing w:after="0"/>
      </w:pPr>
      <w:r>
        <w:rPr>
          <w:rFonts w:ascii="Consolas" w:cs="Consolas" w:eastAsia="Consolas" w:hAnsi="Consolas"/>
          <w:color w:val="1A1A1A"/>
          <w:sz w:val="16"/>
          <w:szCs w:val="16"/>
        </w:rPr>
        <w:t xml:space="preserve"> </w:t>
      </w:r>
    </w:p>
    <w:p>
      <w:pPr>
        <w:shd w:fill="F5F6F8" w:color="auto" w:val="clear"/>
        <w:spacing w:after="0"/>
      </w:pPr>
      <w:r>
        <w:rPr>
          <w:rFonts w:ascii="Consolas" w:cs="Consolas" w:eastAsia="Consolas" w:hAnsi="Consolas"/>
          <w:color w:val="1A1A1A"/>
          <w:sz w:val="16"/>
          <w:szCs w:val="16"/>
        </w:rPr>
        <w:t xml:space="preserve">                 QA TEST STORE</w:t>
      </w:r>
    </w:p>
    <w:p>
      <w:pPr>
        <w:shd w:fill="F5F6F8" w:color="auto" w:val="clear"/>
        <w:spacing w:after="0"/>
      </w:pPr>
      <w:r>
        <w:rPr>
          <w:rFonts w:ascii="Consolas" w:cs="Consolas" w:eastAsia="Consolas" w:hAnsi="Consolas"/>
          <w:color w:val="1A1A1A"/>
          <w:sz w:val="16"/>
          <w:szCs w:val="16"/>
        </w:rPr>
        <w:t xml:space="preserve">             Store address not set yet</w:t>
      </w:r>
    </w:p>
    <w:p>
      <w:pPr>
        <w:shd w:fill="F5F6F8" w:color="auto" w:val="clear"/>
        <w:spacing w:after="0"/>
      </w:pPr>
      <w:r>
        <w:rPr>
          <w:rFonts w:ascii="Consolas" w:cs="Consolas" w:eastAsia="Consolas" w:hAnsi="Consolas"/>
          <w:color w:val="1A1A1A"/>
          <w:sz w:val="16"/>
          <w:szCs w:val="16"/>
        </w:rPr>
        <w:t xml:space="preserve"> </w:t>
      </w:r>
    </w:p>
    <w:p>
      <w:pPr>
        <w:shd w:fill="F5F6F8" w:color="auto" w:val="clear"/>
        <w:spacing w:after="0"/>
      </w:pPr>
      <w:r>
        <w:rPr>
          <w:rFonts w:ascii="Consolas" w:cs="Consolas" w:eastAsia="Consolas" w:hAnsi="Consolas"/>
          <w:color w:val="1A1A1A"/>
          <w:sz w:val="16"/>
          <w:szCs w:val="16"/>
        </w:rPr>
        <w:t xml:space="preserve">                   ORDER SLIP</w:t>
      </w:r>
    </w:p>
    <w:p>
      <w:pPr>
        <w:shd w:fill="F5F6F8" w:color="auto" w:val="clear"/>
        <w:spacing w:after="0"/>
      </w:pPr>
      <w:r>
        <w:rPr>
          <w:rFonts w:ascii="Consolas" w:cs="Consolas" w:eastAsia="Consolas" w:hAnsi="Consolas"/>
          <w:color w:val="1A1A1A"/>
          <w:sz w:val="16"/>
          <w:szCs w:val="16"/>
        </w:rPr>
        <w:t xml:space="preserve"> </w:t>
      </w:r>
    </w:p>
    <w:p>
      <w:pPr>
        <w:shd w:fill="F5F6F8" w:color="auto" w:val="clear"/>
        <w:spacing w:after="0"/>
      </w:pPr>
      <w:r>
        <w:rPr>
          <w:rFonts w:ascii="Consolas" w:cs="Consolas" w:eastAsia="Consolas" w:hAnsi="Consolas"/>
          <w:color w:val="1A1A1A"/>
          <w:sz w:val="16"/>
          <w:szCs w:val="16"/>
        </w:rPr>
        <w:t xml:space="preserve">        - - - - - - - - - - - - - - - - -</w:t>
      </w:r>
    </w:p>
    <w:p>
      <w:pPr>
        <w:shd w:fill="F5F6F8" w:color="auto" w:val="clear"/>
        <w:spacing w:after="0"/>
      </w:pPr>
      <w:r>
        <w:rPr>
          <w:rFonts w:ascii="Consolas" w:cs="Consolas" w:eastAsia="Consolas" w:hAnsi="Consolas"/>
          <w:color w:val="1A1A1A"/>
          <w:sz w:val="16"/>
          <w:szCs w:val="16"/>
        </w:rPr>
        <w:t xml:space="preserve">        000017 · 01 Aug 9:14 AM</w:t>
      </w:r>
    </w:p>
    <w:p>
      <w:pPr>
        <w:shd w:fill="F5F6F8" w:color="auto" w:val="clear"/>
        <w:spacing w:after="0"/>
      </w:pPr>
      <w:r>
        <w:rPr>
          <w:rFonts w:ascii="Consolas" w:cs="Consolas" w:eastAsia="Consolas" w:hAnsi="Consolas"/>
          <w:color w:val="1A1A1A"/>
          <w:sz w:val="16"/>
          <w:szCs w:val="16"/>
        </w:rPr>
        <w:t xml:space="preserve">        Cashier: Maricel</w:t>
      </w:r>
    </w:p>
    <w:p>
      <w:pPr>
        <w:shd w:fill="F5F6F8" w:color="auto" w:val="clear"/>
        <w:spacing w:after="0"/>
      </w:pPr>
      <w:r>
        <w:rPr>
          <w:rFonts w:ascii="Consolas" w:cs="Consolas" w:eastAsia="Consolas" w:hAnsi="Consolas"/>
          <w:color w:val="1A1A1A"/>
          <w:sz w:val="16"/>
          <w:szCs w:val="16"/>
        </w:rPr>
        <w:t xml:space="preserve">        - - - - - - - - - - - - - - - - -</w:t>
      </w:r>
    </w:p>
    <w:p>
      <w:pPr>
        <w:shd w:fill="F5F6F8" w:color="auto" w:val="clear"/>
        <w:spacing w:after="0"/>
      </w:pPr>
      <w:r>
        <w:rPr>
          <w:rFonts w:ascii="Consolas" w:cs="Consolas" w:eastAsia="Consolas" w:hAnsi="Consolas"/>
          <w:color w:val="1A1A1A"/>
          <w:sz w:val="16"/>
          <w:szCs w:val="16"/>
        </w:rPr>
        <w:t xml:space="preserve">        Pancit Canton x3                    54.00</w:t>
      </w:r>
    </w:p>
    <w:p>
      <w:pPr>
        <w:shd w:fill="F5F6F8" w:color="auto" w:val="clear"/>
        <w:spacing w:after="0"/>
      </w:pPr>
      <w:r>
        <w:rPr>
          <w:rFonts w:ascii="Consolas" w:cs="Consolas" w:eastAsia="Consolas" w:hAnsi="Consolas"/>
          <w:color w:val="1A1A1A"/>
          <w:sz w:val="16"/>
          <w:szCs w:val="16"/>
        </w:rPr>
        <w:t xml:space="preserve">        Skyflakes x2                        18.00</w:t>
      </w:r>
    </w:p>
    <w:p>
      <w:pPr>
        <w:shd w:fill="F5F6F8" w:color="auto" w:val="clear"/>
        <w:spacing w:after="0"/>
      </w:pPr>
      <w:r>
        <w:rPr>
          <w:rFonts w:ascii="Consolas" w:cs="Consolas" w:eastAsia="Consolas" w:hAnsi="Consolas"/>
          <w:color w:val="1A1A1A"/>
          <w:sz w:val="16"/>
          <w:szCs w:val="16"/>
        </w:rPr>
        <w:t xml:space="preserve">        Globe load 100                     100.00</w:t>
      </w:r>
    </w:p>
    <w:p>
      <w:pPr>
        <w:shd w:fill="F5F6F8" w:color="auto" w:val="clear"/>
        <w:spacing w:after="0"/>
      </w:pPr>
      <w:r>
        <w:rPr>
          <w:rFonts w:ascii="Consolas" w:cs="Consolas" w:eastAsia="Consolas" w:hAnsi="Consolas"/>
          <w:color w:val="1A1A1A"/>
          <w:sz w:val="16"/>
          <w:szCs w:val="16"/>
        </w:rPr>
        <w:t xml:space="preserve">        Service fee                          5.00</w:t>
      </w:r>
    </w:p>
    <w:p>
      <w:pPr>
        <w:shd w:fill="F5F6F8" w:color="auto" w:val="clear"/>
        <w:spacing w:after="0"/>
      </w:pPr>
      <w:r>
        <w:rPr>
          <w:rFonts w:ascii="Consolas" w:cs="Consolas" w:eastAsia="Consolas" w:hAnsi="Consolas"/>
          <w:color w:val="1A1A1A"/>
          <w:sz w:val="16"/>
          <w:szCs w:val="16"/>
        </w:rPr>
        <w:t xml:space="preserve">        - - - - - - - - - - - - - - - - -</w:t>
      </w:r>
    </w:p>
    <w:p>
      <w:pPr>
        <w:shd w:fill="F5F6F8" w:color="auto" w:val="clear"/>
        <w:spacing w:after="0"/>
      </w:pPr>
      <w:r>
        <w:rPr>
          <w:rFonts w:ascii="Consolas" w:cs="Consolas" w:eastAsia="Consolas" w:hAnsi="Consolas"/>
          <w:color w:val="1A1A1A"/>
          <w:sz w:val="16"/>
          <w:szCs w:val="16"/>
        </w:rPr>
        <w:t xml:space="preserve">        TOTAL                              177.00</w:t>
      </w:r>
    </w:p>
    <w:p>
      <w:pPr>
        <w:shd w:fill="F5F6F8" w:color="auto" w:val="clear"/>
        <w:spacing w:after="0"/>
      </w:pPr>
      <w:r>
        <w:rPr>
          <w:rFonts w:ascii="Consolas" w:cs="Consolas" w:eastAsia="Consolas" w:hAnsi="Consolas"/>
          <w:color w:val="1A1A1A"/>
          <w:sz w:val="16"/>
          <w:szCs w:val="16"/>
        </w:rPr>
        <w:t xml:space="preserve">        Cash                               200.00</w:t>
      </w:r>
    </w:p>
    <w:p>
      <w:pPr>
        <w:shd w:fill="F5F6F8" w:color="auto" w:val="clear"/>
        <w:spacing w:after="0"/>
      </w:pPr>
      <w:r>
        <w:rPr>
          <w:rFonts w:ascii="Consolas" w:cs="Consolas" w:eastAsia="Consolas" w:hAnsi="Consolas"/>
          <w:color w:val="1A1A1A"/>
          <w:sz w:val="16"/>
          <w:szCs w:val="16"/>
        </w:rPr>
        <w:t xml:space="preserve">        Change                              23.00</w:t>
      </w:r>
    </w:p>
    <w:p>
      <w:pPr>
        <w:shd w:fill="F5F6F8" w:color="auto" w:val="clear"/>
        <w:spacing w:after="0"/>
      </w:pPr>
      <w:r>
        <w:rPr>
          <w:rFonts w:ascii="Consolas" w:cs="Consolas" w:eastAsia="Consolas" w:hAnsi="Consolas"/>
          <w:color w:val="1A1A1A"/>
          <w:sz w:val="16"/>
          <w:szCs w:val="16"/>
        </w:rPr>
        <w:t xml:space="preserve">        - - - - - - - - - - - - - - - - -</w:t>
      </w:r>
    </w:p>
    <w:p>
      <w:pPr>
        <w:shd w:fill="F5F6F8" w:color="auto" w:val="clear"/>
        <w:spacing w:after="0"/>
      </w:pPr>
      <w:r>
        <w:rPr>
          <w:rFonts w:ascii="Consolas" w:cs="Consolas" w:eastAsia="Consolas" w:hAnsi="Consolas"/>
          <w:color w:val="1A1A1A"/>
          <w:sz w:val="16"/>
          <w:szCs w:val="16"/>
        </w:rPr>
        <w:t xml:space="preserve">              Salamat po! Balik kayo ulit.</w:t>
      </w:r>
    </w:p>
    <w:p>
      <w:pPr>
        <w:shd w:fill="F5F6F8" w:color="auto" w:val="clear"/>
        <w:spacing w:after="0"/>
      </w:pPr>
      <w:r>
        <w:rPr>
          <w:rFonts w:ascii="Consolas" w:cs="Consolas" w:eastAsia="Consolas" w:hAnsi="Consolas"/>
          <w:color w:val="1A1A1A"/>
          <w:sz w:val="16"/>
          <w:szCs w:val="16"/>
        </w:rPr>
        <w:t xml:space="preserve"> </w:t>
      </w:r>
    </w:p>
    <w:p>
      <w:pPr>
        <w:shd w:fill="F5F6F8" w:color="auto" w:val="clear"/>
        <w:spacing w:after="0"/>
      </w:pPr>
      <w:r>
        <w:rPr>
          <w:rFonts w:ascii="Consolas" w:cs="Consolas" w:eastAsia="Consolas" w:hAnsi="Consolas"/>
          <w:color w:val="1A1A1A"/>
          <w:sz w:val="16"/>
          <w:szCs w:val="16"/>
        </w:rPr>
        <w:t xml:space="preserve">   *** NOT AN OFFICIAL BIR INVOICE/RECEIPT ***</w:t>
      </w:r>
    </w:p>
    <w:p>
      <w:pPr>
        <w:spacing w:after="140"/>
      </w:pPr>
    </w:p>
    <w:p>
      <w:pPr>
        <w:pStyle w:val="Heading2"/>
        <w:spacing w:after="120" w:before="220"/>
      </w:pPr>
      <w:r>
        <w:rPr>
          <w:b/>
          <w:bCs/>
          <w:color w:val="1F4E79"/>
          <w:sz w:val="24"/>
          <w:szCs w:val="24"/>
        </w:rPr>
        <w:t xml:space="preserve">18.2 Print surfaces (all guarded)</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3120"/>
        <w:gridCol w:w="3120"/>
        <w:gridCol w:w="3120"/>
      </w:tblGrid>
      <w:tr>
        <w:trPr>
          <w:tblHeader/>
        </w:trPr>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w:t>
            </w:r>
          </w:p>
        </w:tc>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Surface</w:t>
            </w:r>
          </w:p>
        </w:tc>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Output method</w:t>
            </w:r>
          </w:p>
        </w:tc>
      </w:tr>
      <w:tr>
        <w:tc>
          <w:tcPr>
            <w:tcW w:type="dxa" w:w="3120"/>
            <w:tcMar>
              <w:top w:type="dxa" w:w="60"/>
              <w:left w:type="dxa" w:w="100"/>
              <w:bottom w:type="dxa" w:w="60"/>
              <w:right w:type="dxa" w:w="100"/>
            </w:tcMar>
          </w:tcPr>
          <w:p>
            <w:pPr>
              <w:spacing w:after="0"/>
            </w:pPr>
            <w:r>
              <w:rPr>
                <w:color w:val="1A1A1A"/>
                <w:sz w:val="18"/>
                <w:szCs w:val="18"/>
              </w:rPr>
              <w:t xml:space="preserve">1</w:t>
            </w:r>
          </w:p>
        </w:tc>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Receipt.tsx</w:t>
            </w:r>
            <w:r>
              <w:rPr>
                <w:color w:val="1A1A1A"/>
                <w:sz w:val="18"/>
                <w:szCs w:val="18"/>
              </w:rPr>
              <w:t xml:space="preserve"> via </w:t>
            </w:r>
            <w:r>
              <w:rPr>
                <w:rFonts w:ascii="Consolas" w:cs="Consolas" w:eastAsia="Consolas" w:hAnsi="Consolas"/>
                <w:color w:val="1A1A1A"/>
                <w:sz w:val="18"/>
                <w:szCs w:val="18"/>
              </w:rPr>
              <w:t xml:space="preserve">ReceiptModal</w:t>
            </w:r>
          </w:p>
        </w:tc>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window.print()</w:t>
            </w:r>
            <w:r>
              <w:rPr>
                <w:color w:val="1A1A1A"/>
                <w:sz w:val="18"/>
                <w:szCs w:val="18"/>
              </w:rPr>
              <w:t xml:space="preserve"> — browser, A4, thermal, print-to-PDF</w:t>
            </w:r>
          </w:p>
        </w:tc>
      </w:tr>
      <w:tr>
        <w:tc>
          <w:tcPr>
            <w:tcW w:type="dxa" w:w="3120"/>
            <w:tcMar>
              <w:top w:type="dxa" w:w="60"/>
              <w:left w:type="dxa" w:w="100"/>
              <w:bottom w:type="dxa" w:w="60"/>
              <w:right w:type="dxa" w:w="100"/>
            </w:tcMar>
          </w:tcPr>
          <w:p>
            <w:pPr>
              <w:spacing w:after="0"/>
            </w:pPr>
            <w:r>
              <w:rPr>
                <w:color w:val="1A1A1A"/>
                <w:sz w:val="18"/>
                <w:szCs w:val="18"/>
              </w:rPr>
              <w:t xml:space="preserve">2</w:t>
            </w:r>
          </w:p>
        </w:tc>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printReport.ts</w:t>
            </w:r>
          </w:p>
        </w:tc>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window.open</w:t>
            </w:r>
            <w:r>
              <w:rPr>
                <w:color w:val="1A1A1A"/>
                <w:sz w:val="18"/>
                <w:szCs w:val="18"/>
              </w:rPr>
              <w:t xml:space="preserve"> document — report modals, supplier sheets</w:t>
            </w:r>
          </w:p>
        </w:tc>
      </w:tr>
      <w:tr>
        <w:tc>
          <w:tcPr>
            <w:tcW w:type="dxa" w:w="3120"/>
            <w:tcMar>
              <w:top w:type="dxa" w:w="60"/>
              <w:left w:type="dxa" w:w="100"/>
              <w:bottom w:type="dxa" w:w="60"/>
              <w:right w:type="dxa" w:w="100"/>
            </w:tcMar>
          </w:tcPr>
          <w:p>
            <w:pPr>
              <w:spacing w:after="0"/>
            </w:pPr>
            <w:r>
              <w:rPr>
                <w:color w:val="1A1A1A"/>
                <w:sz w:val="18"/>
                <w:szCs w:val="18"/>
              </w:rPr>
              <w:t xml:space="preserve">3</w:t>
            </w:r>
          </w:p>
        </w:tc>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ReceiptPreviewPanel</w:t>
            </w:r>
          </w:p>
        </w:tc>
        <w:tc>
          <w:tcPr>
            <w:tcW w:type="dxa" w:w="3120"/>
            <w:tcMar>
              <w:top w:type="dxa" w:w="60"/>
              <w:left w:type="dxa" w:w="100"/>
              <w:bottom w:type="dxa" w:w="60"/>
              <w:right w:type="dxa" w:w="100"/>
            </w:tcMar>
          </w:tcPr>
          <w:p>
            <w:pPr>
              <w:spacing w:after="0"/>
            </w:pPr>
            <w:r>
              <w:rPr>
                <w:color w:val="1A1A1A"/>
                <w:sz w:val="18"/>
                <w:szCs w:val="18"/>
              </w:rPr>
              <w:t xml:space="preserve">Settings → Receipts preview</w:t>
            </w:r>
          </w:p>
        </w:tc>
      </w:tr>
      <w:tr>
        <w:tc>
          <w:tcPr>
            <w:tcW w:type="dxa" w:w="3120"/>
            <w:tcMar>
              <w:top w:type="dxa" w:w="60"/>
              <w:left w:type="dxa" w:w="100"/>
              <w:bottom w:type="dxa" w:w="60"/>
              <w:right w:type="dxa" w:w="100"/>
            </w:tcMar>
          </w:tcPr>
          <w:p>
            <w:pPr>
              <w:spacing w:after="0"/>
            </w:pPr>
            <w:r>
              <w:rPr>
                <w:color w:val="1A1A1A"/>
                <w:sz w:val="18"/>
                <w:szCs w:val="18"/>
              </w:rPr>
              <w:t xml:space="preserve">4</w:t>
            </w:r>
          </w:p>
        </w:tc>
        <w:tc>
          <w:tcPr>
            <w:tcW w:type="dxa" w:w="3120"/>
            <w:tcMar>
              <w:top w:type="dxa" w:w="60"/>
              <w:left w:type="dxa" w:w="100"/>
              <w:bottom w:type="dxa" w:w="60"/>
              <w:right w:type="dxa" w:w="100"/>
            </w:tcMar>
          </w:tcPr>
          <w:p>
            <w:pPr>
              <w:spacing w:after="0"/>
            </w:pPr>
            <w:r>
              <w:rPr>
                <w:color w:val="1A1A1A"/>
                <w:sz w:val="18"/>
                <w:szCs w:val="18"/>
              </w:rPr>
              <w:t xml:space="preserve">Mobile </w:t>
            </w:r>
            <w:r>
              <w:rPr>
                <w:rFonts w:ascii="Consolas" w:cs="Consolas" w:eastAsia="Consolas" w:hAnsi="Consolas"/>
                <w:color w:val="1A1A1A"/>
                <w:sz w:val="18"/>
                <w:szCs w:val="18"/>
              </w:rPr>
              <w:t xml:space="preserve">ReceiptPreview</w:t>
            </w:r>
          </w:p>
        </w:tc>
        <w:tc>
          <w:tcPr>
            <w:tcW w:type="dxa" w:w="3120"/>
            <w:tcMar>
              <w:top w:type="dxa" w:w="60"/>
              <w:left w:type="dxa" w:w="100"/>
              <w:bottom w:type="dxa" w:w="60"/>
              <w:right w:type="dxa" w:w="100"/>
            </w:tcMar>
          </w:tcPr>
          <w:p>
            <w:pPr>
              <w:spacing w:after="0"/>
            </w:pPr>
            <w:r>
              <w:rPr>
                <w:color w:val="1A1A1A"/>
                <w:sz w:val="18"/>
                <w:szCs w:val="18"/>
              </w:rPr>
              <w:t xml:space="preserve">Preview only</w:t>
            </w:r>
          </w:p>
        </w:tc>
      </w:tr>
    </w:tbl>
    <w:p>
      <w:pPr>
        <w:spacing w:after="160"/>
      </w:pPr>
    </w:p>
    <w:p>
      <w:pPr>
        <w:spacing w:after="120"/>
      </w:pPr>
      <w:r>
        <w:rPr>
          <w:color w:val="1A1A1A"/>
          <w:sz w:val="20"/>
          <w:szCs w:val="20"/>
        </w:rPr>
        <w:t xml:space="preserve">There is </w:t>
      </w:r>
      <w:r>
        <w:rPr>
          <w:b/>
          <w:bCs/>
          <w:color w:val="1A1A1A"/>
          <w:sz w:val="20"/>
          <w:szCs w:val="20"/>
        </w:rPr>
        <w:t xml:space="preserve">no separate PDF generator</w:t>
      </w:r>
      <w:r>
        <w:rPr>
          <w:color w:val="1A1A1A"/>
          <w:sz w:val="20"/>
          <w:szCs w:val="20"/>
        </w:rPr>
        <w:t xml:space="preserve"> — "Save as PDF" is a destination of the same browser print dialog, so a PDF is the marked document rendered to file.</w:t>
      </w:r>
    </w:p>
    <w:p>
      <w:pPr>
        <w:pStyle w:val="Heading2"/>
        <w:spacing w:after="120" w:before="220"/>
      </w:pPr>
      <w:r>
        <w:rPr>
          <w:b/>
          <w:bCs/>
          <w:color w:val="1F4E79"/>
          <w:sz w:val="24"/>
          <w:szCs w:val="24"/>
        </w:rPr>
        <w:t xml:space="preserve">18.3 Enforcement</w:t>
      </w:r>
    </w:p>
    <w:p>
      <w:pPr>
        <w:spacing w:after="120"/>
      </w:pPr>
      <w:r>
        <w:rPr>
          <w:color w:val="1A1A1A"/>
          <w:sz w:val="20"/>
          <w:szCs w:val="20"/>
        </w:rPr>
        <w:t xml:space="preserve">Mode is centralized (</w:t>
      </w:r>
      <w:r>
        <w:rPr>
          <w:rFonts w:ascii="Consolas" w:cs="Consolas" w:eastAsia="Consolas" w:hAnsi="Consolas"/>
          <w:color w:val="1A1A1A"/>
          <w:sz w:val="20"/>
          <w:szCs w:val="20"/>
        </w:rPr>
        <w:t xml:space="preserve">VITE_APP_MODE</w:t>
      </w:r>
      <w:r>
        <w:rPr>
          <w:color w:val="1A1A1A"/>
          <w:sz w:val="20"/>
          <w:szCs w:val="20"/>
        </w:rPr>
        <w:t xml:space="preserve"> / </w:t>
      </w:r>
      <w:r>
        <w:rPr>
          <w:rFonts w:ascii="Consolas" w:cs="Consolas" w:eastAsia="Consolas" w:hAnsi="Consolas"/>
          <w:color w:val="1A1A1A"/>
          <w:sz w:val="20"/>
          <w:szCs w:val="20"/>
        </w:rPr>
        <w:t xml:space="preserve">EXPO_PUBLIC_APP_MODE</w:t>
      </w:r>
      <w:r>
        <w:rPr>
          <w:color w:val="1A1A1A"/>
          <w:sz w:val="20"/>
          <w:szCs w:val="20"/>
        </w:rPr>
        <w:t xml:space="preserve">). Unset, unknown, or </w:t>
      </w:r>
      <w:r>
        <w:rPr>
          <w:rFonts w:ascii="Consolas" w:cs="Consolas" w:eastAsia="Consolas" w:hAnsi="Consolas"/>
          <w:color w:val="1A1A1A"/>
          <w:sz w:val="20"/>
          <w:szCs w:val="20"/>
        </w:rPr>
        <w:t xml:space="preserve">BIR</w:t>
      </w:r>
      <w:r>
        <w:rPr>
          <w:color w:val="1A1A1A"/>
          <w:sz w:val="20"/>
          <w:szCs w:val="20"/>
        </w:rPr>
        <w:t xml:space="preserve"> all resolve to </w:t>
      </w:r>
      <w:r>
        <w:rPr>
          <w:rFonts w:ascii="Consolas" w:cs="Consolas" w:eastAsia="Consolas" w:hAnsi="Consolas"/>
          <w:color w:val="1A1A1A"/>
          <w:sz w:val="20"/>
          <w:szCs w:val="20"/>
        </w:rPr>
        <w:t xml:space="preserve">ALPHA</w:t>
      </w:r>
      <w:r>
        <w:rPr>
          <w:color w:val="1A1A1A"/>
          <w:sz w:val="20"/>
          <w:szCs w:val="20"/>
        </w:rPr>
        <w:t xml:space="preserve">; only </w:t>
      </w:r>
      <w:r>
        <w:rPr>
          <w:rFonts w:ascii="Consolas" w:cs="Consolas" w:eastAsia="Consolas" w:hAnsi="Consolas"/>
          <w:color w:val="1A1A1A"/>
          <w:sz w:val="20"/>
          <w:szCs w:val="20"/>
        </w:rPr>
        <w:t xml:space="preserve">PRODUCTION</w:t>
      </w:r>
      <w:r>
        <w:rPr>
          <w:color w:val="1A1A1A"/>
          <w:sz w:val="20"/>
          <w:szCs w:val="20"/>
        </w:rPr>
        <w:t xml:space="preserve"> disables the automatic disclaimer, and </w:t>
      </w:r>
      <w:r>
        <w:rPr>
          <w:rFonts w:ascii="Consolas" w:cs="Consolas" w:eastAsia="Consolas" w:hAnsi="Consolas"/>
          <w:color w:val="1A1A1A"/>
          <w:sz w:val="20"/>
          <w:szCs w:val="20"/>
        </w:rPr>
        <w:t xml:space="preserve">PRODUCTION</w:t>
      </w:r>
      <w:r>
        <w:rPr>
          <w:color w:val="1A1A1A"/>
          <w:sz w:val="20"/>
          <w:szCs w:val="20"/>
        </w:rPr>
        <w:t xml:space="preserve"> </w:t>
      </w:r>
      <w:r>
        <w:rPr>
          <w:b/>
          <w:bCs/>
          <w:color w:val="1A1A1A"/>
          <w:sz w:val="20"/>
          <w:szCs w:val="20"/>
        </w:rPr>
        <w:t xml:space="preserve">does not mean accredited</w:t>
      </w:r>
      <w:r>
        <w:rPr>
          <w:color w:val="1A1A1A"/>
          <w:sz w:val="20"/>
          <w:szCs w:val="20"/>
        </w:rPr>
        <w:t xml:space="preserve">.</w:t>
      </w:r>
    </w:p>
    <w:p>
      <w:pPr>
        <w:spacing w:after="120"/>
      </w:pPr>
      <w:r>
        <w:rPr>
          <w:color w:val="1A1A1A"/>
          <w:sz w:val="20"/>
          <w:szCs w:val="20"/>
        </w:rPr>
        <w:t xml:space="preserve">Each surface calls </w:t>
      </w:r>
      <w:r>
        <w:rPr>
          <w:rFonts w:ascii="Consolas" w:cs="Consolas" w:eastAsia="Consolas" w:hAnsi="Consolas"/>
          <w:color w:val="1A1A1A"/>
          <w:sz w:val="20"/>
          <w:szCs w:val="20"/>
        </w:rPr>
        <w:t xml:space="preserve">printGuardrails()</w:t>
      </w:r>
      <w:r>
        <w:rPr>
          <w:color w:val="1A1A1A"/>
          <w:sz w:val="20"/>
          <w:szCs w:val="20"/>
        </w:rPr>
        <w:t xml:space="preserve"> itself rather than receiving it as a prop, so no call site can construct an unmarked document. The header renders before the VOIDED and REPRINT markers; the footer renders after the operator's own footer message. In ALPHA the document title replaces the store's </w:t>
      </w:r>
      <w:r>
        <w:rPr>
          <w:rFonts w:ascii="Consolas" w:cs="Consolas" w:eastAsia="Consolas" w:hAnsi="Consolas"/>
          <w:color w:val="1A1A1A"/>
          <w:sz w:val="20"/>
          <w:szCs w:val="20"/>
        </w:rPr>
        <w:t xml:space="preserve">invoice_type</w:t>
      </w:r>
      <w:r>
        <w:rPr>
          <w:color w:val="1A1A1A"/>
          <w:sz w:val="20"/>
          <w:szCs w:val="20"/>
        </w:rPr>
        <w:t xml:space="preserve">, TIN and permit number are withheld even for a store flagged </w:t>
      </w:r>
      <w:r>
        <w:rPr>
          <w:rFonts w:ascii="Consolas" w:cs="Consolas" w:eastAsia="Consolas" w:hAnsi="Consolas"/>
          <w:color w:val="1A1A1A"/>
          <w:sz w:val="20"/>
          <w:szCs w:val="20"/>
        </w:rPr>
        <w:t xml:space="preserve">birRegistered</w:t>
      </w:r>
      <w:r>
        <w:rPr>
          <w:color w:val="1A1A1A"/>
          <w:sz w:val="20"/>
          <w:szCs w:val="20"/>
        </w:rPr>
        <w:t xml:space="preserve">, and VAT sections are hidden. The TIN &amp; permit setting is </w:t>
      </w:r>
      <w:r>
        <w:rPr>
          <w:b/>
          <w:bCs/>
          <w:color w:val="1A1A1A"/>
          <w:sz w:val="20"/>
          <w:szCs w:val="20"/>
        </w:rPr>
        <w:t xml:space="preserve">locked</w:t>
      </w:r>
      <w:r>
        <w:rPr>
          <w:color w:val="1A1A1A"/>
          <w:sz w:val="20"/>
          <w:szCs w:val="20"/>
        </w:rPr>
        <w:t xml:space="preserve">, not merely ignored.</w:t>
      </w:r>
    </w:p>
    <w:p>
      <w:pPr>
        <w:spacing w:after="120"/>
      </w:pPr>
      <w:r>
        <w:rPr>
          <w:color w:val="1A1A1A"/>
          <w:sz w:val="20"/>
          <w:szCs w:val="20"/>
        </w:rPr>
        <w:t xml:space="preserve">Reprints retain both disclaimers plus </w:t>
      </w:r>
      <w:r>
        <w:rPr>
          <w:rFonts w:ascii="Consolas" w:cs="Consolas" w:eastAsia="Consolas" w:hAnsi="Consolas"/>
          <w:color w:val="1A1A1A"/>
          <w:sz w:val="20"/>
          <w:szCs w:val="20"/>
        </w:rPr>
        <w:t xml:space="preserve">*** REPRINT ***</w:t>
      </w:r>
      <w:r>
        <w:rPr>
          <w:color w:val="1A1A1A"/>
          <w:sz w:val="20"/>
          <w:szCs w:val="20"/>
        </w:rPr>
        <w:t xml:space="preserve">, and are audited.</w:t>
      </w:r>
    </w:p>
    <w:p>
      <w:pPr>
        <w:pStyle w:val="Heading2"/>
        <w:spacing w:after="120" w:before="220"/>
      </w:pPr>
      <w:r>
        <w:rPr>
          <w:b/>
          <w:bCs/>
          <w:color w:val="1F4E79"/>
          <w:sz w:val="24"/>
          <w:szCs w:val="24"/>
        </w:rPr>
        <w:t xml:space="preserve">18.4 Mobile printing — NOT IMPLEMENTED</w:t>
      </w:r>
    </w:p>
    <w:p>
      <w:pPr>
        <w:spacing w:after="120"/>
      </w:pPr>
      <w:r>
        <w:rPr>
          <w:color w:val="1A1A1A"/>
          <w:sz w:val="20"/>
          <w:szCs w:val="20"/>
        </w:rPr>
        <w:t xml:space="preserve">Mobile has no print pathway: no browser print, no thermal driver. It has a guarded *preview* and delivery toggles ("Print on the thermal printer", "Print automatically every sale") which persist to local storage and </w:t>
      </w:r>
      <w:r>
        <w:rPr>
          <w:b/>
          <w:bCs/>
          <w:color w:val="1A1A1A"/>
          <w:sz w:val="20"/>
          <w:szCs w:val="20"/>
        </w:rPr>
        <w:t xml:space="preserve">drive no implementation</w:t>
      </w:r>
      <w:r>
        <w:rPr>
          <w:color w:val="1A1A1A"/>
          <w:sz w:val="20"/>
          <w:szCs w:val="20"/>
        </w:rPr>
        <w:t xml:space="preserve">. A future driver must render through the guarded component or it becomes an unmarked surface.</w:t>
      </w:r>
    </w:p>
    <w:p>
      <w:pPr>
        <w:pStyle w:val="Heading2"/>
        <w:spacing w:after="120" w:before="220"/>
      </w:pPr>
      <w:r>
        <w:rPr>
          <w:b/>
          <w:bCs/>
          <w:color w:val="1F4E79"/>
          <w:sz w:val="24"/>
          <w:szCs w:val="24"/>
        </w:rPr>
        <w:t xml:space="preserve">18.5 Future production mode — FUTURE / PLANNED / FOR BIR VALIDATION</w:t>
      </w:r>
    </w:p>
    <w:p>
      <w:pPr>
        <w:spacing w:after="120"/>
      </w:pPr>
      <w:r>
        <w:rPr>
          <w:color w:val="1A1A1A"/>
          <w:sz w:val="20"/>
          <w:szCs w:val="20"/>
        </w:rPr>
        <w:t xml:space="preserve">Required BIR document content, layout, wording, and any electronic transmission are </w:t>
      </w:r>
      <w:r>
        <w:rPr>
          <w:b/>
          <w:bCs/>
          <w:color w:val="1A1A1A"/>
          <w:sz w:val="20"/>
          <w:szCs w:val="20"/>
        </w:rPr>
        <w:t xml:space="preserve">not implemented and not validated</w:t>
      </w:r>
      <w:r>
        <w:rPr>
          <w:color w:val="1A1A1A"/>
          <w:sz w:val="20"/>
          <w:szCs w:val="20"/>
        </w:rPr>
        <w:t xml:space="preserve">. No PTU, accreditation number, MIN, SIN, ACN, permit number, or serial range exists anywhere in the system — none was invented.</w:t>
      </w:r>
    </w:p>
    <w:p>
      <w:pPr>
        <w:pStyle w:val="Heading1"/>
        <w:pageBreakBefore/>
        <w:spacing w:after="120" w:before="320"/>
      </w:pPr>
      <w:r>
        <w:rPr>
          <w:b/>
          <w:bCs/>
          <w:color w:val="1F4E79"/>
          <w:sz w:val="30"/>
          <w:szCs w:val="30"/>
        </w:rPr>
        <w:t xml:space="preserve">19. Transaction numbering</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3120"/>
        <w:gridCol w:w="3120"/>
        <w:gridCol w:w="3120"/>
      </w:tblGrid>
      <w:tr>
        <w:trPr>
          <w:tblHeader/>
        </w:trPr>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Aspect</w:t>
            </w:r>
          </w:p>
        </w:tc>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Implementation</w:t>
            </w:r>
          </w:p>
        </w:tc>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Status</w:t>
            </w:r>
          </w:p>
        </w:tc>
      </w:tr>
      <w:tr>
        <w:tc>
          <w:tcPr>
            <w:tcW w:type="dxa" w:w="3120"/>
            <w:tcMar>
              <w:top w:type="dxa" w:w="60"/>
              <w:left w:type="dxa" w:w="100"/>
              <w:bottom w:type="dxa" w:w="60"/>
              <w:right w:type="dxa" w:w="100"/>
            </w:tcMar>
          </w:tcPr>
          <w:p>
            <w:pPr>
              <w:spacing w:after="0"/>
            </w:pPr>
            <w:r>
              <w:rPr>
                <w:color w:val="1A1A1A"/>
                <w:sz w:val="18"/>
                <w:szCs w:val="18"/>
              </w:rPr>
              <w:t xml:space="preserve">Source</w:t>
            </w:r>
          </w:p>
        </w:tc>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document_series</w:t>
            </w:r>
            <w:r>
              <w:rPr>
                <w:color w:val="1A1A1A"/>
                <w:sz w:val="18"/>
                <w:szCs w:val="18"/>
              </w:rPr>
              <w:t xml:space="preserve"> (</w:t>
            </w:r>
            <w:r>
              <w:rPr>
                <w:rFonts w:ascii="Consolas" w:cs="Consolas" w:eastAsia="Consolas" w:hAnsi="Consolas"/>
                <w:color w:val="1A1A1A"/>
                <w:sz w:val="18"/>
                <w:szCs w:val="18"/>
              </w:rPr>
              <w:t xml:space="preserve">store_id</w:t>
            </w:r>
            <w:r>
              <w:rPr>
                <w:color w:val="1A1A1A"/>
                <w:sz w:val="18"/>
                <w:szCs w:val="18"/>
              </w:rPr>
              <w:t xml:space="preserve">, </w:t>
            </w:r>
            <w:r>
              <w:rPr>
                <w:rFonts w:ascii="Consolas" w:cs="Consolas" w:eastAsia="Consolas" w:hAnsi="Consolas"/>
                <w:color w:val="1A1A1A"/>
                <w:sz w:val="18"/>
                <w:szCs w:val="18"/>
              </w:rPr>
              <w:t xml:space="preserve">series_key</w:t>
            </w:r>
            <w:r>
              <w:rPr>
                <w:color w:val="1A1A1A"/>
                <w:sz w:val="18"/>
                <w:szCs w:val="18"/>
              </w:rPr>
              <w:t xml:space="preserve">, </w:t>
            </w:r>
            <w:r>
              <w:rPr>
                <w:rFonts w:ascii="Consolas" w:cs="Consolas" w:eastAsia="Consolas" w:hAnsi="Consolas"/>
                <w:color w:val="1A1A1A"/>
                <w:sz w:val="18"/>
                <w:szCs w:val="18"/>
              </w:rPr>
              <w:t xml:space="preserve">prefix</w:t>
            </w:r>
            <w:r>
              <w:rPr>
                <w:color w:val="1A1A1A"/>
                <w:sz w:val="18"/>
                <w:szCs w:val="18"/>
              </w:rPr>
              <w:t xml:space="preserve">, </w:t>
            </w:r>
            <w:r>
              <w:rPr>
                <w:rFonts w:ascii="Consolas" w:cs="Consolas" w:eastAsia="Consolas" w:hAnsi="Consolas"/>
                <w:color w:val="1A1A1A"/>
                <w:sz w:val="18"/>
                <w:szCs w:val="18"/>
              </w:rPr>
              <w:t xml:space="preserve">next_number</w:t>
            </w:r>
            <w:r>
              <w:rPr>
                <w:color w:val="1A1A1A"/>
                <w:sz w:val="18"/>
                <w:szCs w:val="18"/>
              </w:rPr>
              <w:t xml:space="preserve">)</w:t>
            </w:r>
          </w:p>
        </w:tc>
        <w:tc>
          <w:tcPr>
            <w:tcW w:type="dxa" w:w="3120"/>
            <w:tcMar>
              <w:top w:type="dxa" w:w="60"/>
              <w:left w:type="dxa" w:w="100"/>
              <w:bottom w:type="dxa" w:w="60"/>
              <w:right w:type="dxa" w:w="100"/>
            </w:tcMar>
          </w:tcPr>
          <w:p>
            <w:pPr>
              <w:spacing w:after="0"/>
            </w:pPr>
            <w:r>
              <w:rPr>
                <w:color w:val="1A1A1A"/>
                <w:sz w:val="18"/>
                <w:szCs w:val="18"/>
              </w:rPr>
              <w:t xml:space="preserve">IMPLEMENTED</w:t>
            </w:r>
          </w:p>
        </w:tc>
      </w:tr>
      <w:tr>
        <w:tc>
          <w:tcPr>
            <w:tcW w:type="dxa" w:w="3120"/>
            <w:tcMar>
              <w:top w:type="dxa" w:w="60"/>
              <w:left w:type="dxa" w:w="100"/>
              <w:bottom w:type="dxa" w:w="60"/>
              <w:right w:type="dxa" w:w="100"/>
            </w:tcMar>
          </w:tcPr>
          <w:p>
            <w:pPr>
              <w:spacing w:after="0"/>
            </w:pPr>
            <w:r>
              <w:rPr>
                <w:color w:val="1A1A1A"/>
                <w:sz w:val="18"/>
                <w:szCs w:val="18"/>
              </w:rPr>
              <w:t xml:space="preserve">Scope</w:t>
            </w:r>
          </w:p>
        </w:tc>
        <w:tc>
          <w:tcPr>
            <w:tcW w:type="dxa" w:w="3120"/>
            <w:tcMar>
              <w:top w:type="dxa" w:w="60"/>
              <w:left w:type="dxa" w:w="100"/>
              <w:bottom w:type="dxa" w:w="60"/>
              <w:right w:type="dxa" w:w="100"/>
            </w:tcMar>
          </w:tcPr>
          <w:p>
            <w:pPr>
              <w:spacing w:after="0"/>
            </w:pPr>
            <w:r>
              <w:rPr>
                <w:color w:val="1A1A1A"/>
                <w:sz w:val="18"/>
                <w:szCs w:val="18"/>
              </w:rPr>
              <w:t xml:space="preserve">Per store, per series key (</w:t>
            </w:r>
            <w:r>
              <w:rPr>
                <w:rFonts w:ascii="Consolas" w:cs="Consolas" w:eastAsia="Consolas" w:hAnsi="Consolas"/>
                <w:color w:val="1A1A1A"/>
                <w:sz w:val="18"/>
                <w:szCs w:val="18"/>
              </w:rPr>
              <w:t xml:space="preserve">default</w:t>
            </w:r>
            <w:r>
              <w:rPr>
                <w:color w:val="1A1A1A"/>
                <w:sz w:val="18"/>
                <w:szCs w:val="18"/>
              </w:rPr>
              <w:t xml:space="preserve"> observed)</w:t>
            </w:r>
          </w:p>
        </w:tc>
        <w:tc>
          <w:tcPr>
            <w:tcW w:type="dxa" w:w="3120"/>
            <w:tcMar>
              <w:top w:type="dxa" w:w="60"/>
              <w:left w:type="dxa" w:w="100"/>
              <w:bottom w:type="dxa" w:w="60"/>
              <w:right w:type="dxa" w:w="100"/>
            </w:tcMar>
          </w:tcPr>
          <w:p>
            <w:pPr>
              <w:spacing w:after="0"/>
            </w:pPr>
            <w:r>
              <w:rPr>
                <w:color w:val="1A1A1A"/>
                <w:sz w:val="18"/>
                <w:szCs w:val="18"/>
              </w:rPr>
              <w:t xml:space="preserve">IMPLEMENTED</w:t>
            </w:r>
          </w:p>
        </w:tc>
      </w:tr>
      <w:tr>
        <w:tc>
          <w:tcPr>
            <w:tcW w:type="dxa" w:w="3120"/>
            <w:tcMar>
              <w:top w:type="dxa" w:w="60"/>
              <w:left w:type="dxa" w:w="100"/>
              <w:bottom w:type="dxa" w:w="60"/>
              <w:right w:type="dxa" w:w="100"/>
            </w:tcMar>
          </w:tcPr>
          <w:p>
            <w:pPr>
              <w:spacing w:after="0"/>
            </w:pPr>
            <w:r>
              <w:rPr>
                <w:color w:val="1A1A1A"/>
                <w:sz w:val="18"/>
                <w:szCs w:val="18"/>
              </w:rPr>
              <w:t xml:space="preserve">Format</w:t>
            </w:r>
          </w:p>
        </w:tc>
        <w:tc>
          <w:tcPr>
            <w:tcW w:type="dxa" w:w="3120"/>
            <w:tcMar>
              <w:top w:type="dxa" w:w="60"/>
              <w:left w:type="dxa" w:w="100"/>
              <w:bottom w:type="dxa" w:w="60"/>
              <w:right w:type="dxa" w:w="100"/>
            </w:tcMar>
          </w:tcPr>
          <w:p>
            <w:pPr>
              <w:spacing w:after="0"/>
            </w:pPr>
            <w:r>
              <w:rPr>
                <w:color w:val="1A1A1A"/>
                <w:sz w:val="18"/>
                <w:szCs w:val="18"/>
              </w:rPr>
              <w:t xml:space="preserve">Zero-padded 6-digit (e.g. </w:t>
            </w:r>
            <w:r>
              <w:rPr>
                <w:rFonts w:ascii="Consolas" w:cs="Consolas" w:eastAsia="Consolas" w:hAnsi="Consolas"/>
                <w:color w:val="1A1A1A"/>
                <w:sz w:val="18"/>
                <w:szCs w:val="18"/>
              </w:rPr>
              <w:t xml:space="preserve">000017</w:t>
            </w:r>
            <w:r>
              <w:rPr>
                <w:color w:val="1A1A1A"/>
                <w:sz w:val="18"/>
                <w:szCs w:val="18"/>
              </w:rPr>
              <w:t xml:space="preserve">), optional prefix (empty in observed data)</w:t>
            </w:r>
          </w:p>
        </w:tc>
        <w:tc>
          <w:tcPr>
            <w:tcW w:type="dxa" w:w="3120"/>
            <w:tcMar>
              <w:top w:type="dxa" w:w="60"/>
              <w:left w:type="dxa" w:w="100"/>
              <w:bottom w:type="dxa" w:w="60"/>
              <w:right w:type="dxa" w:w="100"/>
            </w:tcMar>
          </w:tcPr>
          <w:p>
            <w:pPr>
              <w:spacing w:after="0"/>
            </w:pPr>
            <w:r>
              <w:rPr>
                <w:color w:val="1A1A1A"/>
                <w:sz w:val="18"/>
                <w:szCs w:val="18"/>
              </w:rPr>
              <w:t xml:space="preserve">IMPLEMENTED</w:t>
            </w:r>
          </w:p>
        </w:tc>
      </w:tr>
      <w:tr>
        <w:tc>
          <w:tcPr>
            <w:tcW w:type="dxa" w:w="3120"/>
            <w:tcMar>
              <w:top w:type="dxa" w:w="60"/>
              <w:left w:type="dxa" w:w="100"/>
              <w:bottom w:type="dxa" w:w="60"/>
              <w:right w:type="dxa" w:w="100"/>
            </w:tcMar>
          </w:tcPr>
          <w:p>
            <w:pPr>
              <w:spacing w:after="0"/>
            </w:pPr>
            <w:r>
              <w:rPr>
                <w:color w:val="1A1A1A"/>
                <w:sz w:val="18"/>
                <w:szCs w:val="18"/>
              </w:rPr>
              <w:t xml:space="preserve">Allocation</w:t>
            </w:r>
          </w:p>
        </w:tc>
        <w:tc>
          <w:tcPr>
            <w:tcW w:type="dxa" w:w="3120"/>
            <w:tcMar>
              <w:top w:type="dxa" w:w="60"/>
              <w:left w:type="dxa" w:w="100"/>
              <w:bottom w:type="dxa" w:w="60"/>
              <w:right w:type="dxa" w:w="100"/>
            </w:tcMar>
          </w:tcPr>
          <w:p>
            <w:pPr>
              <w:spacing w:after="0"/>
            </w:pPr>
            <w:r>
              <w:rPr>
                <w:color w:val="1A1A1A"/>
                <w:sz w:val="18"/>
                <w:szCs w:val="18"/>
              </w:rPr>
              <w:t xml:space="preserve">Server-side within </w:t>
            </w:r>
            <w:r>
              <w:rPr>
                <w:rFonts w:ascii="Consolas" w:cs="Consolas" w:eastAsia="Consolas" w:hAnsi="Consolas"/>
                <w:color w:val="1A1A1A"/>
                <w:sz w:val="18"/>
                <w:szCs w:val="18"/>
              </w:rPr>
              <w:t xml:space="preserve">checkout_sale()</w:t>
            </w:r>
            <w:r>
              <w:rPr>
                <w:color w:val="1A1A1A"/>
                <w:sz w:val="18"/>
                <w:szCs w:val="18"/>
              </w:rPr>
              <w:t xml:space="preserve">'s transaction</w:t>
            </w:r>
          </w:p>
        </w:tc>
        <w:tc>
          <w:tcPr>
            <w:tcW w:type="dxa" w:w="3120"/>
            <w:tcMar>
              <w:top w:type="dxa" w:w="60"/>
              <w:left w:type="dxa" w:w="100"/>
              <w:bottom w:type="dxa" w:w="60"/>
              <w:right w:type="dxa" w:w="100"/>
            </w:tcMar>
          </w:tcPr>
          <w:p>
            <w:pPr>
              <w:spacing w:after="0"/>
            </w:pPr>
            <w:r>
              <w:rPr>
                <w:color w:val="1A1A1A"/>
                <w:sz w:val="18"/>
                <w:szCs w:val="18"/>
              </w:rPr>
              <w:t xml:space="preserve">IMPLEMENTED</w:t>
            </w:r>
          </w:p>
        </w:tc>
      </w:tr>
      <w:tr>
        <w:tc>
          <w:tcPr>
            <w:tcW w:type="dxa" w:w="3120"/>
            <w:tcMar>
              <w:top w:type="dxa" w:w="60"/>
              <w:left w:type="dxa" w:w="100"/>
              <w:bottom w:type="dxa" w:w="60"/>
              <w:right w:type="dxa" w:w="100"/>
            </w:tcMar>
          </w:tcPr>
          <w:p>
            <w:pPr>
              <w:spacing w:after="0"/>
            </w:pPr>
            <w:r>
              <w:rPr>
                <w:color w:val="1A1A1A"/>
                <w:sz w:val="18"/>
                <w:szCs w:val="18"/>
              </w:rPr>
              <w:t xml:space="preserve">Concurrency</w:t>
            </w:r>
          </w:p>
        </w:tc>
        <w:tc>
          <w:tcPr>
            <w:tcW w:type="dxa" w:w="3120"/>
            <w:tcMar>
              <w:top w:type="dxa" w:w="60"/>
              <w:left w:type="dxa" w:w="100"/>
              <w:bottom w:type="dxa" w:w="60"/>
              <w:right w:type="dxa" w:w="100"/>
            </w:tcMar>
          </w:tcPr>
          <w:p>
            <w:pPr>
              <w:spacing w:after="0"/>
            </w:pPr>
            <w:r>
              <w:rPr>
                <w:color w:val="1A1A1A"/>
                <w:sz w:val="18"/>
                <w:szCs w:val="18"/>
              </w:rPr>
              <w:t xml:space="preserve">Allocation inside the sale transaction; two sales cannot share a number</w:t>
            </w:r>
          </w:p>
        </w:tc>
        <w:tc>
          <w:tcPr>
            <w:tcW w:type="dxa" w:w="3120"/>
            <w:tcMar>
              <w:top w:type="dxa" w:w="60"/>
              <w:left w:type="dxa" w:w="100"/>
              <w:bottom w:type="dxa" w:w="60"/>
              <w:right w:type="dxa" w:w="100"/>
            </w:tcMar>
          </w:tcPr>
          <w:p>
            <w:pPr>
              <w:spacing w:after="0"/>
            </w:pPr>
            <w:r>
              <w:rPr>
                <w:color w:val="1A1A1A"/>
                <w:sz w:val="18"/>
                <w:szCs w:val="18"/>
              </w:rPr>
              <w:t xml:space="preserve">IMPLEMENTED</w:t>
            </w:r>
          </w:p>
        </w:tc>
      </w:tr>
      <w:tr>
        <w:tc>
          <w:tcPr>
            <w:tcW w:type="dxa" w:w="3120"/>
            <w:tcMar>
              <w:top w:type="dxa" w:w="60"/>
              <w:left w:type="dxa" w:w="100"/>
              <w:bottom w:type="dxa" w:w="60"/>
              <w:right w:type="dxa" w:w="100"/>
            </w:tcMar>
          </w:tcPr>
          <w:p>
            <w:pPr>
              <w:spacing w:after="0"/>
            </w:pPr>
            <w:r>
              <w:rPr>
                <w:color w:val="1A1A1A"/>
                <w:sz w:val="18"/>
                <w:szCs w:val="18"/>
              </w:rPr>
              <w:t xml:space="preserve">Offline sales</w:t>
            </w:r>
          </w:p>
        </w:tc>
        <w:tc>
          <w:tcPr>
            <w:tcW w:type="dxa" w:w="3120"/>
            <w:tcMar>
              <w:top w:type="dxa" w:w="60"/>
              <w:left w:type="dxa" w:w="100"/>
              <w:bottom w:type="dxa" w:w="60"/>
              <w:right w:type="dxa" w:w="100"/>
            </w:tcMar>
          </w:tcPr>
          <w:p>
            <w:pPr>
              <w:spacing w:after="0"/>
            </w:pPr>
            <w:r>
              <w:rPr>
                <w:color w:val="1A1A1A"/>
                <w:sz w:val="18"/>
                <w:szCs w:val="18"/>
              </w:rPr>
              <w:t xml:space="preserve">Number assigned on sync; the receipt shows a pending placeholder until then</w:t>
            </w:r>
          </w:p>
        </w:tc>
        <w:tc>
          <w:tcPr>
            <w:tcW w:type="dxa" w:w="3120"/>
            <w:tcMar>
              <w:top w:type="dxa" w:w="60"/>
              <w:left w:type="dxa" w:w="100"/>
              <w:bottom w:type="dxa" w:w="60"/>
              <w:right w:type="dxa" w:w="100"/>
            </w:tcMar>
          </w:tcPr>
          <w:p>
            <w:pPr>
              <w:spacing w:after="0"/>
            </w:pPr>
            <w:r>
              <w:rPr>
                <w:color w:val="1A1A1A"/>
                <w:sz w:val="18"/>
                <w:szCs w:val="18"/>
              </w:rPr>
              <w:t xml:space="preserve">IMPLEMENTED</w:t>
            </w:r>
          </w:p>
        </w:tc>
      </w:tr>
      <w:tr>
        <w:tc>
          <w:tcPr>
            <w:tcW w:type="dxa" w:w="3120"/>
            <w:tcMar>
              <w:top w:type="dxa" w:w="60"/>
              <w:left w:type="dxa" w:w="100"/>
              <w:bottom w:type="dxa" w:w="60"/>
              <w:right w:type="dxa" w:w="100"/>
            </w:tcMar>
          </w:tcPr>
          <w:p>
            <w:pPr>
              <w:spacing w:after="0"/>
            </w:pPr>
            <w:r>
              <w:rPr>
                <w:color w:val="1A1A1A"/>
                <w:sz w:val="18"/>
                <w:szCs w:val="18"/>
              </w:rPr>
              <w:t xml:space="preserve">Voids</w:t>
            </w:r>
          </w:p>
        </w:tc>
        <w:tc>
          <w:tcPr>
            <w:tcW w:type="dxa" w:w="3120"/>
            <w:tcMar>
              <w:top w:type="dxa" w:w="60"/>
              <w:left w:type="dxa" w:w="100"/>
              <w:bottom w:type="dxa" w:w="60"/>
              <w:right w:type="dxa" w:w="100"/>
            </w:tcMar>
          </w:tcPr>
          <w:p>
            <w:pPr>
              <w:spacing w:after="0"/>
            </w:pPr>
            <w:r>
              <w:rPr>
                <w:color w:val="1A1A1A"/>
                <w:sz w:val="18"/>
                <w:szCs w:val="18"/>
              </w:rPr>
              <w:t xml:space="preserve">Number retained; the sale is marked </w:t>
            </w:r>
            <w:r>
              <w:rPr>
                <w:rFonts w:ascii="Consolas" w:cs="Consolas" w:eastAsia="Consolas" w:hAnsi="Consolas"/>
                <w:color w:val="1A1A1A"/>
                <w:sz w:val="18"/>
                <w:szCs w:val="18"/>
              </w:rPr>
              <w:t xml:space="preserve">voided</w:t>
            </w:r>
            <w:r>
              <w:rPr>
                <w:color w:val="1A1A1A"/>
                <w:sz w:val="18"/>
                <w:szCs w:val="18"/>
              </w:rPr>
              <w:t xml:space="preserve">, never deleted</w:t>
            </w:r>
          </w:p>
        </w:tc>
        <w:tc>
          <w:tcPr>
            <w:tcW w:type="dxa" w:w="3120"/>
            <w:tcMar>
              <w:top w:type="dxa" w:w="60"/>
              <w:left w:type="dxa" w:w="100"/>
              <w:bottom w:type="dxa" w:w="60"/>
              <w:right w:type="dxa" w:w="100"/>
            </w:tcMar>
          </w:tcPr>
          <w:p>
            <w:pPr>
              <w:spacing w:after="0"/>
            </w:pPr>
            <w:r>
              <w:rPr>
                <w:color w:val="1A1A1A"/>
                <w:sz w:val="18"/>
                <w:szCs w:val="18"/>
              </w:rPr>
              <w:t xml:space="preserve">IMPLEMENTED</w:t>
            </w:r>
          </w:p>
        </w:tc>
      </w:tr>
      <w:tr>
        <w:tc>
          <w:tcPr>
            <w:tcW w:type="dxa" w:w="3120"/>
            <w:tcMar>
              <w:top w:type="dxa" w:w="60"/>
              <w:left w:type="dxa" w:w="100"/>
              <w:bottom w:type="dxa" w:w="60"/>
              <w:right w:type="dxa" w:w="100"/>
            </w:tcMar>
          </w:tcPr>
          <w:p>
            <w:pPr>
              <w:spacing w:after="0"/>
            </w:pPr>
            <w:r>
              <w:rPr>
                <w:color w:val="1A1A1A"/>
                <w:sz w:val="18"/>
                <w:szCs w:val="18"/>
              </w:rPr>
              <w:t xml:space="preserve">Reprints</w:t>
            </w:r>
          </w:p>
        </w:tc>
        <w:tc>
          <w:tcPr>
            <w:tcW w:type="dxa" w:w="3120"/>
            <w:tcMar>
              <w:top w:type="dxa" w:w="60"/>
              <w:left w:type="dxa" w:w="100"/>
              <w:bottom w:type="dxa" w:w="60"/>
              <w:right w:type="dxa" w:w="100"/>
            </w:tcMar>
          </w:tcPr>
          <w:p>
            <w:pPr>
              <w:spacing w:after="0"/>
            </w:pPr>
            <w:r>
              <w:rPr>
                <w:color w:val="1A1A1A"/>
                <w:sz w:val="18"/>
                <w:szCs w:val="18"/>
              </w:rPr>
              <w:t xml:space="preserve">Reuse the original number and are audited</w:t>
            </w:r>
          </w:p>
        </w:tc>
        <w:tc>
          <w:tcPr>
            <w:tcW w:type="dxa" w:w="3120"/>
            <w:tcMar>
              <w:top w:type="dxa" w:w="60"/>
              <w:left w:type="dxa" w:w="100"/>
              <w:bottom w:type="dxa" w:w="60"/>
              <w:right w:type="dxa" w:w="100"/>
            </w:tcMar>
          </w:tcPr>
          <w:p>
            <w:pPr>
              <w:spacing w:after="0"/>
            </w:pPr>
            <w:r>
              <w:rPr>
                <w:color w:val="1A1A1A"/>
                <w:sz w:val="18"/>
                <w:szCs w:val="18"/>
              </w:rPr>
              <w:t xml:space="preserve">IMPLEMENTED</w:t>
            </w:r>
          </w:p>
        </w:tc>
      </w:tr>
      <w:tr>
        <w:tc>
          <w:tcPr>
            <w:tcW w:type="dxa" w:w="3120"/>
            <w:tcMar>
              <w:top w:type="dxa" w:w="60"/>
              <w:left w:type="dxa" w:w="100"/>
              <w:bottom w:type="dxa" w:w="60"/>
              <w:right w:type="dxa" w:w="100"/>
            </w:tcMar>
          </w:tcPr>
          <w:p>
            <w:pPr>
              <w:spacing w:after="0"/>
            </w:pPr>
            <w:r>
              <w:rPr>
                <w:color w:val="1A1A1A"/>
                <w:sz w:val="18"/>
                <w:szCs w:val="18"/>
              </w:rPr>
              <w:t xml:space="preserve">Failed transactions</w:t>
            </w:r>
          </w:p>
        </w:tc>
        <w:tc>
          <w:tcPr>
            <w:tcW w:type="dxa" w:w="3120"/>
            <w:tcMar>
              <w:top w:type="dxa" w:w="60"/>
              <w:left w:type="dxa" w:w="100"/>
              <w:bottom w:type="dxa" w:w="60"/>
              <w:right w:type="dxa" w:w="100"/>
            </w:tcMar>
          </w:tcPr>
          <w:p>
            <w:pPr>
              <w:spacing w:after="0"/>
            </w:pPr>
            <w:r>
              <w:rPr>
                <w:color w:val="1A1A1A"/>
                <w:sz w:val="18"/>
                <w:szCs w:val="18"/>
              </w:rPr>
              <w:t xml:space="preserve">Rolled back — a failed sale consumes no number</w:t>
            </w:r>
          </w:p>
        </w:tc>
        <w:tc>
          <w:tcPr>
            <w:tcW w:type="dxa" w:w="3120"/>
            <w:tcMar>
              <w:top w:type="dxa" w:w="60"/>
              <w:left w:type="dxa" w:w="100"/>
              <w:bottom w:type="dxa" w:w="60"/>
              <w:right w:type="dxa" w:w="100"/>
            </w:tcMar>
          </w:tcPr>
          <w:p>
            <w:pPr>
              <w:spacing w:after="0"/>
            </w:pPr>
            <w:r>
              <w:rPr>
                <w:color w:val="1A1A1A"/>
                <w:sz w:val="18"/>
                <w:szCs w:val="18"/>
              </w:rPr>
              <w:t xml:space="preserve">IMPLEMENTED</w:t>
            </w:r>
          </w:p>
        </w:tc>
      </w:tr>
      <w:tr>
        <w:tc>
          <w:tcPr>
            <w:tcW w:type="dxa" w:w="3120"/>
            <w:tcMar>
              <w:top w:type="dxa" w:w="60"/>
              <w:left w:type="dxa" w:w="100"/>
              <w:bottom w:type="dxa" w:w="60"/>
              <w:right w:type="dxa" w:w="100"/>
            </w:tcMar>
          </w:tcPr>
          <w:p>
            <w:pPr>
              <w:spacing w:after="0"/>
            </w:pPr>
            <w:r>
              <w:rPr>
                <w:color w:val="1A1A1A"/>
                <w:sz w:val="18"/>
                <w:szCs w:val="18"/>
              </w:rPr>
              <w:t xml:space="preserve">Reset behaviour</w:t>
            </w:r>
          </w:p>
        </w:tc>
        <w:tc>
          <w:tcPr>
            <w:tcW w:type="dxa" w:w="3120"/>
            <w:tcMar>
              <w:top w:type="dxa" w:w="60"/>
              <w:left w:type="dxa" w:w="100"/>
              <w:bottom w:type="dxa" w:w="60"/>
              <w:right w:type="dxa" w:w="100"/>
            </w:tcMar>
          </w:tcPr>
          <w:p>
            <w:pPr>
              <w:spacing w:after="0"/>
            </w:pPr>
            <w:r>
              <w:rPr>
                <w:color w:val="1A1A1A"/>
                <w:sz w:val="18"/>
                <w:szCs w:val="18"/>
              </w:rPr>
              <w:t xml:space="preserve">[TO BE VERIFIED]</w:t>
            </w:r>
            <w:r>
              <w:rPr>
                <w:color w:val="1A1A1A"/>
                <w:sz w:val="18"/>
                <w:szCs w:val="18"/>
              </w:rPr>
              <w:t xml:space="preserve"> — no periodic reset was identified</w:t>
            </w:r>
          </w:p>
        </w:tc>
        <w:tc>
          <w:tcPr>
            <w:tcW w:type="dxa" w:w="3120"/>
            <w:tcMar>
              <w:top w:type="dxa" w:w="60"/>
              <w:left w:type="dxa" w:w="100"/>
              <w:bottom w:type="dxa" w:w="60"/>
              <w:right w:type="dxa" w:w="100"/>
            </w:tcMar>
          </w:tcPr>
          <w:p>
            <w:pPr>
              <w:spacing w:after="0"/>
            </w:pPr>
            <w:r>
              <w:rPr>
                <w:color w:val="1A1A1A"/>
                <w:sz w:val="18"/>
                <w:szCs w:val="18"/>
              </w:rPr>
              <w:t xml:space="preserve"/>
            </w:r>
          </w:p>
        </w:tc>
      </w:tr>
      <w:tr>
        <w:tc>
          <w:tcPr>
            <w:tcW w:type="dxa" w:w="3120"/>
            <w:tcMar>
              <w:top w:type="dxa" w:w="60"/>
              <w:left w:type="dxa" w:w="100"/>
              <w:bottom w:type="dxa" w:w="60"/>
              <w:right w:type="dxa" w:w="100"/>
            </w:tcMar>
          </w:tcPr>
          <w:p>
            <w:pPr>
              <w:spacing w:after="0"/>
            </w:pPr>
            <w:r>
              <w:rPr>
                <w:color w:val="1A1A1A"/>
                <w:sz w:val="18"/>
                <w:szCs w:val="18"/>
              </w:rPr>
              <w:t xml:space="preserve">BIR conformity of format, series and reset rules</w:t>
            </w:r>
          </w:p>
        </w:tc>
        <w:tc>
          <w:tcPr>
            <w:tcW w:type="dxa" w:w="3120"/>
            <w:tcMar>
              <w:top w:type="dxa" w:w="60"/>
              <w:left w:type="dxa" w:w="100"/>
              <w:bottom w:type="dxa" w:w="60"/>
              <w:right w:type="dxa" w:w="100"/>
            </w:tcMar>
          </w:tcPr>
          <w:p>
            <w:pPr>
              <w:spacing w:after="0"/>
            </w:pPr>
            <w:r>
              <w:rPr>
                <w:color w:val="1A1A1A"/>
                <w:sz w:val="18"/>
                <w:szCs w:val="18"/>
              </w:rPr>
              <w:t xml:space="preserve">[REQUIRES BIR VALIDATION]</w:t>
            </w:r>
          </w:p>
        </w:tc>
        <w:tc>
          <w:tcPr>
            <w:tcW w:type="dxa" w:w="3120"/>
            <w:tcMar>
              <w:top w:type="dxa" w:w="60"/>
              <w:left w:type="dxa" w:w="100"/>
              <w:bottom w:type="dxa" w:w="60"/>
              <w:right w:type="dxa" w:w="100"/>
            </w:tcMar>
          </w:tcPr>
          <w:p>
            <w:pPr>
              <w:spacing w:after="0"/>
            </w:pPr>
            <w:r>
              <w:rPr>
                <w:color w:val="1A1A1A"/>
                <w:sz w:val="18"/>
                <w:szCs w:val="18"/>
              </w:rPr>
              <w:t xml:space="preserve"/>
            </w:r>
          </w:p>
        </w:tc>
      </w:tr>
    </w:tbl>
    <w:p>
      <w:pPr>
        <w:spacing w:after="160"/>
      </w:pPr>
    </w:p>
    <w:p>
      <w:pPr>
        <w:pStyle w:val="Heading1"/>
        <w:pageBreakBefore/>
        <w:spacing w:after="120" w:before="320"/>
      </w:pPr>
      <w:r>
        <w:rPr>
          <w:b/>
          <w:bCs/>
          <w:color w:val="1F4E79"/>
          <w:sz w:val="30"/>
          <w:szCs w:val="30"/>
        </w:rPr>
        <w:t xml:space="preserve">20. Reporting system — IMPLEMENTED</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2340"/>
        <w:gridCol w:w="2340"/>
        <w:gridCol w:w="2340"/>
        <w:gridCol w:w="2340"/>
      </w:tblGrid>
      <w:tr>
        <w:trPr>
          <w:tblHeader/>
        </w:trPr>
        <w:tc>
          <w:tcPr>
            <w:tcW w:type="dxa" w:w="2340"/>
            <w:shd w:fill="EDF1F6" w:color="auto" w:val="clear"/>
            <w:tcMar>
              <w:top w:type="dxa" w:w="60"/>
              <w:left w:type="dxa" w:w="100"/>
              <w:bottom w:type="dxa" w:w="60"/>
              <w:right w:type="dxa" w:w="100"/>
            </w:tcMar>
          </w:tcPr>
          <w:p>
            <w:pPr>
              <w:spacing w:after="0"/>
            </w:pPr>
            <w:r>
              <w:rPr>
                <w:b/>
                <w:bCs/>
                <w:color w:val="1A1A1A"/>
                <w:sz w:val="18"/>
                <w:szCs w:val="18"/>
              </w:rPr>
              <w:t xml:space="preserve">Report</w:t>
            </w:r>
          </w:p>
        </w:tc>
        <w:tc>
          <w:tcPr>
            <w:tcW w:type="dxa" w:w="2340"/>
            <w:shd w:fill="EDF1F6" w:color="auto" w:val="clear"/>
            <w:tcMar>
              <w:top w:type="dxa" w:w="60"/>
              <w:left w:type="dxa" w:w="100"/>
              <w:bottom w:type="dxa" w:w="60"/>
              <w:right w:type="dxa" w:w="100"/>
            </w:tcMar>
          </w:tcPr>
          <w:p>
            <w:pPr>
              <w:spacing w:after="0"/>
            </w:pPr>
            <w:r>
              <w:rPr>
                <w:b/>
                <w:bCs/>
                <w:color w:val="1A1A1A"/>
                <w:sz w:val="18"/>
                <w:szCs w:val="18"/>
              </w:rPr>
              <w:t xml:space="preserve">Source</w:t>
            </w:r>
          </w:p>
        </w:tc>
        <w:tc>
          <w:tcPr>
            <w:tcW w:type="dxa" w:w="2340"/>
            <w:shd w:fill="EDF1F6" w:color="auto" w:val="clear"/>
            <w:tcMar>
              <w:top w:type="dxa" w:w="60"/>
              <w:left w:type="dxa" w:w="100"/>
              <w:bottom w:type="dxa" w:w="60"/>
              <w:right w:type="dxa" w:w="100"/>
            </w:tcMar>
          </w:tcPr>
          <w:p>
            <w:pPr>
              <w:spacing w:after="0"/>
            </w:pPr>
            <w:r>
              <w:rPr>
                <w:b/>
                <w:bCs/>
                <w:color w:val="1A1A1A"/>
                <w:sz w:val="18"/>
                <w:szCs w:val="18"/>
              </w:rPr>
              <w:t xml:space="preserve">Access</w:t>
            </w:r>
          </w:p>
        </w:tc>
        <w:tc>
          <w:tcPr>
            <w:tcW w:type="dxa" w:w="2340"/>
            <w:shd w:fill="EDF1F6" w:color="auto" w:val="clear"/>
            <w:tcMar>
              <w:top w:type="dxa" w:w="60"/>
              <w:left w:type="dxa" w:w="100"/>
              <w:bottom w:type="dxa" w:w="60"/>
              <w:right w:type="dxa" w:w="100"/>
            </w:tcMar>
          </w:tcPr>
          <w:p>
            <w:pPr>
              <w:spacing w:after="0"/>
            </w:pPr>
            <w:r>
              <w:rPr>
                <w:b/>
                <w:bCs/>
                <w:color w:val="1A1A1A"/>
                <w:sz w:val="18"/>
                <w:szCs w:val="18"/>
              </w:rPr>
              <w:t xml:space="preserve">Export</w:t>
            </w:r>
          </w:p>
        </w:tc>
      </w:tr>
      <w:tr>
        <w:tc>
          <w:tcPr>
            <w:tcW w:type="dxa" w:w="2340"/>
            <w:tcMar>
              <w:top w:type="dxa" w:w="60"/>
              <w:left w:type="dxa" w:w="100"/>
              <w:bottom w:type="dxa" w:w="60"/>
              <w:right w:type="dxa" w:w="100"/>
            </w:tcMar>
          </w:tcPr>
          <w:p>
            <w:pPr>
              <w:spacing w:after="0"/>
            </w:pPr>
            <w:r>
              <w:rPr>
                <w:color w:val="1A1A1A"/>
                <w:sz w:val="18"/>
                <w:szCs w:val="18"/>
              </w:rPr>
              <w:t xml:space="preserve">Daily sales / sales by transaction</w:t>
            </w:r>
          </w:p>
        </w:tc>
        <w:tc>
          <w:tcPr>
            <w:tcW w:type="dxa" w:w="2340"/>
            <w:tcMar>
              <w:top w:type="dxa" w:w="60"/>
              <w:left w:type="dxa" w:w="100"/>
              <w:bottom w:type="dxa" w:w="60"/>
              <w:right w:type="dxa" w:w="100"/>
            </w:tcMar>
          </w:tcPr>
          <w:p>
            <w:pPr>
              <w:spacing w:after="0"/>
            </w:pPr>
            <w:r>
              <w:rPr>
                <w:rFonts w:ascii="Consolas" w:cs="Consolas" w:eastAsia="Consolas" w:hAnsi="Consolas"/>
                <w:color w:val="1A1A1A"/>
                <w:sz w:val="18"/>
                <w:szCs w:val="18"/>
              </w:rPr>
              <w:t xml:space="preserve">sales</w:t>
            </w:r>
            <w:r>
              <w:rPr>
                <w:color w:val="1A1A1A"/>
                <w:sz w:val="18"/>
                <w:szCs w:val="18"/>
              </w:rPr>
              <w:t xml:space="preserve">, </w:t>
            </w:r>
            <w:r>
              <w:rPr>
                <w:rFonts w:ascii="Consolas" w:cs="Consolas" w:eastAsia="Consolas" w:hAnsi="Consolas"/>
                <w:color w:val="1A1A1A"/>
                <w:sz w:val="18"/>
                <w:szCs w:val="18"/>
              </w:rPr>
              <w:t xml:space="preserve">sale_items</w:t>
            </w:r>
          </w:p>
        </w:tc>
        <w:tc>
          <w:tcPr>
            <w:tcW w:type="dxa" w:w="2340"/>
            <w:tcMar>
              <w:top w:type="dxa" w:w="60"/>
              <w:left w:type="dxa" w:w="100"/>
              <w:bottom w:type="dxa" w:w="60"/>
              <w:right w:type="dxa" w:w="100"/>
            </w:tcMar>
          </w:tcPr>
          <w:p>
            <w:pPr>
              <w:spacing w:after="0"/>
            </w:pPr>
            <w:r>
              <w:rPr>
                <w:rFonts w:ascii="Consolas" w:cs="Consolas" w:eastAsia="Consolas" w:hAnsi="Consolas"/>
                <w:color w:val="1A1A1A"/>
                <w:sz w:val="18"/>
                <w:szCs w:val="18"/>
              </w:rPr>
              <w:t xml:space="preserve">pos.report.view</w:t>
            </w:r>
          </w:p>
        </w:tc>
        <w:tc>
          <w:tcPr>
            <w:tcW w:type="dxa" w:w="2340"/>
            <w:tcMar>
              <w:top w:type="dxa" w:w="60"/>
              <w:left w:type="dxa" w:w="100"/>
              <w:bottom w:type="dxa" w:w="60"/>
              <w:right w:type="dxa" w:w="100"/>
            </w:tcMar>
          </w:tcPr>
          <w:p>
            <w:pPr>
              <w:spacing w:after="0"/>
            </w:pPr>
            <w:r>
              <w:rPr>
                <w:color w:val="1A1A1A"/>
                <w:sz w:val="18"/>
                <w:szCs w:val="18"/>
              </w:rPr>
              <w:t xml:space="preserve">Print, CSV</w:t>
            </w:r>
          </w:p>
        </w:tc>
      </w:tr>
      <w:tr>
        <w:tc>
          <w:tcPr>
            <w:tcW w:type="dxa" w:w="2340"/>
            <w:tcMar>
              <w:top w:type="dxa" w:w="60"/>
              <w:left w:type="dxa" w:w="100"/>
              <w:bottom w:type="dxa" w:w="60"/>
              <w:right w:type="dxa" w:w="100"/>
            </w:tcMar>
          </w:tcPr>
          <w:p>
            <w:pPr>
              <w:spacing w:after="0"/>
            </w:pPr>
            <w:r>
              <w:rPr>
                <w:color w:val="1A1A1A"/>
                <w:sz w:val="18"/>
                <w:szCs w:val="18"/>
              </w:rPr>
              <w:t xml:space="preserve">Payment breakdown</w:t>
            </w:r>
          </w:p>
        </w:tc>
        <w:tc>
          <w:tcPr>
            <w:tcW w:type="dxa" w:w="2340"/>
            <w:tcMar>
              <w:top w:type="dxa" w:w="60"/>
              <w:left w:type="dxa" w:w="100"/>
              <w:bottom w:type="dxa" w:w="60"/>
              <w:right w:type="dxa" w:w="100"/>
            </w:tcMar>
          </w:tcPr>
          <w:p>
            <w:pPr>
              <w:spacing w:after="0"/>
            </w:pPr>
            <w:r>
              <w:rPr>
                <w:rFonts w:ascii="Consolas" w:cs="Consolas" w:eastAsia="Consolas" w:hAnsi="Consolas"/>
                <w:color w:val="1A1A1A"/>
                <w:sz w:val="18"/>
                <w:szCs w:val="18"/>
              </w:rPr>
              <w:t xml:space="preserve">sales</w:t>
            </w:r>
          </w:p>
        </w:tc>
        <w:tc>
          <w:tcPr>
            <w:tcW w:type="dxa" w:w="2340"/>
            <w:tcMar>
              <w:top w:type="dxa" w:w="60"/>
              <w:left w:type="dxa" w:w="100"/>
              <w:bottom w:type="dxa" w:w="60"/>
              <w:right w:type="dxa" w:w="100"/>
            </w:tcMar>
          </w:tcPr>
          <w:p>
            <w:pPr>
              <w:spacing w:after="0"/>
            </w:pPr>
            <w:r>
              <w:rPr>
                <w:rFonts w:ascii="Consolas" w:cs="Consolas" w:eastAsia="Consolas" w:hAnsi="Consolas"/>
                <w:color w:val="1A1A1A"/>
                <w:sz w:val="18"/>
                <w:szCs w:val="18"/>
              </w:rPr>
              <w:t xml:space="preserve">pos.report.view</w:t>
            </w:r>
          </w:p>
        </w:tc>
        <w:tc>
          <w:tcPr>
            <w:tcW w:type="dxa" w:w="2340"/>
            <w:tcMar>
              <w:top w:type="dxa" w:w="60"/>
              <w:left w:type="dxa" w:w="100"/>
              <w:bottom w:type="dxa" w:w="60"/>
              <w:right w:type="dxa" w:w="100"/>
            </w:tcMar>
          </w:tcPr>
          <w:p>
            <w:pPr>
              <w:spacing w:after="0"/>
            </w:pPr>
            <w:r>
              <w:rPr>
                <w:color w:val="1A1A1A"/>
                <w:sz w:val="18"/>
                <w:szCs w:val="18"/>
              </w:rPr>
              <w:t xml:space="preserve">Print</w:t>
            </w:r>
          </w:p>
        </w:tc>
      </w:tr>
      <w:tr>
        <w:tc>
          <w:tcPr>
            <w:tcW w:type="dxa" w:w="2340"/>
            <w:tcMar>
              <w:top w:type="dxa" w:w="60"/>
              <w:left w:type="dxa" w:w="100"/>
              <w:bottom w:type="dxa" w:w="60"/>
              <w:right w:type="dxa" w:w="100"/>
            </w:tcMar>
          </w:tcPr>
          <w:p>
            <w:pPr>
              <w:spacing w:after="0"/>
            </w:pPr>
            <w:r>
              <w:rPr>
                <w:color w:val="1A1A1A"/>
                <w:sz w:val="18"/>
                <w:szCs w:val="18"/>
              </w:rPr>
              <w:t xml:space="preserve">Cashier breakdown</w:t>
            </w:r>
          </w:p>
        </w:tc>
        <w:tc>
          <w:tcPr>
            <w:tcW w:type="dxa" w:w="2340"/>
            <w:tcMar>
              <w:top w:type="dxa" w:w="60"/>
              <w:left w:type="dxa" w:w="100"/>
              <w:bottom w:type="dxa" w:w="60"/>
              <w:right w:type="dxa" w:w="100"/>
            </w:tcMar>
          </w:tcPr>
          <w:p>
            <w:pPr>
              <w:spacing w:after="0"/>
            </w:pPr>
            <w:r>
              <w:rPr>
                <w:rFonts w:ascii="Consolas" w:cs="Consolas" w:eastAsia="Consolas" w:hAnsi="Consolas"/>
                <w:color w:val="1A1A1A"/>
                <w:sz w:val="18"/>
                <w:szCs w:val="18"/>
              </w:rPr>
              <w:t xml:space="preserve">sales</w:t>
            </w:r>
            <w:r>
              <w:rPr>
                <w:color w:val="1A1A1A"/>
                <w:sz w:val="18"/>
                <w:szCs w:val="18"/>
              </w:rPr>
              <w:t xml:space="preserve">, </w:t>
            </w:r>
            <w:r>
              <w:rPr>
                <w:rFonts w:ascii="Consolas" w:cs="Consolas" w:eastAsia="Consolas" w:hAnsi="Consolas"/>
                <w:color w:val="1A1A1A"/>
                <w:sz w:val="18"/>
                <w:szCs w:val="18"/>
              </w:rPr>
              <w:t xml:space="preserve">cashier_sessions</w:t>
            </w:r>
          </w:p>
        </w:tc>
        <w:tc>
          <w:tcPr>
            <w:tcW w:type="dxa" w:w="2340"/>
            <w:tcMar>
              <w:top w:type="dxa" w:w="60"/>
              <w:left w:type="dxa" w:w="100"/>
              <w:bottom w:type="dxa" w:w="60"/>
              <w:right w:type="dxa" w:w="100"/>
            </w:tcMar>
          </w:tcPr>
          <w:p>
            <w:pPr>
              <w:spacing w:after="0"/>
            </w:pPr>
            <w:r>
              <w:rPr>
                <w:rFonts w:ascii="Consolas" w:cs="Consolas" w:eastAsia="Consolas" w:hAnsi="Consolas"/>
                <w:color w:val="1A1A1A"/>
                <w:sz w:val="18"/>
                <w:szCs w:val="18"/>
              </w:rPr>
              <w:t xml:space="preserve">pos.report.view</w:t>
            </w:r>
          </w:p>
        </w:tc>
        <w:tc>
          <w:tcPr>
            <w:tcW w:type="dxa" w:w="2340"/>
            <w:tcMar>
              <w:top w:type="dxa" w:w="60"/>
              <w:left w:type="dxa" w:w="100"/>
              <w:bottom w:type="dxa" w:w="60"/>
              <w:right w:type="dxa" w:w="100"/>
            </w:tcMar>
          </w:tcPr>
          <w:p>
            <w:pPr>
              <w:spacing w:after="0"/>
            </w:pPr>
            <w:r>
              <w:rPr>
                <w:color w:val="1A1A1A"/>
                <w:sz w:val="18"/>
                <w:szCs w:val="18"/>
              </w:rPr>
              <w:t xml:space="preserve">Print</w:t>
            </w:r>
          </w:p>
        </w:tc>
      </w:tr>
      <w:tr>
        <w:tc>
          <w:tcPr>
            <w:tcW w:type="dxa" w:w="2340"/>
            <w:tcMar>
              <w:top w:type="dxa" w:w="60"/>
              <w:left w:type="dxa" w:w="100"/>
              <w:bottom w:type="dxa" w:w="60"/>
              <w:right w:type="dxa" w:w="100"/>
            </w:tcMar>
          </w:tcPr>
          <w:p>
            <w:pPr>
              <w:spacing w:after="0"/>
            </w:pPr>
            <w:r>
              <w:rPr>
                <w:color w:val="1A1A1A"/>
                <w:sz w:val="18"/>
                <w:szCs w:val="18"/>
              </w:rPr>
              <w:t xml:space="preserve">VAT summary</w:t>
            </w:r>
          </w:p>
        </w:tc>
        <w:tc>
          <w:tcPr>
            <w:tcW w:type="dxa" w:w="2340"/>
            <w:tcMar>
              <w:top w:type="dxa" w:w="60"/>
              <w:left w:type="dxa" w:w="100"/>
              <w:bottom w:type="dxa" w:w="60"/>
              <w:right w:type="dxa" w:w="100"/>
            </w:tcMar>
          </w:tcPr>
          <w:p>
            <w:pPr>
              <w:spacing w:after="0"/>
            </w:pPr>
            <w:r>
              <w:rPr>
                <w:rFonts w:ascii="Consolas" w:cs="Consolas" w:eastAsia="Consolas" w:hAnsi="Consolas"/>
                <w:color w:val="1A1A1A"/>
                <w:sz w:val="18"/>
                <w:szCs w:val="18"/>
              </w:rPr>
              <w:t xml:space="preserve">sales</w:t>
            </w:r>
            <w:r>
              <w:rPr>
                <w:color w:val="1A1A1A"/>
                <w:sz w:val="18"/>
                <w:szCs w:val="18"/>
              </w:rPr>
              <w:t xml:space="preserve"> VAT columns</w:t>
            </w:r>
          </w:p>
        </w:tc>
        <w:tc>
          <w:tcPr>
            <w:tcW w:type="dxa" w:w="2340"/>
            <w:tcMar>
              <w:top w:type="dxa" w:w="60"/>
              <w:left w:type="dxa" w:w="100"/>
              <w:bottom w:type="dxa" w:w="60"/>
              <w:right w:type="dxa" w:w="100"/>
            </w:tcMar>
          </w:tcPr>
          <w:p>
            <w:pPr>
              <w:spacing w:after="0"/>
            </w:pPr>
            <w:r>
              <w:rPr>
                <w:rFonts w:ascii="Consolas" w:cs="Consolas" w:eastAsia="Consolas" w:hAnsi="Consolas"/>
                <w:color w:val="1A1A1A"/>
                <w:sz w:val="18"/>
                <w:szCs w:val="18"/>
              </w:rPr>
              <w:t xml:space="preserve">pos.report.view</w:t>
            </w:r>
          </w:p>
        </w:tc>
        <w:tc>
          <w:tcPr>
            <w:tcW w:type="dxa" w:w="2340"/>
            <w:tcMar>
              <w:top w:type="dxa" w:w="60"/>
              <w:left w:type="dxa" w:w="100"/>
              <w:bottom w:type="dxa" w:w="60"/>
              <w:right w:type="dxa" w:w="100"/>
            </w:tcMar>
          </w:tcPr>
          <w:p>
            <w:pPr>
              <w:spacing w:after="0"/>
            </w:pPr>
            <w:r>
              <w:rPr>
                <w:color w:val="1A1A1A"/>
                <w:sz w:val="18"/>
                <w:szCs w:val="18"/>
              </w:rPr>
              <w:t xml:space="preserve">Print</w:t>
            </w:r>
          </w:p>
        </w:tc>
      </w:tr>
      <w:tr>
        <w:tc>
          <w:tcPr>
            <w:tcW w:type="dxa" w:w="2340"/>
            <w:tcMar>
              <w:top w:type="dxa" w:w="60"/>
              <w:left w:type="dxa" w:w="100"/>
              <w:bottom w:type="dxa" w:w="60"/>
              <w:right w:type="dxa" w:w="100"/>
            </w:tcMar>
          </w:tcPr>
          <w:p>
            <w:pPr>
              <w:spacing w:after="0"/>
            </w:pPr>
            <w:r>
              <w:rPr>
                <w:color w:val="1A1A1A"/>
                <w:sz w:val="18"/>
                <w:szCs w:val="18"/>
              </w:rPr>
              <w:t xml:space="preserve">Void summary</w:t>
            </w:r>
          </w:p>
        </w:tc>
        <w:tc>
          <w:tcPr>
            <w:tcW w:type="dxa" w:w="2340"/>
            <w:tcMar>
              <w:top w:type="dxa" w:w="60"/>
              <w:left w:type="dxa" w:w="100"/>
              <w:bottom w:type="dxa" w:w="60"/>
              <w:right w:type="dxa" w:w="100"/>
            </w:tcMar>
          </w:tcPr>
          <w:p>
            <w:pPr>
              <w:spacing w:after="0"/>
            </w:pPr>
            <w:r>
              <w:rPr>
                <w:rFonts w:ascii="Consolas" w:cs="Consolas" w:eastAsia="Consolas" w:hAnsi="Consolas"/>
                <w:color w:val="1A1A1A"/>
                <w:sz w:val="18"/>
                <w:szCs w:val="18"/>
              </w:rPr>
              <w:t xml:space="preserve">sales</w:t>
            </w:r>
            <w:r>
              <w:rPr>
                <w:color w:val="1A1A1A"/>
                <w:sz w:val="18"/>
                <w:szCs w:val="18"/>
              </w:rPr>
              <w:t xml:space="preserve"> (voided)</w:t>
            </w:r>
          </w:p>
        </w:tc>
        <w:tc>
          <w:tcPr>
            <w:tcW w:type="dxa" w:w="2340"/>
            <w:tcMar>
              <w:top w:type="dxa" w:w="60"/>
              <w:left w:type="dxa" w:w="100"/>
              <w:bottom w:type="dxa" w:w="60"/>
              <w:right w:type="dxa" w:w="100"/>
            </w:tcMar>
          </w:tcPr>
          <w:p>
            <w:pPr>
              <w:spacing w:after="0"/>
            </w:pPr>
            <w:r>
              <w:rPr>
                <w:rFonts w:ascii="Consolas" w:cs="Consolas" w:eastAsia="Consolas" w:hAnsi="Consolas"/>
                <w:color w:val="1A1A1A"/>
                <w:sz w:val="18"/>
                <w:szCs w:val="18"/>
              </w:rPr>
              <w:t xml:space="preserve">pos.report.view</w:t>
            </w:r>
          </w:p>
        </w:tc>
        <w:tc>
          <w:tcPr>
            <w:tcW w:type="dxa" w:w="2340"/>
            <w:tcMar>
              <w:top w:type="dxa" w:w="60"/>
              <w:left w:type="dxa" w:w="100"/>
              <w:bottom w:type="dxa" w:w="60"/>
              <w:right w:type="dxa" w:w="100"/>
            </w:tcMar>
          </w:tcPr>
          <w:p>
            <w:pPr>
              <w:spacing w:after="0"/>
            </w:pPr>
            <w:r>
              <w:rPr>
                <w:color w:val="1A1A1A"/>
                <w:sz w:val="18"/>
                <w:szCs w:val="18"/>
              </w:rPr>
              <w:t xml:space="preserve">Print</w:t>
            </w:r>
          </w:p>
        </w:tc>
      </w:tr>
      <w:tr>
        <w:tc>
          <w:tcPr>
            <w:tcW w:type="dxa" w:w="2340"/>
            <w:tcMar>
              <w:top w:type="dxa" w:w="60"/>
              <w:left w:type="dxa" w:w="100"/>
              <w:bottom w:type="dxa" w:w="60"/>
              <w:right w:type="dxa" w:w="100"/>
            </w:tcMar>
          </w:tcPr>
          <w:p>
            <w:pPr>
              <w:spacing w:after="0"/>
            </w:pPr>
            <w:r>
              <w:rPr>
                <w:color w:val="1A1A1A"/>
                <w:sz w:val="18"/>
                <w:szCs w:val="18"/>
              </w:rPr>
              <w:t xml:space="preserve">Refund summary</w:t>
            </w:r>
          </w:p>
        </w:tc>
        <w:tc>
          <w:tcPr>
            <w:tcW w:type="dxa" w:w="2340"/>
            <w:tcMar>
              <w:top w:type="dxa" w:w="60"/>
              <w:left w:type="dxa" w:w="100"/>
              <w:bottom w:type="dxa" w:w="60"/>
              <w:right w:type="dxa" w:w="100"/>
            </w:tcMar>
          </w:tcPr>
          <w:p>
            <w:pPr>
              <w:spacing w:after="0"/>
            </w:pPr>
            <w:r>
              <w:rPr>
                <w:rFonts w:ascii="Consolas" w:cs="Consolas" w:eastAsia="Consolas" w:hAnsi="Consolas"/>
                <w:color w:val="1A1A1A"/>
                <w:sz w:val="18"/>
                <w:szCs w:val="18"/>
              </w:rPr>
              <w:t xml:space="preserve">refunds</w:t>
            </w:r>
          </w:p>
        </w:tc>
        <w:tc>
          <w:tcPr>
            <w:tcW w:type="dxa" w:w="2340"/>
            <w:tcMar>
              <w:top w:type="dxa" w:w="60"/>
              <w:left w:type="dxa" w:w="100"/>
              <w:bottom w:type="dxa" w:w="60"/>
              <w:right w:type="dxa" w:w="100"/>
            </w:tcMar>
          </w:tcPr>
          <w:p>
            <w:pPr>
              <w:spacing w:after="0"/>
            </w:pPr>
            <w:r>
              <w:rPr>
                <w:rFonts w:ascii="Consolas" w:cs="Consolas" w:eastAsia="Consolas" w:hAnsi="Consolas"/>
                <w:color w:val="1A1A1A"/>
                <w:sz w:val="18"/>
                <w:szCs w:val="18"/>
              </w:rPr>
              <w:t xml:space="preserve">pos.report.view</w:t>
            </w:r>
          </w:p>
        </w:tc>
        <w:tc>
          <w:tcPr>
            <w:tcW w:type="dxa" w:w="2340"/>
            <w:tcMar>
              <w:top w:type="dxa" w:w="60"/>
              <w:left w:type="dxa" w:w="100"/>
              <w:bottom w:type="dxa" w:w="60"/>
              <w:right w:type="dxa" w:w="100"/>
            </w:tcMar>
          </w:tcPr>
          <w:p>
            <w:pPr>
              <w:spacing w:after="0"/>
            </w:pPr>
            <w:r>
              <w:rPr>
                <w:color w:val="1A1A1A"/>
                <w:sz w:val="18"/>
                <w:szCs w:val="18"/>
              </w:rPr>
              <w:t xml:space="preserve">Print</w:t>
            </w:r>
          </w:p>
        </w:tc>
      </w:tr>
      <w:tr>
        <w:tc>
          <w:tcPr>
            <w:tcW w:type="dxa" w:w="2340"/>
            <w:tcMar>
              <w:top w:type="dxa" w:w="60"/>
              <w:left w:type="dxa" w:w="100"/>
              <w:bottom w:type="dxa" w:w="60"/>
              <w:right w:type="dxa" w:w="100"/>
            </w:tcMar>
          </w:tcPr>
          <w:p>
            <w:pPr>
              <w:spacing w:after="0"/>
            </w:pPr>
            <w:r>
              <w:rPr>
                <w:color w:val="1A1A1A"/>
                <w:sz w:val="18"/>
                <w:szCs w:val="18"/>
              </w:rPr>
              <w:t xml:space="preserve">Z-Reading</w:t>
            </w:r>
          </w:p>
        </w:tc>
        <w:tc>
          <w:tcPr>
            <w:tcW w:type="dxa" w:w="2340"/>
            <w:tcMar>
              <w:top w:type="dxa" w:w="60"/>
              <w:left w:type="dxa" w:w="100"/>
              <w:bottom w:type="dxa" w:w="60"/>
              <w:right w:type="dxa" w:w="100"/>
            </w:tcMar>
          </w:tcPr>
          <w:p>
            <w:pPr>
              <w:spacing w:after="0"/>
            </w:pPr>
            <w:r>
              <w:rPr>
                <w:color w:val="1A1A1A"/>
                <w:sz w:val="18"/>
                <w:szCs w:val="18"/>
              </w:rPr>
              <w:t xml:space="preserve">aggregate (§21)</w:t>
            </w:r>
          </w:p>
        </w:tc>
        <w:tc>
          <w:tcPr>
            <w:tcW w:type="dxa" w:w="2340"/>
            <w:tcMar>
              <w:top w:type="dxa" w:w="60"/>
              <w:left w:type="dxa" w:w="100"/>
              <w:bottom w:type="dxa" w:w="60"/>
              <w:right w:type="dxa" w:w="100"/>
            </w:tcMar>
          </w:tcPr>
          <w:p>
            <w:pPr>
              <w:spacing w:after="0"/>
            </w:pPr>
            <w:r>
              <w:rPr>
                <w:rFonts w:ascii="Consolas" w:cs="Consolas" w:eastAsia="Consolas" w:hAnsi="Consolas"/>
                <w:color w:val="1A1A1A"/>
                <w:sz w:val="18"/>
                <w:szCs w:val="18"/>
              </w:rPr>
              <w:t xml:space="preserve">pos.report.view</w:t>
            </w:r>
          </w:p>
        </w:tc>
        <w:tc>
          <w:tcPr>
            <w:tcW w:type="dxa" w:w="2340"/>
            <w:tcMar>
              <w:top w:type="dxa" w:w="60"/>
              <w:left w:type="dxa" w:w="100"/>
              <w:bottom w:type="dxa" w:w="60"/>
              <w:right w:type="dxa" w:w="100"/>
            </w:tcMar>
          </w:tcPr>
          <w:p>
            <w:pPr>
              <w:spacing w:after="0"/>
            </w:pPr>
            <w:r>
              <w:rPr>
                <w:color w:val="1A1A1A"/>
                <w:sz w:val="18"/>
                <w:szCs w:val="18"/>
              </w:rPr>
              <w:t xml:space="preserve">Print</w:t>
            </w:r>
          </w:p>
        </w:tc>
      </w:tr>
      <w:tr>
        <w:tc>
          <w:tcPr>
            <w:tcW w:type="dxa" w:w="2340"/>
            <w:tcMar>
              <w:top w:type="dxa" w:w="60"/>
              <w:left w:type="dxa" w:w="100"/>
              <w:bottom w:type="dxa" w:w="60"/>
              <w:right w:type="dxa" w:w="100"/>
            </w:tcMar>
          </w:tcPr>
          <w:p>
            <w:pPr>
              <w:spacing w:after="0"/>
            </w:pPr>
            <w:r>
              <w:rPr>
                <w:color w:val="1A1A1A"/>
                <w:sz w:val="18"/>
                <w:szCs w:val="18"/>
              </w:rPr>
              <w:t xml:space="preserve">Best sellers</w:t>
            </w:r>
          </w:p>
        </w:tc>
        <w:tc>
          <w:tcPr>
            <w:tcW w:type="dxa" w:w="2340"/>
            <w:tcMar>
              <w:top w:type="dxa" w:w="60"/>
              <w:left w:type="dxa" w:w="100"/>
              <w:bottom w:type="dxa" w:w="60"/>
              <w:right w:type="dxa" w:w="100"/>
            </w:tcMar>
          </w:tcPr>
          <w:p>
            <w:pPr>
              <w:spacing w:after="0"/>
            </w:pPr>
            <w:r>
              <w:rPr>
                <w:rFonts w:ascii="Consolas" w:cs="Consolas" w:eastAsia="Consolas" w:hAnsi="Consolas"/>
                <w:color w:val="1A1A1A"/>
                <w:sz w:val="18"/>
                <w:szCs w:val="18"/>
              </w:rPr>
              <w:t xml:space="preserve">sale_items</w:t>
            </w:r>
          </w:p>
        </w:tc>
        <w:tc>
          <w:tcPr>
            <w:tcW w:type="dxa" w:w="2340"/>
            <w:tcMar>
              <w:top w:type="dxa" w:w="60"/>
              <w:left w:type="dxa" w:w="100"/>
              <w:bottom w:type="dxa" w:w="60"/>
              <w:right w:type="dxa" w:w="100"/>
            </w:tcMar>
          </w:tcPr>
          <w:p>
            <w:pPr>
              <w:spacing w:after="0"/>
            </w:pPr>
            <w:r>
              <w:rPr>
                <w:color w:val="1A1A1A"/>
                <w:sz w:val="18"/>
                <w:szCs w:val="18"/>
              </w:rPr>
              <w:t xml:space="preserve">admin</w:t>
            </w:r>
          </w:p>
        </w:tc>
        <w:tc>
          <w:tcPr>
            <w:tcW w:type="dxa" w:w="2340"/>
            <w:tcMar>
              <w:top w:type="dxa" w:w="60"/>
              <w:left w:type="dxa" w:w="100"/>
              <w:bottom w:type="dxa" w:w="60"/>
              <w:right w:type="dxa" w:w="100"/>
            </w:tcMar>
          </w:tcPr>
          <w:p>
            <w:pPr>
              <w:spacing w:after="0"/>
            </w:pPr>
            <w:r>
              <w:rPr>
                <w:color w:val="1A1A1A"/>
                <w:sz w:val="18"/>
                <w:szCs w:val="18"/>
              </w:rPr>
              <w:t xml:space="preserve">Print</w:t>
            </w:r>
          </w:p>
        </w:tc>
      </w:tr>
      <w:tr>
        <w:tc>
          <w:tcPr>
            <w:tcW w:type="dxa" w:w="2340"/>
            <w:tcMar>
              <w:top w:type="dxa" w:w="60"/>
              <w:left w:type="dxa" w:w="100"/>
              <w:bottom w:type="dxa" w:w="60"/>
              <w:right w:type="dxa" w:w="100"/>
            </w:tcMar>
          </w:tcPr>
          <w:p>
            <w:pPr>
              <w:spacing w:after="0"/>
            </w:pPr>
            <w:r>
              <w:rPr>
                <w:color w:val="1A1A1A"/>
                <w:sz w:val="18"/>
                <w:szCs w:val="18"/>
              </w:rPr>
              <w:t xml:space="preserve">Low stock / restocking</w:t>
            </w:r>
          </w:p>
        </w:tc>
        <w:tc>
          <w:tcPr>
            <w:tcW w:type="dxa" w:w="2340"/>
            <w:tcMar>
              <w:top w:type="dxa" w:w="60"/>
              <w:left w:type="dxa" w:w="100"/>
              <w:bottom w:type="dxa" w:w="60"/>
              <w:right w:type="dxa" w:w="100"/>
            </w:tcMar>
          </w:tcPr>
          <w:p>
            <w:pPr>
              <w:spacing w:after="0"/>
            </w:pPr>
            <w:r>
              <w:rPr>
                <w:rFonts w:ascii="Consolas" w:cs="Consolas" w:eastAsia="Consolas" w:hAnsi="Consolas"/>
                <w:color w:val="1A1A1A"/>
                <w:sz w:val="18"/>
                <w:szCs w:val="18"/>
              </w:rPr>
              <w:t xml:space="preserve">products</w:t>
            </w:r>
          </w:p>
        </w:tc>
        <w:tc>
          <w:tcPr>
            <w:tcW w:type="dxa" w:w="2340"/>
            <w:tcMar>
              <w:top w:type="dxa" w:w="60"/>
              <w:left w:type="dxa" w:w="100"/>
              <w:bottom w:type="dxa" w:w="60"/>
              <w:right w:type="dxa" w:w="100"/>
            </w:tcMar>
          </w:tcPr>
          <w:p>
            <w:pPr>
              <w:spacing w:after="0"/>
            </w:pPr>
            <w:r>
              <w:rPr>
                <w:color w:val="1A1A1A"/>
                <w:sz w:val="18"/>
                <w:szCs w:val="18"/>
              </w:rPr>
              <w:t xml:space="preserve">admin</w:t>
            </w:r>
          </w:p>
        </w:tc>
        <w:tc>
          <w:tcPr>
            <w:tcW w:type="dxa" w:w="2340"/>
            <w:tcMar>
              <w:top w:type="dxa" w:w="60"/>
              <w:left w:type="dxa" w:w="100"/>
              <w:bottom w:type="dxa" w:w="60"/>
              <w:right w:type="dxa" w:w="100"/>
            </w:tcMar>
          </w:tcPr>
          <w:p>
            <w:pPr>
              <w:spacing w:after="0"/>
            </w:pPr>
            <w:r>
              <w:rPr>
                <w:color w:val="1A1A1A"/>
                <w:sz w:val="18"/>
                <w:szCs w:val="18"/>
              </w:rPr>
              <w:t xml:space="preserve">Print</w:t>
            </w:r>
          </w:p>
        </w:tc>
      </w:tr>
      <w:tr>
        <w:tc>
          <w:tcPr>
            <w:tcW w:type="dxa" w:w="2340"/>
            <w:tcMar>
              <w:top w:type="dxa" w:w="60"/>
              <w:left w:type="dxa" w:w="100"/>
              <w:bottom w:type="dxa" w:w="60"/>
              <w:right w:type="dxa" w:w="100"/>
            </w:tcMar>
          </w:tcPr>
          <w:p>
            <w:pPr>
              <w:spacing w:after="0"/>
            </w:pPr>
            <w:r>
              <w:rPr>
                <w:color w:val="1A1A1A"/>
                <w:sz w:val="18"/>
                <w:szCs w:val="18"/>
              </w:rPr>
              <w:t xml:space="preserve">Utang / customer balances / aging</w:t>
            </w:r>
          </w:p>
        </w:tc>
        <w:tc>
          <w:tcPr>
            <w:tcW w:type="dxa" w:w="2340"/>
            <w:tcMar>
              <w:top w:type="dxa" w:w="60"/>
              <w:left w:type="dxa" w:w="100"/>
              <w:bottom w:type="dxa" w:w="60"/>
              <w:right w:type="dxa" w:w="100"/>
            </w:tcMar>
          </w:tcPr>
          <w:p>
            <w:pPr>
              <w:spacing w:after="0"/>
            </w:pPr>
            <w:r>
              <w:rPr>
                <w:rFonts w:ascii="Consolas" w:cs="Consolas" w:eastAsia="Consolas" w:hAnsi="Consolas"/>
                <w:color w:val="1A1A1A"/>
                <w:sz w:val="18"/>
                <w:szCs w:val="18"/>
              </w:rPr>
              <w:t xml:space="preserve">customers</w:t>
            </w:r>
            <w:r>
              <w:rPr>
                <w:color w:val="1A1A1A"/>
                <w:sz w:val="18"/>
                <w:szCs w:val="18"/>
              </w:rPr>
              <w:t xml:space="preserve">, </w:t>
            </w:r>
            <w:r>
              <w:rPr>
                <w:rFonts w:ascii="Consolas" w:cs="Consolas" w:eastAsia="Consolas" w:hAnsi="Consolas"/>
                <w:color w:val="1A1A1A"/>
                <w:sz w:val="18"/>
                <w:szCs w:val="18"/>
              </w:rPr>
              <w:t xml:space="preserve">credit_payments</w:t>
            </w:r>
          </w:p>
        </w:tc>
        <w:tc>
          <w:tcPr>
            <w:tcW w:type="dxa" w:w="2340"/>
            <w:tcMar>
              <w:top w:type="dxa" w:w="60"/>
              <w:left w:type="dxa" w:w="100"/>
              <w:bottom w:type="dxa" w:w="60"/>
              <w:right w:type="dxa" w:w="100"/>
            </w:tcMar>
          </w:tcPr>
          <w:p>
            <w:pPr>
              <w:spacing w:after="0"/>
            </w:pPr>
            <w:r>
              <w:rPr>
                <w:color w:val="1A1A1A"/>
                <w:sz w:val="18"/>
                <w:szCs w:val="18"/>
              </w:rPr>
              <w:t xml:space="preserve">admin</w:t>
            </w:r>
          </w:p>
        </w:tc>
        <w:tc>
          <w:tcPr>
            <w:tcW w:type="dxa" w:w="2340"/>
            <w:tcMar>
              <w:top w:type="dxa" w:w="60"/>
              <w:left w:type="dxa" w:w="100"/>
              <w:bottom w:type="dxa" w:w="60"/>
              <w:right w:type="dxa" w:w="100"/>
            </w:tcMar>
          </w:tcPr>
          <w:p>
            <w:pPr>
              <w:spacing w:after="0"/>
            </w:pPr>
            <w:r>
              <w:rPr>
                <w:color w:val="1A1A1A"/>
                <w:sz w:val="18"/>
                <w:szCs w:val="18"/>
              </w:rPr>
              <w:t xml:space="preserve">Print</w:t>
            </w:r>
          </w:p>
        </w:tc>
      </w:tr>
      <w:tr>
        <w:tc>
          <w:tcPr>
            <w:tcW w:type="dxa" w:w="2340"/>
            <w:tcMar>
              <w:top w:type="dxa" w:w="60"/>
              <w:left w:type="dxa" w:w="100"/>
              <w:bottom w:type="dxa" w:w="60"/>
              <w:right w:type="dxa" w:w="100"/>
            </w:tcMar>
          </w:tcPr>
          <w:p>
            <w:pPr>
              <w:spacing w:after="0"/>
            </w:pPr>
            <w:r>
              <w:rPr>
                <w:color w:val="1A1A1A"/>
                <w:sz w:val="18"/>
                <w:szCs w:val="18"/>
              </w:rPr>
              <w:t xml:space="preserve">Data export (sales, products, everything)</w:t>
            </w:r>
          </w:p>
        </w:tc>
        <w:tc>
          <w:tcPr>
            <w:tcW w:type="dxa" w:w="2340"/>
            <w:tcMar>
              <w:top w:type="dxa" w:w="60"/>
              <w:left w:type="dxa" w:w="100"/>
              <w:bottom w:type="dxa" w:w="60"/>
              <w:right w:type="dxa" w:w="100"/>
            </w:tcMar>
          </w:tcPr>
          <w:p>
            <w:pPr>
              <w:spacing w:after="0"/>
            </w:pPr>
            <w:r>
              <w:rPr>
                <w:color w:val="1A1A1A"/>
                <w:sz w:val="18"/>
                <w:szCs w:val="18"/>
              </w:rPr>
              <w:t xml:space="preserve">live tables</w:t>
            </w:r>
          </w:p>
        </w:tc>
        <w:tc>
          <w:tcPr>
            <w:tcW w:type="dxa" w:w="2340"/>
            <w:tcMar>
              <w:top w:type="dxa" w:w="60"/>
              <w:left w:type="dxa" w:w="100"/>
              <w:bottom w:type="dxa" w:w="60"/>
              <w:right w:type="dxa" w:w="100"/>
            </w:tcMar>
          </w:tcPr>
          <w:p>
            <w:pPr>
              <w:spacing w:after="0"/>
            </w:pPr>
            <w:r>
              <w:rPr>
                <w:color w:val="1A1A1A"/>
                <w:sz w:val="18"/>
                <w:szCs w:val="18"/>
              </w:rPr>
              <w:t xml:space="preserve">admin</w:t>
            </w:r>
          </w:p>
        </w:tc>
        <w:tc>
          <w:tcPr>
            <w:tcW w:type="dxa" w:w="2340"/>
            <w:tcMar>
              <w:top w:type="dxa" w:w="60"/>
              <w:left w:type="dxa" w:w="100"/>
              <w:bottom w:type="dxa" w:w="60"/>
              <w:right w:type="dxa" w:w="100"/>
            </w:tcMar>
          </w:tcPr>
          <w:p>
            <w:pPr>
              <w:spacing w:after="0"/>
            </w:pPr>
            <w:r>
              <w:rPr>
                <w:color w:val="1A1A1A"/>
                <w:sz w:val="18"/>
                <w:szCs w:val="18"/>
              </w:rPr>
              <w:t xml:space="preserve">CSV / JSON</w:t>
            </w:r>
          </w:p>
        </w:tc>
      </w:tr>
    </w:tbl>
    <w:p>
      <w:pPr>
        <w:spacing w:after="160"/>
      </w:pPr>
    </w:p>
    <w:p>
      <w:pPr>
        <w:spacing w:after="120"/>
      </w:pPr>
      <w:r>
        <w:rPr>
          <w:color w:val="1A1A1A"/>
          <w:sz w:val="20"/>
          <w:szCs w:val="20"/>
        </w:rPr>
        <w:t xml:space="preserve">Reports are filterable by date range, cashier, and device.</w:t>
      </w:r>
    </w:p>
    <w:p>
      <w:pPr>
        <w:pStyle w:val="Heading1"/>
        <w:pageBreakBefore/>
        <w:spacing w:after="120" w:before="320"/>
      </w:pPr>
      <w:r>
        <w:rPr>
          <w:b/>
          <w:bCs/>
          <w:color w:val="1F4E79"/>
          <w:sz w:val="30"/>
          <w:szCs w:val="30"/>
        </w:rPr>
        <w:t xml:space="preserve">21. X-Reading / Z-Reading</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4680"/>
        <w:gridCol w:w="4680"/>
      </w:tblGrid>
      <w:tr>
        <w:trPr>
          <w:tblHeader/>
        </w:trPr>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Capability</w:t>
            </w:r>
          </w:p>
        </w:tc>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Status</w:t>
            </w:r>
          </w:p>
        </w:tc>
      </w:tr>
      <w:tr>
        <w:tc>
          <w:tcPr>
            <w:tcW w:type="dxa" w:w="4680"/>
            <w:tcMar>
              <w:top w:type="dxa" w:w="60"/>
              <w:left w:type="dxa" w:w="100"/>
              <w:bottom w:type="dxa" w:w="60"/>
              <w:right w:type="dxa" w:w="100"/>
            </w:tcMar>
          </w:tcPr>
          <w:p>
            <w:pPr>
              <w:spacing w:after="0"/>
            </w:pPr>
            <w:r>
              <w:rPr>
                <w:color w:val="1A1A1A"/>
                <w:sz w:val="18"/>
                <w:szCs w:val="18"/>
              </w:rPr>
              <w:t xml:space="preserve">Z-Reading</w:t>
            </w:r>
          </w:p>
        </w:tc>
        <w:tc>
          <w:tcPr>
            <w:tcW w:type="dxa" w:w="4680"/>
            <w:tcMar>
              <w:top w:type="dxa" w:w="60"/>
              <w:left w:type="dxa" w:w="100"/>
              <w:bottom w:type="dxa" w:w="60"/>
              <w:right w:type="dxa" w:w="100"/>
            </w:tcMar>
          </w:tcPr>
          <w:p>
            <w:pPr>
              <w:spacing w:after="0"/>
            </w:pPr>
            <w:r>
              <w:rPr>
                <w:color w:val="1A1A1A"/>
                <w:sz w:val="18"/>
                <w:szCs w:val="18"/>
              </w:rPr>
              <w:t xml:space="preserve">IMPLEMENTED</w:t>
            </w:r>
          </w:p>
        </w:tc>
      </w:tr>
      <w:tr>
        <w:tc>
          <w:tcPr>
            <w:tcW w:type="dxa" w:w="4680"/>
            <w:tcMar>
              <w:top w:type="dxa" w:w="60"/>
              <w:left w:type="dxa" w:w="100"/>
              <w:bottom w:type="dxa" w:w="60"/>
              <w:right w:type="dxa" w:w="100"/>
            </w:tcMar>
          </w:tcPr>
          <w:p>
            <w:pPr>
              <w:spacing w:after="0"/>
            </w:pPr>
            <w:r>
              <w:rPr>
                <w:color w:val="1A1A1A"/>
                <w:sz w:val="18"/>
                <w:szCs w:val="18"/>
              </w:rPr>
              <w:t xml:space="preserve">X-Reading</w:t>
            </w:r>
          </w:p>
        </w:tc>
        <w:tc>
          <w:tcPr>
            <w:tcW w:type="dxa" w:w="4680"/>
            <w:tcMar>
              <w:top w:type="dxa" w:w="60"/>
              <w:left w:type="dxa" w:w="100"/>
              <w:bottom w:type="dxa" w:w="60"/>
              <w:right w:type="dxa" w:w="100"/>
            </w:tcMar>
          </w:tcPr>
          <w:p>
            <w:pPr>
              <w:spacing w:after="0"/>
            </w:pPr>
            <w:r>
              <w:rPr>
                <w:color w:val="1A1A1A"/>
                <w:sz w:val="18"/>
                <w:szCs w:val="18"/>
              </w:rPr>
              <w:t xml:space="preserve">NOT IMPLEMENTED</w:t>
            </w:r>
            <w:r>
              <w:rPr>
                <w:color w:val="1A1A1A"/>
                <w:sz w:val="18"/>
                <w:szCs w:val="18"/>
              </w:rPr>
              <w:t xml:space="preserve"> — verified absent</w:t>
            </w:r>
          </w:p>
        </w:tc>
      </w:tr>
      <w:tr>
        <w:tc>
          <w:tcPr>
            <w:tcW w:type="dxa" w:w="4680"/>
            <w:tcMar>
              <w:top w:type="dxa" w:w="60"/>
              <w:left w:type="dxa" w:w="100"/>
              <w:bottom w:type="dxa" w:w="60"/>
              <w:right w:type="dxa" w:w="100"/>
            </w:tcMar>
          </w:tcPr>
          <w:p>
            <w:pPr>
              <w:spacing w:after="0"/>
            </w:pPr>
            <w:r>
              <w:rPr>
                <w:color w:val="1A1A1A"/>
                <w:sz w:val="18"/>
                <w:szCs w:val="18"/>
              </w:rPr>
              <w:t xml:space="preserve">Daily closing</w:t>
            </w:r>
          </w:p>
        </w:tc>
        <w:tc>
          <w:tcPr>
            <w:tcW w:type="dxa" w:w="4680"/>
            <w:tcMar>
              <w:top w:type="dxa" w:w="60"/>
              <w:left w:type="dxa" w:w="100"/>
              <w:bottom w:type="dxa" w:w="60"/>
              <w:right w:type="dxa" w:w="100"/>
            </w:tcMar>
          </w:tcPr>
          <w:p>
            <w:pPr>
              <w:spacing w:after="0"/>
            </w:pPr>
            <w:r>
              <w:rPr>
                <w:color w:val="1A1A1A"/>
                <w:sz w:val="18"/>
                <w:szCs w:val="18"/>
              </w:rPr>
              <w:t xml:space="preserve">PARTIALLY IMPLEMENTED — Z-Reading exists; a formal end-of-day close procedure was not verified</w:t>
            </w:r>
          </w:p>
        </w:tc>
      </w:tr>
      <w:tr>
        <w:tc>
          <w:tcPr>
            <w:tcW w:type="dxa" w:w="4680"/>
            <w:tcMar>
              <w:top w:type="dxa" w:w="60"/>
              <w:left w:type="dxa" w:w="100"/>
              <w:bottom w:type="dxa" w:w="60"/>
              <w:right w:type="dxa" w:w="100"/>
            </w:tcMar>
          </w:tcPr>
          <w:p>
            <w:pPr>
              <w:spacing w:after="0"/>
            </w:pPr>
            <w:r>
              <w:rPr>
                <w:color w:val="1A1A1A"/>
                <w:sz w:val="18"/>
                <w:szCs w:val="18"/>
              </w:rPr>
              <w:t xml:space="preserve">Cashier summary</w:t>
            </w:r>
          </w:p>
        </w:tc>
        <w:tc>
          <w:tcPr>
            <w:tcW w:type="dxa" w:w="4680"/>
            <w:tcMar>
              <w:top w:type="dxa" w:w="60"/>
              <w:left w:type="dxa" w:w="100"/>
              <w:bottom w:type="dxa" w:w="60"/>
              <w:right w:type="dxa" w:w="100"/>
            </w:tcMar>
          </w:tcPr>
          <w:p>
            <w:pPr>
              <w:spacing w:after="0"/>
            </w:pPr>
            <w:r>
              <w:rPr>
                <w:color w:val="1A1A1A"/>
                <w:sz w:val="18"/>
                <w:szCs w:val="18"/>
              </w:rPr>
              <w:t xml:space="preserve">IMPLEMENTED</w:t>
            </w:r>
          </w:p>
        </w:tc>
      </w:tr>
      <w:tr>
        <w:tc>
          <w:tcPr>
            <w:tcW w:type="dxa" w:w="4680"/>
            <w:tcMar>
              <w:top w:type="dxa" w:w="60"/>
              <w:left w:type="dxa" w:w="100"/>
              <w:bottom w:type="dxa" w:w="60"/>
              <w:right w:type="dxa" w:w="100"/>
            </w:tcMar>
          </w:tcPr>
          <w:p>
            <w:pPr>
              <w:spacing w:after="0"/>
            </w:pPr>
            <w:r>
              <w:rPr>
                <w:color w:val="1A1A1A"/>
                <w:sz w:val="18"/>
                <w:szCs w:val="18"/>
              </w:rPr>
              <w:t xml:space="preserve">Payment summary</w:t>
            </w:r>
          </w:p>
        </w:tc>
        <w:tc>
          <w:tcPr>
            <w:tcW w:type="dxa" w:w="4680"/>
            <w:tcMar>
              <w:top w:type="dxa" w:w="60"/>
              <w:left w:type="dxa" w:w="100"/>
              <w:bottom w:type="dxa" w:w="60"/>
              <w:right w:type="dxa" w:w="100"/>
            </w:tcMar>
          </w:tcPr>
          <w:p>
            <w:pPr>
              <w:spacing w:after="0"/>
            </w:pPr>
            <w:r>
              <w:rPr>
                <w:color w:val="1A1A1A"/>
                <w:sz w:val="18"/>
                <w:szCs w:val="18"/>
              </w:rPr>
              <w:t xml:space="preserve">IMPLEMENTED</w:t>
            </w:r>
          </w:p>
        </w:tc>
      </w:tr>
      <w:tr>
        <w:tc>
          <w:tcPr>
            <w:tcW w:type="dxa" w:w="4680"/>
            <w:tcMar>
              <w:top w:type="dxa" w:w="60"/>
              <w:left w:type="dxa" w:w="100"/>
              <w:bottom w:type="dxa" w:w="60"/>
              <w:right w:type="dxa" w:w="100"/>
            </w:tcMar>
          </w:tcPr>
          <w:p>
            <w:pPr>
              <w:spacing w:after="0"/>
            </w:pPr>
            <w:r>
              <w:rPr>
                <w:color w:val="1A1A1A"/>
                <w:sz w:val="18"/>
                <w:szCs w:val="18"/>
              </w:rPr>
              <w:t xml:space="preserve">Void summary</w:t>
            </w:r>
          </w:p>
        </w:tc>
        <w:tc>
          <w:tcPr>
            <w:tcW w:type="dxa" w:w="4680"/>
            <w:tcMar>
              <w:top w:type="dxa" w:w="60"/>
              <w:left w:type="dxa" w:w="100"/>
              <w:bottom w:type="dxa" w:w="60"/>
              <w:right w:type="dxa" w:w="100"/>
            </w:tcMar>
          </w:tcPr>
          <w:p>
            <w:pPr>
              <w:spacing w:after="0"/>
            </w:pPr>
            <w:r>
              <w:rPr>
                <w:color w:val="1A1A1A"/>
                <w:sz w:val="18"/>
                <w:szCs w:val="18"/>
              </w:rPr>
              <w:t xml:space="preserve">IMPLEMENTED</w:t>
            </w:r>
          </w:p>
        </w:tc>
      </w:tr>
      <w:tr>
        <w:tc>
          <w:tcPr>
            <w:tcW w:type="dxa" w:w="4680"/>
            <w:tcMar>
              <w:top w:type="dxa" w:w="60"/>
              <w:left w:type="dxa" w:w="100"/>
              <w:bottom w:type="dxa" w:w="60"/>
              <w:right w:type="dxa" w:w="100"/>
            </w:tcMar>
          </w:tcPr>
          <w:p>
            <w:pPr>
              <w:spacing w:after="0"/>
            </w:pPr>
            <w:r>
              <w:rPr>
                <w:color w:val="1A1A1A"/>
                <w:sz w:val="18"/>
                <w:szCs w:val="18"/>
              </w:rPr>
              <w:t xml:space="preserve">Discount summary</w:t>
            </w:r>
          </w:p>
        </w:tc>
        <w:tc>
          <w:tcPr>
            <w:tcW w:type="dxa" w:w="4680"/>
            <w:tcMar>
              <w:top w:type="dxa" w:w="60"/>
              <w:left w:type="dxa" w:w="100"/>
              <w:bottom w:type="dxa" w:w="60"/>
              <w:right w:type="dxa" w:w="100"/>
            </w:tcMar>
          </w:tcPr>
          <w:p>
            <w:pPr>
              <w:spacing w:after="0"/>
            </w:pPr>
            <w:r>
              <w:rPr>
                <w:color w:val="1A1A1A"/>
                <w:sz w:val="18"/>
                <w:szCs w:val="18"/>
              </w:rPr>
              <w:t xml:space="preserve">IMPLEMENTED (Z-Reading total discounts)</w:t>
            </w:r>
          </w:p>
        </w:tc>
      </w:tr>
      <w:tr>
        <w:tc>
          <w:tcPr>
            <w:tcW w:type="dxa" w:w="4680"/>
            <w:tcMar>
              <w:top w:type="dxa" w:w="60"/>
              <w:left w:type="dxa" w:w="100"/>
              <w:bottom w:type="dxa" w:w="60"/>
              <w:right w:type="dxa" w:w="100"/>
            </w:tcMar>
          </w:tcPr>
          <w:p>
            <w:pPr>
              <w:spacing w:after="0"/>
            </w:pPr>
            <w:r>
              <w:rPr>
                <w:color w:val="1A1A1A"/>
                <w:sz w:val="18"/>
                <w:szCs w:val="18"/>
              </w:rPr>
              <w:t xml:space="preserve">Tax summary</w:t>
            </w:r>
          </w:p>
        </w:tc>
        <w:tc>
          <w:tcPr>
            <w:tcW w:type="dxa" w:w="4680"/>
            <w:tcMar>
              <w:top w:type="dxa" w:w="60"/>
              <w:left w:type="dxa" w:w="100"/>
              <w:bottom w:type="dxa" w:w="60"/>
              <w:right w:type="dxa" w:w="100"/>
            </w:tcMar>
          </w:tcPr>
          <w:p>
            <w:pPr>
              <w:spacing w:after="0"/>
            </w:pPr>
            <w:r>
              <w:rPr>
                <w:color w:val="1A1A1A"/>
                <w:sz w:val="18"/>
                <w:szCs w:val="18"/>
              </w:rPr>
              <w:t xml:space="preserve">IMPLEMENTED (VAT summary + Z-Reading)</w:t>
            </w:r>
          </w:p>
        </w:tc>
      </w:tr>
      <w:tr>
        <w:tc>
          <w:tcPr>
            <w:tcW w:type="dxa" w:w="4680"/>
            <w:tcMar>
              <w:top w:type="dxa" w:w="60"/>
              <w:left w:type="dxa" w:w="100"/>
              <w:bottom w:type="dxa" w:w="60"/>
              <w:right w:type="dxa" w:w="100"/>
            </w:tcMar>
          </w:tcPr>
          <w:p>
            <w:pPr>
              <w:spacing w:after="0"/>
            </w:pPr>
            <w:r>
              <w:rPr>
                <w:color w:val="1A1A1A"/>
                <w:sz w:val="18"/>
                <w:szCs w:val="18"/>
              </w:rPr>
              <w:t xml:space="preserve">Audit journal</w:t>
            </w:r>
          </w:p>
        </w:tc>
        <w:tc>
          <w:tcPr>
            <w:tcW w:type="dxa" w:w="4680"/>
            <w:tcMar>
              <w:top w:type="dxa" w:w="60"/>
              <w:left w:type="dxa" w:w="100"/>
              <w:bottom w:type="dxa" w:w="60"/>
              <w:right w:type="dxa" w:w="100"/>
            </w:tcMar>
          </w:tcPr>
          <w:p>
            <w:pPr>
              <w:spacing w:after="0"/>
            </w:pPr>
            <w:r>
              <w:rPr>
                <w:color w:val="1A1A1A"/>
                <w:sz w:val="18"/>
                <w:szCs w:val="18"/>
              </w:rPr>
              <w:t xml:space="preserve">IMPLEMENTED (</w:t>
            </w:r>
            <w:r>
              <w:rPr>
                <w:rFonts w:ascii="Consolas" w:cs="Consolas" w:eastAsia="Consolas" w:hAnsi="Consolas"/>
                <w:color w:val="1A1A1A"/>
                <w:sz w:val="18"/>
                <w:szCs w:val="18"/>
              </w:rPr>
              <w:t xml:space="preserve">audit_log</w:t>
            </w:r>
            <w:r>
              <w:rPr>
                <w:color w:val="1A1A1A"/>
                <w:sz w:val="18"/>
                <w:szCs w:val="18"/>
              </w:rPr>
              <w:t xml:space="preserve">, §17)</w:t>
            </w:r>
          </w:p>
        </w:tc>
      </w:tr>
      <w:tr>
        <w:tc>
          <w:tcPr>
            <w:tcW w:type="dxa" w:w="4680"/>
            <w:tcMar>
              <w:top w:type="dxa" w:w="60"/>
              <w:left w:type="dxa" w:w="100"/>
              <w:bottom w:type="dxa" w:w="60"/>
              <w:right w:type="dxa" w:w="100"/>
            </w:tcMar>
          </w:tcPr>
          <w:p>
            <w:pPr>
              <w:spacing w:after="0"/>
            </w:pPr>
            <w:r>
              <w:rPr>
                <w:color w:val="1A1A1A"/>
                <w:sz w:val="18"/>
                <w:szCs w:val="18"/>
              </w:rPr>
              <w:t xml:space="preserve">Electronic journal</w:t>
            </w:r>
          </w:p>
        </w:tc>
        <w:tc>
          <w:tcPr>
            <w:tcW w:type="dxa" w:w="4680"/>
            <w:tcMar>
              <w:top w:type="dxa" w:w="60"/>
              <w:left w:type="dxa" w:w="100"/>
              <w:bottom w:type="dxa" w:w="60"/>
              <w:right w:type="dxa" w:w="100"/>
            </w:tcMar>
          </w:tcPr>
          <w:p>
            <w:pPr>
              <w:spacing w:after="0"/>
            </w:pPr>
            <w:r>
              <w:rPr>
                <w:color w:val="1A1A1A"/>
                <w:sz w:val="18"/>
                <w:szCs w:val="18"/>
              </w:rPr>
              <w:t xml:space="preserve">PARTIALLY IMPLEMENTED (§22)</w:t>
            </w:r>
          </w:p>
        </w:tc>
      </w:tr>
    </w:tbl>
    <w:p>
      <w:pPr>
        <w:spacing w:after="160"/>
      </w:pPr>
    </w:p>
    <w:p>
      <w:pPr>
        <w:spacing w:after="120"/>
      </w:pPr>
      <w:r>
        <w:rPr>
          <w:b/>
          <w:bCs/>
          <w:color w:val="1A1A1A"/>
          <w:sz w:val="20"/>
          <w:szCs w:val="20"/>
        </w:rPr>
        <w:t xml:space="preserve">Z-Reading fields verified in source:</w:t>
      </w:r>
      <w:r>
        <w:rPr>
          <w:color w:val="1A1A1A"/>
          <w:sz w:val="20"/>
          <w:szCs w:val="20"/>
        </w:rPr>
        <w:t xml:space="preserve"> business date, total sales, transaction count, </w:t>
      </w:r>
      <w:r>
        <w:rPr>
          <w:b/>
          <w:bCs/>
          <w:color w:val="1A1A1A"/>
          <w:sz w:val="20"/>
          <w:szCs w:val="20"/>
        </w:rPr>
        <w:t xml:space="preserve">beginning receipt number</w:t>
      </w:r>
      <w:r>
        <w:rPr>
          <w:color w:val="1A1A1A"/>
          <w:sz w:val="20"/>
          <w:szCs w:val="20"/>
        </w:rPr>
        <w:t xml:space="preserve">, </w:t>
      </w:r>
      <w:r>
        <w:rPr>
          <w:b/>
          <w:bCs/>
          <w:color w:val="1A1A1A"/>
          <w:sz w:val="20"/>
          <w:szCs w:val="20"/>
        </w:rPr>
        <w:t xml:space="preserve">ending receipt number</w:t>
      </w:r>
      <w:r>
        <w:rPr>
          <w:color w:val="1A1A1A"/>
          <w:sz w:val="20"/>
          <w:szCs w:val="20"/>
        </w:rPr>
        <w:t xml:space="preserve">, total discounts, VATable sales, VAT amount, voided count, voided total, payment-type breakdown, and a </w:t>
      </w:r>
      <w:r>
        <w:rPr>
          <w:b/>
          <w:bCs/>
          <w:color w:val="1A1A1A"/>
          <w:sz w:val="20"/>
          <w:szCs w:val="20"/>
        </w:rPr>
        <w:t xml:space="preserve">reconciliation check</w:t>
      </w:r>
      <w:r>
        <w:rPr>
          <w:color w:val="1A1A1A"/>
          <w:sz w:val="20"/>
          <w:szCs w:val="20"/>
        </w:rPr>
        <w:t xml:space="preserve"> with match/mismatch states.</w:t>
      </w:r>
    </w:p>
    <w:p>
      <w:pPr>
        <w:spacing w:after="120"/>
      </w:pPr>
      <w:r>
        <w:rPr>
          <w:b/>
          <w:bCs/>
          <w:color w:val="1A1A1A"/>
          <w:sz w:val="20"/>
          <w:szCs w:val="20"/>
        </w:rPr>
        <w:t xml:space="preserve">FOR BIR VALIDATION:</w:t>
      </w:r>
      <w:r>
        <w:rPr>
          <w:color w:val="1A1A1A"/>
          <w:sz w:val="20"/>
          <w:szCs w:val="20"/>
        </w:rPr>
        <w:t xml:space="preserve"> whether this Z-Reading satisfies the required accumulating totals (grand total, reset counter, Z-counter) has </w:t>
      </w:r>
      <w:r>
        <w:rPr>
          <w:b/>
          <w:bCs/>
          <w:color w:val="1A1A1A"/>
          <w:sz w:val="20"/>
          <w:szCs w:val="20"/>
        </w:rPr>
        <w:t xml:space="preserve">not</w:t>
      </w:r>
      <w:r>
        <w:rPr>
          <w:color w:val="1A1A1A"/>
          <w:sz w:val="20"/>
          <w:szCs w:val="20"/>
        </w:rPr>
        <w:t xml:space="preserve"> been determined. Those specific fields were not identified in the implementation — see §36.</w:t>
      </w:r>
    </w:p>
    <w:p>
      <w:pPr>
        <w:pStyle w:val="Heading1"/>
        <w:pageBreakBefore/>
        <w:spacing w:after="120" w:before="320"/>
      </w:pPr>
      <w:r>
        <w:rPr>
          <w:b/>
          <w:bCs/>
          <w:color w:val="1F4E79"/>
          <w:sz w:val="30"/>
          <w:szCs w:val="30"/>
        </w:rPr>
        <w:t xml:space="preserve">22. Electronic journal — PARTIALLY IMPLEMENTED</w:t>
      </w:r>
    </w:p>
    <w:p>
      <w:pPr>
        <w:spacing w:after="120"/>
      </w:pPr>
      <w:r>
        <w:rPr>
          <w:color w:val="1A1A1A"/>
          <w:sz w:val="20"/>
          <w:szCs w:val="20"/>
        </w:rPr>
        <w:t xml:space="preserve">A complete, queryable transaction history exists: </w:t>
      </w:r>
      <w:r>
        <w:rPr>
          <w:rFonts w:ascii="Consolas" w:cs="Consolas" w:eastAsia="Consolas" w:hAnsi="Consolas"/>
          <w:color w:val="1A1A1A"/>
          <w:sz w:val="20"/>
          <w:szCs w:val="20"/>
        </w:rPr>
        <w:t xml:space="preserve">sales</w:t>
      </w:r>
      <w:r>
        <w:rPr>
          <w:color w:val="1A1A1A"/>
          <w:sz w:val="20"/>
          <w:szCs w:val="20"/>
        </w:rPr>
        <w:t xml:space="preserve"> + </w:t>
      </w:r>
      <w:r>
        <w:rPr>
          <w:rFonts w:ascii="Consolas" w:cs="Consolas" w:eastAsia="Consolas" w:hAnsi="Consolas"/>
          <w:color w:val="1A1A1A"/>
          <w:sz w:val="20"/>
          <w:szCs w:val="20"/>
        </w:rPr>
        <w:t xml:space="preserve">sale_items</w:t>
      </w:r>
      <w:r>
        <w:rPr>
          <w:color w:val="1A1A1A"/>
          <w:sz w:val="20"/>
          <w:szCs w:val="20"/>
        </w:rPr>
        <w:t xml:space="preserve"> are retained permanently, voids retain their rows and numbers, refunds are append-only, and </w:t>
      </w:r>
      <w:r>
        <w:rPr>
          <w:rFonts w:ascii="Consolas" w:cs="Consolas" w:eastAsia="Consolas" w:hAnsi="Consolas"/>
          <w:color w:val="1A1A1A"/>
          <w:sz w:val="20"/>
          <w:szCs w:val="20"/>
        </w:rPr>
        <w:t xml:space="preserve">audit_log</w:t>
      </w:r>
      <w:r>
        <w:rPr>
          <w:color w:val="1A1A1A"/>
          <w:sz w:val="20"/>
          <w:szCs w:val="20"/>
        </w:rPr>
        <w:t xml:space="preserve"> is immutable and covers 12 verified action types.</w:t>
      </w:r>
    </w:p>
    <w:p>
      <w:pPr>
        <w:spacing w:after="120"/>
      </w:pPr>
      <w:r>
        <w:rPr>
          <w:color w:val="1A1A1A"/>
          <w:sz w:val="20"/>
          <w:szCs w:val="20"/>
        </w:rPr>
        <w:t xml:space="preserve">What a BIR-conforming </w:t>
      </w:r>
      <w:r>
        <w:rPr>
          <w:b/>
          <w:bCs/>
          <w:color w:val="1A1A1A"/>
          <w:sz w:val="20"/>
          <w:szCs w:val="20"/>
        </w:rPr>
        <w:t xml:space="preserve">Electronic Journal</w:t>
      </w:r>
      <w:r>
        <w:rPr>
          <w:color w:val="1A1A1A"/>
          <w:sz w:val="20"/>
          <w:szCs w:val="20"/>
        </w:rPr>
        <w:t xml:space="preserve"> additionally implies — a defined record format, sequential journal export, tamper-evident sealing (e.g. hash chaining), and a stated retention period — is </w:t>
      </w:r>
      <w:r>
        <w:rPr>
          <w:b/>
          <w:bCs/>
          <w:color w:val="1A1A1A"/>
          <w:sz w:val="20"/>
          <w:szCs w:val="20"/>
        </w:rPr>
        <w:t xml:space="preserve">NOT IMPLEMENTED</w:t>
      </w:r>
      <w:r>
        <w:rPr>
          <w:color w:val="1A1A1A"/>
          <w:sz w:val="20"/>
          <w:szCs w:val="20"/>
        </w:rPr>
        <w:t xml:space="preserve">.</w:t>
      </w:r>
    </w:p>
    <w:p>
      <w:pPr>
        <w:pStyle w:val="Heading2"/>
        <w:spacing w:after="120" w:before="220"/>
      </w:pPr>
      <w:r>
        <w:rPr>
          <w:b/>
          <w:bCs/>
          <w:color w:val="1F4E79"/>
          <w:sz w:val="24"/>
          <w:szCs w:val="24"/>
        </w:rPr>
        <w:t xml:space="preserve">Proposed implementation (FUTURE / PLANNED)</w:t>
      </w:r>
    </w:p>
    <w:p>
      <w:pPr>
        <w:pStyle w:val="ListParagraph"/>
        <w:numPr>
          <w:ilvl w:val="0"/>
          <w:numId w:val="3"/>
        </w:numPr>
        <w:spacing w:after="60"/>
      </w:pPr>
      <w:r>
        <w:rPr>
          <w:sz w:val="20"/>
          <w:szCs w:val="20"/>
        </w:rPr>
        <w:t xml:space="preserve">A journal export producing every transaction for a date range in a fixed, documented record format.</w:t>
      </w:r>
    </w:p>
    <w:p>
      <w:pPr>
        <w:pStyle w:val="ListParagraph"/>
        <w:numPr>
          <w:ilvl w:val="0"/>
          <w:numId w:val="3"/>
        </w:numPr>
        <w:spacing w:after="60"/>
      </w:pPr>
      <w:r>
        <w:rPr>
          <w:sz w:val="20"/>
          <w:szCs w:val="20"/>
        </w:rPr>
        <w:t xml:space="preserve">Hash chaining across journal entries so any alteration is detectable.</w:t>
      </w:r>
    </w:p>
    <w:p>
      <w:pPr>
        <w:pStyle w:val="ListParagraph"/>
        <w:numPr>
          <w:ilvl w:val="0"/>
          <w:numId w:val="3"/>
        </w:numPr>
        <w:spacing w:after="60"/>
      </w:pPr>
      <w:r>
        <w:rPr>
          <w:sz w:val="20"/>
          <w:szCs w:val="20"/>
        </w:rPr>
        <w:t xml:space="preserve">A stated retention period aligned to BIR requirements, with enforcement and restore testing.</w:t>
      </w:r>
    </w:p>
    <w:p>
      <w:pPr>
        <w:pStyle w:val="ListParagraph"/>
        <w:numPr>
          <w:ilvl w:val="0"/>
          <w:numId w:val="3"/>
        </w:numPr>
        <w:spacing w:after="60"/>
      </w:pPr>
      <w:r>
        <w:rPr>
          <w:sz w:val="20"/>
          <w:szCs w:val="20"/>
        </w:rPr>
        <w:t xml:space="preserve">Read-only journal access for examination, distinct from operational reporting.</w:t>
      </w:r>
    </w:p>
    <w:p>
      <w:pPr>
        <w:pStyle w:val="Heading1"/>
        <w:pageBreakBefore/>
        <w:spacing w:after="120" w:before="320"/>
      </w:pPr>
      <w:r>
        <w:rPr>
          <w:b/>
          <w:bCs/>
          <w:color w:val="1F4E79"/>
          <w:sz w:val="30"/>
          <w:szCs w:val="30"/>
        </w:rPr>
        <w:t xml:space="preserve">23. Backup and disaster recovery</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3120"/>
        <w:gridCol w:w="3120"/>
        <w:gridCol w:w="3120"/>
      </w:tblGrid>
      <w:tr>
        <w:trPr>
          <w:tblHeader/>
        </w:trPr>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Aspect</w:t>
            </w:r>
          </w:p>
        </w:tc>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Verified</w:t>
            </w:r>
          </w:p>
        </w:tc>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Status</w:t>
            </w:r>
          </w:p>
        </w:tc>
      </w:tr>
      <w:tr>
        <w:tc>
          <w:tcPr>
            <w:tcW w:type="dxa" w:w="3120"/>
            <w:tcMar>
              <w:top w:type="dxa" w:w="60"/>
              <w:left w:type="dxa" w:w="100"/>
              <w:bottom w:type="dxa" w:w="60"/>
              <w:right w:type="dxa" w:w="100"/>
            </w:tcMar>
          </w:tcPr>
          <w:p>
            <w:pPr>
              <w:spacing w:after="0"/>
            </w:pPr>
            <w:r>
              <w:rPr>
                <w:color w:val="1A1A1A"/>
                <w:sz w:val="18"/>
                <w:szCs w:val="18"/>
              </w:rPr>
              <w:t xml:space="preserve">Mechanism</w:t>
            </w:r>
          </w:p>
        </w:tc>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pg_dump</w:t>
            </w:r>
            <w:r>
              <w:rPr>
                <w:color w:val="1A1A1A"/>
                <w:sz w:val="18"/>
                <w:szCs w:val="18"/>
              </w:rPr>
              <w:t xml:space="preserve"> via GitHub Actions (</w:t>
            </w:r>
            <w:r>
              <w:rPr>
                <w:rFonts w:ascii="Consolas" w:cs="Consolas" w:eastAsia="Consolas" w:hAnsi="Consolas"/>
                <w:color w:val="1A1A1A"/>
                <w:sz w:val="18"/>
                <w:szCs w:val="18"/>
              </w:rPr>
              <w:t xml:space="preserve">backup-production.yml</w:t>
            </w:r>
            <w:r>
              <w:rPr>
                <w:color w:val="1A1A1A"/>
                <w:sz w:val="18"/>
                <w:szCs w:val="18"/>
              </w:rPr>
              <w:t xml:space="preserve">)</w:t>
            </w:r>
          </w:p>
        </w:tc>
        <w:tc>
          <w:tcPr>
            <w:tcW w:type="dxa" w:w="3120"/>
            <w:tcMar>
              <w:top w:type="dxa" w:w="60"/>
              <w:left w:type="dxa" w:w="100"/>
              <w:bottom w:type="dxa" w:w="60"/>
              <w:right w:type="dxa" w:w="100"/>
            </w:tcMar>
          </w:tcPr>
          <w:p>
            <w:pPr>
              <w:spacing w:after="0"/>
            </w:pPr>
            <w:r>
              <w:rPr>
                <w:color w:val="1A1A1A"/>
                <w:sz w:val="18"/>
                <w:szCs w:val="18"/>
              </w:rPr>
              <w:t xml:space="preserve">IMPLEMENTED</w:t>
            </w:r>
          </w:p>
        </w:tc>
      </w:tr>
      <w:tr>
        <w:tc>
          <w:tcPr>
            <w:tcW w:type="dxa" w:w="3120"/>
            <w:tcMar>
              <w:top w:type="dxa" w:w="60"/>
              <w:left w:type="dxa" w:w="100"/>
              <w:bottom w:type="dxa" w:w="60"/>
              <w:right w:type="dxa" w:w="100"/>
            </w:tcMar>
          </w:tcPr>
          <w:p>
            <w:pPr>
              <w:spacing w:after="0"/>
            </w:pPr>
            <w:r>
              <w:rPr>
                <w:color w:val="1A1A1A"/>
                <w:sz w:val="18"/>
                <w:szCs w:val="18"/>
              </w:rPr>
              <w:t xml:space="preserve">Frequency</w:t>
            </w:r>
          </w:p>
        </w:tc>
        <w:tc>
          <w:tcPr>
            <w:tcW w:type="dxa" w:w="3120"/>
            <w:tcMar>
              <w:top w:type="dxa" w:w="60"/>
              <w:left w:type="dxa" w:w="100"/>
              <w:bottom w:type="dxa" w:w="60"/>
              <w:right w:type="dxa" w:w="100"/>
            </w:tcMar>
          </w:tcPr>
          <w:p>
            <w:pPr>
              <w:spacing w:after="0"/>
            </w:pPr>
            <w:r>
              <w:rPr>
                <w:color w:val="1A1A1A"/>
                <w:sz w:val="18"/>
                <w:szCs w:val="18"/>
              </w:rPr>
              <w:t xml:space="preserve">Daily, cron </w:t>
            </w:r>
            <w:r>
              <w:rPr>
                <w:rFonts w:ascii="Consolas" w:cs="Consolas" w:eastAsia="Consolas" w:hAnsi="Consolas"/>
                <w:color w:val="1A1A1A"/>
                <w:sz w:val="18"/>
                <w:szCs w:val="18"/>
              </w:rPr>
              <w:t xml:space="preserve">0 19 * * *</w:t>
            </w:r>
            <w:r>
              <w:rPr>
                <w:color w:val="1A1A1A"/>
                <w:sz w:val="18"/>
                <w:szCs w:val="18"/>
              </w:rPr>
              <w:t xml:space="preserve"> (UTC)</w:t>
            </w:r>
          </w:p>
        </w:tc>
        <w:tc>
          <w:tcPr>
            <w:tcW w:type="dxa" w:w="3120"/>
            <w:tcMar>
              <w:top w:type="dxa" w:w="60"/>
              <w:left w:type="dxa" w:w="100"/>
              <w:bottom w:type="dxa" w:w="60"/>
              <w:right w:type="dxa" w:w="100"/>
            </w:tcMar>
          </w:tcPr>
          <w:p>
            <w:pPr>
              <w:spacing w:after="0"/>
            </w:pPr>
            <w:r>
              <w:rPr>
                <w:color w:val="1A1A1A"/>
                <w:sz w:val="18"/>
                <w:szCs w:val="18"/>
              </w:rPr>
              <w:t xml:space="preserve">IMPLEMENTED</w:t>
            </w:r>
          </w:p>
        </w:tc>
      </w:tr>
      <w:tr>
        <w:tc>
          <w:tcPr>
            <w:tcW w:type="dxa" w:w="3120"/>
            <w:tcMar>
              <w:top w:type="dxa" w:w="60"/>
              <w:left w:type="dxa" w:w="100"/>
              <w:bottom w:type="dxa" w:w="60"/>
              <w:right w:type="dxa" w:w="100"/>
            </w:tcMar>
          </w:tcPr>
          <w:p>
            <w:pPr>
              <w:spacing w:after="0"/>
            </w:pPr>
            <w:r>
              <w:rPr>
                <w:color w:val="1A1A1A"/>
                <w:sz w:val="18"/>
                <w:szCs w:val="18"/>
              </w:rPr>
              <w:t xml:space="preserve">Destination</w:t>
            </w:r>
          </w:p>
        </w:tc>
        <w:tc>
          <w:tcPr>
            <w:tcW w:type="dxa" w:w="3120"/>
            <w:tcMar>
              <w:top w:type="dxa" w:w="60"/>
              <w:left w:type="dxa" w:w="100"/>
              <w:bottom w:type="dxa" w:w="60"/>
              <w:right w:type="dxa" w:w="100"/>
            </w:tcMar>
          </w:tcPr>
          <w:p>
            <w:pPr>
              <w:spacing w:after="0"/>
            </w:pPr>
            <w:r>
              <w:rPr>
                <w:color w:val="1A1A1A"/>
                <w:sz w:val="18"/>
                <w:szCs w:val="18"/>
              </w:rPr>
              <w:t xml:space="preserve">Private Supabase Storage bucket </w:t>
            </w:r>
            <w:r>
              <w:rPr>
                <w:rFonts w:ascii="Consolas" w:cs="Consolas" w:eastAsia="Consolas" w:hAnsi="Consolas"/>
                <w:color w:val="1A1A1A"/>
                <w:sz w:val="18"/>
                <w:szCs w:val="18"/>
              </w:rPr>
              <w:t xml:space="preserve">backups</w:t>
            </w:r>
          </w:p>
        </w:tc>
        <w:tc>
          <w:tcPr>
            <w:tcW w:type="dxa" w:w="3120"/>
            <w:tcMar>
              <w:top w:type="dxa" w:w="60"/>
              <w:left w:type="dxa" w:w="100"/>
              <w:bottom w:type="dxa" w:w="60"/>
              <w:right w:type="dxa" w:w="100"/>
            </w:tcMar>
          </w:tcPr>
          <w:p>
            <w:pPr>
              <w:spacing w:after="0"/>
            </w:pPr>
            <w:r>
              <w:rPr>
                <w:color w:val="1A1A1A"/>
                <w:sz w:val="18"/>
                <w:szCs w:val="18"/>
              </w:rPr>
              <w:t xml:space="preserve">IMPLEMENTED</w:t>
            </w:r>
          </w:p>
        </w:tc>
      </w:tr>
      <w:tr>
        <w:tc>
          <w:tcPr>
            <w:tcW w:type="dxa" w:w="3120"/>
            <w:tcMar>
              <w:top w:type="dxa" w:w="60"/>
              <w:left w:type="dxa" w:w="100"/>
              <w:bottom w:type="dxa" w:w="60"/>
              <w:right w:type="dxa" w:w="100"/>
            </w:tcMar>
          </w:tcPr>
          <w:p>
            <w:pPr>
              <w:spacing w:after="0"/>
            </w:pPr>
            <w:r>
              <w:rPr>
                <w:color w:val="1A1A1A"/>
                <w:sz w:val="18"/>
                <w:szCs w:val="18"/>
              </w:rPr>
              <w:t xml:space="preserve">Client access</w:t>
            </w:r>
          </w:p>
        </w:tc>
        <w:tc>
          <w:tcPr>
            <w:tcW w:type="dxa" w:w="3120"/>
            <w:tcMar>
              <w:top w:type="dxa" w:w="60"/>
              <w:left w:type="dxa" w:w="100"/>
              <w:bottom w:type="dxa" w:w="60"/>
              <w:right w:type="dxa" w:w="100"/>
            </w:tcMar>
          </w:tcPr>
          <w:p>
            <w:pPr>
              <w:spacing w:after="0"/>
            </w:pPr>
            <w:r>
              <w:rPr>
                <w:color w:val="1A1A1A"/>
                <w:sz w:val="18"/>
                <w:szCs w:val="18"/>
              </w:rPr>
              <w:t xml:space="preserve">None</w:t>
            </w:r>
            <w:r>
              <w:rPr>
                <w:color w:val="1A1A1A"/>
                <w:sz w:val="18"/>
                <w:szCs w:val="18"/>
              </w:rPr>
              <w:t xml:space="preserve"> — RLS denies all client roles; the bucket is not public</w:t>
            </w:r>
          </w:p>
        </w:tc>
        <w:tc>
          <w:tcPr>
            <w:tcW w:type="dxa" w:w="3120"/>
            <w:tcMar>
              <w:top w:type="dxa" w:w="60"/>
              <w:left w:type="dxa" w:w="100"/>
              <w:bottom w:type="dxa" w:w="60"/>
              <w:right w:type="dxa" w:w="100"/>
            </w:tcMar>
          </w:tcPr>
          <w:p>
            <w:pPr>
              <w:spacing w:after="0"/>
            </w:pPr>
            <w:r>
              <w:rPr>
                <w:color w:val="1A1A1A"/>
                <w:sz w:val="18"/>
                <w:szCs w:val="18"/>
              </w:rPr>
              <w:t xml:space="preserve">IMPLEMENTED</w:t>
            </w:r>
          </w:p>
        </w:tc>
      </w:tr>
      <w:tr>
        <w:tc>
          <w:tcPr>
            <w:tcW w:type="dxa" w:w="3120"/>
            <w:tcMar>
              <w:top w:type="dxa" w:w="60"/>
              <w:left w:type="dxa" w:w="100"/>
              <w:bottom w:type="dxa" w:w="60"/>
              <w:right w:type="dxa" w:w="100"/>
            </w:tcMar>
          </w:tcPr>
          <w:p>
            <w:pPr>
              <w:spacing w:after="0"/>
            </w:pPr>
            <w:r>
              <w:rPr>
                <w:color w:val="1A1A1A"/>
                <w:sz w:val="18"/>
                <w:szCs w:val="18"/>
              </w:rPr>
              <w:t xml:space="preserve">Platform backups</w:t>
            </w:r>
          </w:p>
        </w:tc>
        <w:tc>
          <w:tcPr>
            <w:tcW w:type="dxa" w:w="3120"/>
            <w:tcMar>
              <w:top w:type="dxa" w:w="60"/>
              <w:left w:type="dxa" w:w="100"/>
              <w:bottom w:type="dxa" w:w="60"/>
              <w:right w:type="dxa" w:w="100"/>
            </w:tcMar>
          </w:tcPr>
          <w:p>
            <w:pPr>
              <w:spacing w:after="0"/>
            </w:pPr>
            <w:r>
              <w:rPr>
                <w:color w:val="1A1A1A"/>
                <w:sz w:val="18"/>
                <w:szCs w:val="18"/>
              </w:rPr>
              <w:t xml:space="preserve">Supabase-managed backups per plan</w:t>
            </w:r>
          </w:p>
        </w:tc>
        <w:tc>
          <w:tcPr>
            <w:tcW w:type="dxa" w:w="3120"/>
            <w:tcMar>
              <w:top w:type="dxa" w:w="60"/>
              <w:left w:type="dxa" w:w="100"/>
              <w:bottom w:type="dxa" w:w="60"/>
              <w:right w:type="dxa" w:w="100"/>
            </w:tcMar>
          </w:tcPr>
          <w:p>
            <w:pPr>
              <w:spacing w:after="0"/>
            </w:pPr>
            <w:r>
              <w:rPr>
                <w:color w:val="1A1A1A"/>
                <w:sz w:val="18"/>
                <w:szCs w:val="18"/>
              </w:rPr>
              <w:t xml:space="preserve">[TO BE VERIFIED]</w:t>
            </w:r>
          </w:p>
        </w:tc>
      </w:tr>
      <w:tr>
        <w:tc>
          <w:tcPr>
            <w:tcW w:type="dxa" w:w="3120"/>
            <w:tcMar>
              <w:top w:type="dxa" w:w="60"/>
              <w:left w:type="dxa" w:w="100"/>
              <w:bottom w:type="dxa" w:w="60"/>
              <w:right w:type="dxa" w:w="100"/>
            </w:tcMar>
          </w:tcPr>
          <w:p>
            <w:pPr>
              <w:spacing w:after="0"/>
            </w:pPr>
            <w:r>
              <w:rPr>
                <w:color w:val="1A1A1A"/>
                <w:sz w:val="18"/>
                <w:szCs w:val="18"/>
              </w:rPr>
              <w:t xml:space="preserve">Retention period</w:t>
            </w:r>
          </w:p>
        </w:tc>
        <w:tc>
          <w:tcPr>
            <w:tcW w:type="dxa" w:w="3120"/>
            <w:tcMar>
              <w:top w:type="dxa" w:w="60"/>
              <w:left w:type="dxa" w:w="100"/>
              <w:bottom w:type="dxa" w:w="60"/>
              <w:right w:type="dxa" w:w="100"/>
            </w:tcMar>
          </w:tcPr>
          <w:p>
            <w:pPr>
              <w:spacing w:after="0"/>
            </w:pPr>
            <w:r>
              <w:rPr>
                <w:color w:val="1A1A1A"/>
                <w:sz w:val="18"/>
                <w:szCs w:val="18"/>
              </w:rPr>
              <w:t xml:space="preserve">[TO BE VERIFIED]</w:t>
            </w:r>
            <w:r>
              <w:rPr>
                <w:color w:val="1A1A1A"/>
                <w:sz w:val="18"/>
                <w:szCs w:val="18"/>
              </w:rPr>
              <w:t xml:space="preserve"> — not defined in the workflow</w:t>
            </w:r>
          </w:p>
        </w:tc>
        <w:tc>
          <w:tcPr>
            <w:tcW w:type="dxa" w:w="3120"/>
            <w:tcMar>
              <w:top w:type="dxa" w:w="60"/>
              <w:left w:type="dxa" w:w="100"/>
              <w:bottom w:type="dxa" w:w="60"/>
              <w:right w:type="dxa" w:w="100"/>
            </w:tcMar>
          </w:tcPr>
          <w:p>
            <w:pPr>
              <w:spacing w:after="0"/>
            </w:pPr>
            <w:r>
              <w:rPr>
                <w:color w:val="1A1A1A"/>
                <w:sz w:val="18"/>
                <w:szCs w:val="18"/>
              </w:rPr>
              <w:t xml:space="preserve"/>
            </w:r>
          </w:p>
        </w:tc>
      </w:tr>
      <w:tr>
        <w:tc>
          <w:tcPr>
            <w:tcW w:type="dxa" w:w="3120"/>
            <w:tcMar>
              <w:top w:type="dxa" w:w="60"/>
              <w:left w:type="dxa" w:w="100"/>
              <w:bottom w:type="dxa" w:w="60"/>
              <w:right w:type="dxa" w:w="100"/>
            </w:tcMar>
          </w:tcPr>
          <w:p>
            <w:pPr>
              <w:spacing w:after="0"/>
            </w:pPr>
            <w:r>
              <w:rPr>
                <w:color w:val="1A1A1A"/>
                <w:sz w:val="18"/>
                <w:szCs w:val="18"/>
              </w:rPr>
              <w:t xml:space="preserve">Restore procedure</w:t>
            </w:r>
          </w:p>
        </w:tc>
        <w:tc>
          <w:tcPr>
            <w:tcW w:type="dxa" w:w="3120"/>
            <w:tcMar>
              <w:top w:type="dxa" w:w="60"/>
              <w:left w:type="dxa" w:w="100"/>
              <w:bottom w:type="dxa" w:w="60"/>
              <w:right w:type="dxa" w:w="100"/>
            </w:tcMar>
          </w:tcPr>
          <w:p>
            <w:pPr>
              <w:spacing w:after="0"/>
            </w:pPr>
            <w:r>
              <w:rPr>
                <w:color w:val="1A1A1A"/>
                <w:sz w:val="18"/>
                <w:szCs w:val="18"/>
              </w:rPr>
              <w:t xml:space="preserve">NOT DOCUMENTED</w:t>
            </w:r>
          </w:p>
        </w:tc>
        <w:tc>
          <w:tcPr>
            <w:tcW w:type="dxa" w:w="3120"/>
            <w:tcMar>
              <w:top w:type="dxa" w:w="60"/>
              <w:left w:type="dxa" w:w="100"/>
              <w:bottom w:type="dxa" w:w="60"/>
              <w:right w:type="dxa" w:w="100"/>
            </w:tcMar>
          </w:tcPr>
          <w:p>
            <w:pPr>
              <w:spacing w:after="0"/>
            </w:pPr>
            <w:r>
              <w:rPr>
                <w:color w:val="1A1A1A"/>
                <w:sz w:val="18"/>
                <w:szCs w:val="18"/>
              </w:rPr>
              <w:t xml:space="preserve"/>
            </w:r>
          </w:p>
        </w:tc>
      </w:tr>
      <w:tr>
        <w:tc>
          <w:tcPr>
            <w:tcW w:type="dxa" w:w="3120"/>
            <w:tcMar>
              <w:top w:type="dxa" w:w="60"/>
              <w:left w:type="dxa" w:w="100"/>
              <w:bottom w:type="dxa" w:w="60"/>
              <w:right w:type="dxa" w:w="100"/>
            </w:tcMar>
          </w:tcPr>
          <w:p>
            <w:pPr>
              <w:spacing w:after="0"/>
            </w:pPr>
            <w:r>
              <w:rPr>
                <w:color w:val="1A1A1A"/>
                <w:sz w:val="18"/>
                <w:szCs w:val="18"/>
              </w:rPr>
              <w:t xml:space="preserve">Restore testing</w:t>
            </w:r>
          </w:p>
        </w:tc>
        <w:tc>
          <w:tcPr>
            <w:tcW w:type="dxa" w:w="3120"/>
            <w:tcMar>
              <w:top w:type="dxa" w:w="60"/>
              <w:left w:type="dxa" w:w="100"/>
              <w:bottom w:type="dxa" w:w="60"/>
              <w:right w:type="dxa" w:w="100"/>
            </w:tcMar>
          </w:tcPr>
          <w:p>
            <w:pPr>
              <w:spacing w:after="0"/>
            </w:pPr>
            <w:r>
              <w:rPr>
                <w:color w:val="1A1A1A"/>
                <w:sz w:val="18"/>
                <w:szCs w:val="18"/>
              </w:rPr>
              <w:t xml:space="preserve">NO EVIDENCE</w:t>
            </w:r>
            <w:r>
              <w:rPr>
                <w:color w:val="1A1A1A"/>
                <w:sz w:val="18"/>
                <w:szCs w:val="18"/>
              </w:rPr>
              <w:t xml:space="preserve"> — no record of a tested restore</w:t>
            </w:r>
          </w:p>
        </w:tc>
        <w:tc>
          <w:tcPr>
            <w:tcW w:type="dxa" w:w="3120"/>
            <w:tcMar>
              <w:top w:type="dxa" w:w="60"/>
              <w:left w:type="dxa" w:w="100"/>
              <w:bottom w:type="dxa" w:w="60"/>
              <w:right w:type="dxa" w:w="100"/>
            </w:tcMar>
          </w:tcPr>
          <w:p>
            <w:pPr>
              <w:spacing w:after="0"/>
            </w:pPr>
            <w:r>
              <w:rPr>
                <w:color w:val="1A1A1A"/>
                <w:sz w:val="18"/>
                <w:szCs w:val="18"/>
              </w:rPr>
              <w:t xml:space="preserve"/>
            </w:r>
          </w:p>
        </w:tc>
      </w:tr>
      <w:tr>
        <w:tc>
          <w:tcPr>
            <w:tcW w:type="dxa" w:w="3120"/>
            <w:tcMar>
              <w:top w:type="dxa" w:w="60"/>
              <w:left w:type="dxa" w:w="100"/>
              <w:bottom w:type="dxa" w:w="60"/>
              <w:right w:type="dxa" w:w="100"/>
            </w:tcMar>
          </w:tcPr>
          <w:p>
            <w:pPr>
              <w:spacing w:after="0"/>
            </w:pPr>
            <w:r>
              <w:rPr>
                <w:color w:val="1A1A1A"/>
                <w:sz w:val="18"/>
                <w:szCs w:val="18"/>
              </w:rPr>
              <w:t xml:space="preserve">RPO / RTO</w:t>
            </w:r>
          </w:p>
        </w:tc>
        <w:tc>
          <w:tcPr>
            <w:tcW w:type="dxa" w:w="3120"/>
            <w:tcMar>
              <w:top w:type="dxa" w:w="60"/>
              <w:left w:type="dxa" w:w="100"/>
              <w:bottom w:type="dxa" w:w="60"/>
              <w:right w:type="dxa" w:w="100"/>
            </w:tcMar>
          </w:tcPr>
          <w:p>
            <w:pPr>
              <w:spacing w:after="0"/>
            </w:pPr>
            <w:r>
              <w:rPr>
                <w:color w:val="1A1A1A"/>
                <w:sz w:val="18"/>
                <w:szCs w:val="18"/>
              </w:rPr>
              <w:t xml:space="preserve">NOT DEFINED</w:t>
            </w:r>
          </w:p>
        </w:tc>
        <w:tc>
          <w:tcPr>
            <w:tcW w:type="dxa" w:w="3120"/>
            <w:tcMar>
              <w:top w:type="dxa" w:w="60"/>
              <w:left w:type="dxa" w:w="100"/>
              <w:bottom w:type="dxa" w:w="60"/>
              <w:right w:type="dxa" w:w="100"/>
            </w:tcMar>
          </w:tcPr>
          <w:p>
            <w:pPr>
              <w:spacing w:after="0"/>
            </w:pPr>
            <w:r>
              <w:rPr>
                <w:color w:val="1A1A1A"/>
                <w:sz w:val="18"/>
                <w:szCs w:val="18"/>
              </w:rPr>
              <w:t xml:space="preserve"/>
            </w:r>
          </w:p>
        </w:tc>
      </w:tr>
      <w:tr>
        <w:tc>
          <w:tcPr>
            <w:tcW w:type="dxa" w:w="3120"/>
            <w:tcMar>
              <w:top w:type="dxa" w:w="60"/>
              <w:left w:type="dxa" w:w="100"/>
              <w:bottom w:type="dxa" w:w="60"/>
              <w:right w:type="dxa" w:w="100"/>
            </w:tcMar>
          </w:tcPr>
          <w:p>
            <w:pPr>
              <w:spacing w:after="0"/>
            </w:pPr>
            <w:r>
              <w:rPr>
                <w:color w:val="1A1A1A"/>
                <w:sz w:val="18"/>
                <w:szCs w:val="18"/>
              </w:rPr>
              <w:t xml:space="preserve">Redundancy / failover</w:t>
            </w:r>
          </w:p>
        </w:tc>
        <w:tc>
          <w:tcPr>
            <w:tcW w:type="dxa" w:w="3120"/>
            <w:tcMar>
              <w:top w:type="dxa" w:w="60"/>
              <w:left w:type="dxa" w:w="100"/>
              <w:bottom w:type="dxa" w:w="60"/>
              <w:right w:type="dxa" w:w="100"/>
            </w:tcMar>
          </w:tcPr>
          <w:p>
            <w:pPr>
              <w:spacing w:after="0"/>
            </w:pPr>
            <w:r>
              <w:rPr>
                <w:color w:val="1A1A1A"/>
                <w:sz w:val="18"/>
                <w:szCs w:val="18"/>
              </w:rPr>
              <w:t xml:space="preserve">[TO BE VERIFIED]</w:t>
            </w:r>
          </w:p>
        </w:tc>
        <w:tc>
          <w:tcPr>
            <w:tcW w:type="dxa" w:w="3120"/>
            <w:tcMar>
              <w:top w:type="dxa" w:w="60"/>
              <w:left w:type="dxa" w:w="100"/>
              <w:bottom w:type="dxa" w:w="60"/>
              <w:right w:type="dxa" w:w="100"/>
            </w:tcMar>
          </w:tcPr>
          <w:p>
            <w:pPr>
              <w:spacing w:after="0"/>
            </w:pPr>
            <w:r>
              <w:rPr>
                <w:color w:val="1A1A1A"/>
                <w:sz w:val="18"/>
                <w:szCs w:val="18"/>
              </w:rPr>
              <w:t xml:space="preserve"/>
            </w:r>
          </w:p>
        </w:tc>
      </w:tr>
    </w:tbl>
    <w:p>
      <w:pPr>
        <w:spacing w:after="160"/>
      </w:pPr>
    </w:p>
    <w:p>
      <w:pPr>
        <w:spacing w:after="120"/>
      </w:pPr>
      <w:r>
        <w:rPr>
          <w:color w:val="1A1A1A"/>
          <w:sz w:val="20"/>
          <w:szCs w:val="20"/>
        </w:rPr>
        <w:t xml:space="preserve">A backup that has never been restored is an untested control. This is called out in §36 as a gap.</w:t>
      </w:r>
    </w:p>
    <w:p>
      <w:pPr>
        <w:pStyle w:val="Heading1"/>
        <w:pageBreakBefore/>
        <w:spacing w:after="120" w:before="320"/>
      </w:pPr>
      <w:r>
        <w:rPr>
          <w:b/>
          <w:bCs/>
          <w:color w:val="1F4E79"/>
          <w:sz w:val="30"/>
          <w:szCs w:val="30"/>
        </w:rPr>
        <w:t xml:space="preserve">24. Error handling</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3120"/>
        <w:gridCol w:w="3120"/>
        <w:gridCol w:w="3120"/>
      </w:tblGrid>
      <w:tr>
        <w:trPr>
          <w:tblHeader/>
        </w:trPr>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Class</w:t>
            </w:r>
          </w:p>
        </w:tc>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Behaviour</w:t>
            </w:r>
          </w:p>
        </w:tc>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Status</w:t>
            </w:r>
          </w:p>
        </w:tc>
      </w:tr>
      <w:tr>
        <w:tc>
          <w:tcPr>
            <w:tcW w:type="dxa" w:w="3120"/>
            <w:tcMar>
              <w:top w:type="dxa" w:w="60"/>
              <w:left w:type="dxa" w:w="100"/>
              <w:bottom w:type="dxa" w:w="60"/>
              <w:right w:type="dxa" w:w="100"/>
            </w:tcMar>
          </w:tcPr>
          <w:p>
            <w:pPr>
              <w:spacing w:after="0"/>
            </w:pPr>
            <w:r>
              <w:rPr>
                <w:color w:val="1A1A1A"/>
                <w:sz w:val="18"/>
                <w:szCs w:val="18"/>
              </w:rPr>
              <w:t xml:space="preserve">Validation</w:t>
            </w:r>
          </w:p>
        </w:tc>
        <w:tc>
          <w:tcPr>
            <w:tcW w:type="dxa" w:w="3120"/>
            <w:tcMar>
              <w:top w:type="dxa" w:w="60"/>
              <w:left w:type="dxa" w:w="100"/>
              <w:bottom w:type="dxa" w:w="60"/>
              <w:right w:type="dxa" w:w="100"/>
            </w:tcMar>
          </w:tcPr>
          <w:p>
            <w:pPr>
              <w:spacing w:after="0"/>
            </w:pPr>
            <w:r>
              <w:rPr>
                <w:color w:val="1A1A1A"/>
                <w:sz w:val="18"/>
                <w:szCs w:val="18"/>
              </w:rPr>
              <w:t xml:space="preserve">Field-level messages; submission blocked</w:t>
            </w:r>
          </w:p>
        </w:tc>
        <w:tc>
          <w:tcPr>
            <w:tcW w:type="dxa" w:w="3120"/>
            <w:tcMar>
              <w:top w:type="dxa" w:w="60"/>
              <w:left w:type="dxa" w:w="100"/>
              <w:bottom w:type="dxa" w:w="60"/>
              <w:right w:type="dxa" w:w="100"/>
            </w:tcMar>
          </w:tcPr>
          <w:p>
            <w:pPr>
              <w:spacing w:after="0"/>
            </w:pPr>
            <w:r>
              <w:rPr>
                <w:color w:val="1A1A1A"/>
                <w:sz w:val="18"/>
                <w:szCs w:val="18"/>
              </w:rPr>
              <w:t xml:space="preserve">IMPLEMENTED</w:t>
            </w:r>
          </w:p>
        </w:tc>
      </w:tr>
      <w:tr>
        <w:tc>
          <w:tcPr>
            <w:tcW w:type="dxa" w:w="3120"/>
            <w:tcMar>
              <w:top w:type="dxa" w:w="60"/>
              <w:left w:type="dxa" w:w="100"/>
              <w:bottom w:type="dxa" w:w="60"/>
              <w:right w:type="dxa" w:w="100"/>
            </w:tcMar>
          </w:tcPr>
          <w:p>
            <w:pPr>
              <w:spacing w:after="0"/>
            </w:pPr>
            <w:r>
              <w:rPr>
                <w:color w:val="1A1A1A"/>
                <w:sz w:val="18"/>
                <w:szCs w:val="18"/>
              </w:rPr>
              <w:t xml:space="preserve">Authentication</w:t>
            </w:r>
          </w:p>
        </w:tc>
        <w:tc>
          <w:tcPr>
            <w:tcW w:type="dxa" w:w="3120"/>
            <w:tcMar>
              <w:top w:type="dxa" w:w="60"/>
              <w:left w:type="dxa" w:w="100"/>
              <w:bottom w:type="dxa" w:w="60"/>
              <w:right w:type="dxa" w:w="100"/>
            </w:tcMar>
          </w:tcPr>
          <w:p>
            <w:pPr>
              <w:spacing w:after="0"/>
            </w:pPr>
            <w:r>
              <w:rPr>
                <w:color w:val="1A1A1A"/>
                <w:sz w:val="18"/>
                <w:szCs w:val="18"/>
              </w:rPr>
              <w:t xml:space="preserve">Explicit sign-in failures</w:t>
            </w:r>
          </w:p>
        </w:tc>
        <w:tc>
          <w:tcPr>
            <w:tcW w:type="dxa" w:w="3120"/>
            <w:tcMar>
              <w:top w:type="dxa" w:w="60"/>
              <w:left w:type="dxa" w:w="100"/>
              <w:bottom w:type="dxa" w:w="60"/>
              <w:right w:type="dxa" w:w="100"/>
            </w:tcMar>
          </w:tcPr>
          <w:p>
            <w:pPr>
              <w:spacing w:after="0"/>
            </w:pPr>
            <w:r>
              <w:rPr>
                <w:color w:val="1A1A1A"/>
                <w:sz w:val="18"/>
                <w:szCs w:val="18"/>
              </w:rPr>
              <w:t xml:space="preserve">IMPLEMENTED</w:t>
            </w:r>
          </w:p>
        </w:tc>
      </w:tr>
      <w:tr>
        <w:tc>
          <w:tcPr>
            <w:tcW w:type="dxa" w:w="3120"/>
            <w:tcMar>
              <w:top w:type="dxa" w:w="60"/>
              <w:left w:type="dxa" w:w="100"/>
              <w:bottom w:type="dxa" w:w="60"/>
              <w:right w:type="dxa" w:w="100"/>
            </w:tcMar>
          </w:tcPr>
          <w:p>
            <w:pPr>
              <w:spacing w:after="0"/>
            </w:pPr>
            <w:r>
              <w:rPr>
                <w:color w:val="1A1A1A"/>
                <w:sz w:val="18"/>
                <w:szCs w:val="18"/>
              </w:rPr>
              <w:t xml:space="preserve">Authorization</w:t>
            </w:r>
          </w:p>
        </w:tc>
        <w:tc>
          <w:tcPr>
            <w:tcW w:type="dxa" w:w="3120"/>
            <w:tcMar>
              <w:top w:type="dxa" w:w="60"/>
              <w:left w:type="dxa" w:w="100"/>
              <w:bottom w:type="dxa" w:w="60"/>
              <w:right w:type="dxa" w:w="100"/>
            </w:tcMar>
          </w:tcPr>
          <w:p>
            <w:pPr>
              <w:spacing w:after="0"/>
            </w:pPr>
            <w:r>
              <w:rPr>
                <w:color w:val="1A1A1A"/>
                <w:sz w:val="18"/>
                <w:szCs w:val="18"/>
              </w:rPr>
              <w:t xml:space="preserve">Server refusal (RLS/</w:t>
            </w:r>
            <w:r>
              <w:rPr>
                <w:rFonts w:ascii="Consolas" w:cs="Consolas" w:eastAsia="Consolas" w:hAnsi="Consolas"/>
                <w:color w:val="1A1A1A"/>
                <w:sz w:val="18"/>
                <w:szCs w:val="18"/>
              </w:rPr>
              <w:t xml:space="preserve">42501</w:t>
            </w:r>
            <w:r>
              <w:rPr>
                <w:color w:val="1A1A1A"/>
                <w:sz w:val="18"/>
                <w:szCs w:val="18"/>
              </w:rPr>
              <w:t xml:space="preserve">/403), surfaced as a permission message</w:t>
            </w:r>
          </w:p>
        </w:tc>
        <w:tc>
          <w:tcPr>
            <w:tcW w:type="dxa" w:w="3120"/>
            <w:tcMar>
              <w:top w:type="dxa" w:w="60"/>
              <w:left w:type="dxa" w:w="100"/>
              <w:bottom w:type="dxa" w:w="60"/>
              <w:right w:type="dxa" w:w="100"/>
            </w:tcMar>
          </w:tcPr>
          <w:p>
            <w:pPr>
              <w:spacing w:after="0"/>
            </w:pPr>
            <w:r>
              <w:rPr>
                <w:color w:val="1A1A1A"/>
                <w:sz w:val="18"/>
                <w:szCs w:val="18"/>
              </w:rPr>
              <w:t xml:space="preserve">IMPLEMENTED</w:t>
            </w:r>
          </w:p>
        </w:tc>
      </w:tr>
      <w:tr>
        <w:tc>
          <w:tcPr>
            <w:tcW w:type="dxa" w:w="3120"/>
            <w:tcMar>
              <w:top w:type="dxa" w:w="60"/>
              <w:left w:type="dxa" w:w="100"/>
              <w:bottom w:type="dxa" w:w="60"/>
              <w:right w:type="dxa" w:w="100"/>
            </w:tcMar>
          </w:tcPr>
          <w:p>
            <w:pPr>
              <w:spacing w:after="0"/>
            </w:pPr>
            <w:r>
              <w:rPr>
                <w:color w:val="1A1A1A"/>
                <w:sz w:val="18"/>
                <w:szCs w:val="18"/>
              </w:rPr>
              <w:t xml:space="preserve">Database business rules</w:t>
            </w:r>
          </w:p>
        </w:tc>
        <w:tc>
          <w:tcPr>
            <w:tcW w:type="dxa" w:w="3120"/>
            <w:tcMar>
              <w:top w:type="dxa" w:w="60"/>
              <w:left w:type="dxa" w:w="100"/>
              <w:bottom w:type="dxa" w:w="60"/>
              <w:right w:type="dxa" w:w="100"/>
            </w:tcMar>
          </w:tcPr>
          <w:p>
            <w:pPr>
              <w:spacing w:after="0"/>
            </w:pPr>
            <w:r>
              <w:rPr>
                <w:color w:val="1A1A1A"/>
                <w:sz w:val="18"/>
                <w:szCs w:val="18"/>
              </w:rPr>
              <w:t xml:space="preserve">Named exceptions (</w:t>
            </w:r>
            <w:r>
              <w:rPr>
                <w:rFonts w:ascii="Consolas" w:cs="Consolas" w:eastAsia="Consolas" w:hAnsi="Consolas"/>
                <w:color w:val="1A1A1A"/>
                <w:sz w:val="18"/>
                <w:szCs w:val="18"/>
              </w:rPr>
              <w:t xml:space="preserve">CREDIT_LIMIT_EXCEEDED</w:t>
            </w:r>
            <w:r>
              <w:rPr>
                <w:color w:val="1A1A1A"/>
                <w:sz w:val="18"/>
                <w:szCs w:val="18"/>
              </w:rPr>
              <w:t xml:space="preserve">, </w:t>
            </w:r>
            <w:r>
              <w:rPr>
                <w:rFonts w:ascii="Consolas" w:cs="Consolas" w:eastAsia="Consolas" w:hAnsi="Consolas"/>
                <w:color w:val="1A1A1A"/>
                <w:sz w:val="18"/>
                <w:szCs w:val="18"/>
              </w:rPr>
              <w:t xml:space="preserve">PRICE_EDIT_NOT_ALLOWED</w:t>
            </w:r>
            <w:r>
              <w:rPr>
                <w:color w:val="1A1A1A"/>
                <w:sz w:val="18"/>
                <w:szCs w:val="18"/>
              </w:rPr>
              <w:t xml:space="preserve">, </w:t>
            </w:r>
            <w:r>
              <w:rPr>
                <w:rFonts w:ascii="Consolas" w:cs="Consolas" w:eastAsia="Consolas" w:hAnsi="Consolas"/>
                <w:color w:val="1A1A1A"/>
                <w:sz w:val="18"/>
                <w:szCs w:val="18"/>
              </w:rPr>
              <w:t xml:space="preserve">AUDIT_LOG_IMMUTABLE</w:t>
            </w:r>
            <w:r>
              <w:rPr>
                <w:color w:val="1A1A1A"/>
                <w:sz w:val="18"/>
                <w:szCs w:val="18"/>
              </w:rPr>
              <w:t xml:space="preserve">) mapped to operator-facing copy</w:t>
            </w:r>
          </w:p>
        </w:tc>
        <w:tc>
          <w:tcPr>
            <w:tcW w:type="dxa" w:w="3120"/>
            <w:tcMar>
              <w:top w:type="dxa" w:w="60"/>
              <w:left w:type="dxa" w:w="100"/>
              <w:bottom w:type="dxa" w:w="60"/>
              <w:right w:type="dxa" w:w="100"/>
            </w:tcMar>
          </w:tcPr>
          <w:p>
            <w:pPr>
              <w:spacing w:after="0"/>
            </w:pPr>
            <w:r>
              <w:rPr>
                <w:color w:val="1A1A1A"/>
                <w:sz w:val="18"/>
                <w:szCs w:val="18"/>
              </w:rPr>
              <w:t xml:space="preserve">IMPLEMENTED</w:t>
            </w:r>
          </w:p>
        </w:tc>
      </w:tr>
      <w:tr>
        <w:tc>
          <w:tcPr>
            <w:tcW w:type="dxa" w:w="3120"/>
            <w:tcMar>
              <w:top w:type="dxa" w:w="60"/>
              <w:left w:type="dxa" w:w="100"/>
              <w:bottom w:type="dxa" w:w="60"/>
              <w:right w:type="dxa" w:w="100"/>
            </w:tcMar>
          </w:tcPr>
          <w:p>
            <w:pPr>
              <w:spacing w:after="0"/>
            </w:pPr>
            <w:r>
              <w:rPr>
                <w:color w:val="1A1A1A"/>
                <w:sz w:val="18"/>
                <w:szCs w:val="18"/>
              </w:rPr>
              <w:t xml:space="preserve">Network failure at checkout</w:t>
            </w:r>
          </w:p>
        </w:tc>
        <w:tc>
          <w:tcPr>
            <w:tcW w:type="dxa" w:w="3120"/>
            <w:tcMar>
              <w:top w:type="dxa" w:w="60"/>
              <w:left w:type="dxa" w:w="100"/>
              <w:bottom w:type="dxa" w:w="60"/>
              <w:right w:type="dxa" w:w="100"/>
            </w:tcMar>
          </w:tcPr>
          <w:p>
            <w:pPr>
              <w:spacing w:after="0"/>
            </w:pPr>
            <w:r>
              <w:rPr>
                <w:color w:val="1A1A1A"/>
                <w:sz w:val="18"/>
                <w:szCs w:val="18"/>
              </w:rPr>
              <w:t xml:space="preserve">Sale queued offline (§25) rather than lost</w:t>
            </w:r>
          </w:p>
        </w:tc>
        <w:tc>
          <w:tcPr>
            <w:tcW w:type="dxa" w:w="3120"/>
            <w:tcMar>
              <w:top w:type="dxa" w:w="60"/>
              <w:left w:type="dxa" w:w="100"/>
              <w:bottom w:type="dxa" w:w="60"/>
              <w:right w:type="dxa" w:w="100"/>
            </w:tcMar>
          </w:tcPr>
          <w:p>
            <w:pPr>
              <w:spacing w:after="0"/>
            </w:pPr>
            <w:r>
              <w:rPr>
                <w:color w:val="1A1A1A"/>
                <w:sz w:val="18"/>
                <w:szCs w:val="18"/>
              </w:rPr>
              <w:t xml:space="preserve">IMPLEMENTED</w:t>
            </w:r>
          </w:p>
        </w:tc>
      </w:tr>
      <w:tr>
        <w:tc>
          <w:tcPr>
            <w:tcW w:type="dxa" w:w="3120"/>
            <w:tcMar>
              <w:top w:type="dxa" w:w="60"/>
              <w:left w:type="dxa" w:w="100"/>
              <w:bottom w:type="dxa" w:w="60"/>
              <w:right w:type="dxa" w:w="100"/>
            </w:tcMar>
          </w:tcPr>
          <w:p>
            <w:pPr>
              <w:spacing w:after="0"/>
            </w:pPr>
            <w:r>
              <w:rPr>
                <w:color w:val="1A1A1A"/>
                <w:sz w:val="18"/>
                <w:szCs w:val="18"/>
              </w:rPr>
              <w:t xml:space="preserve">Duplicate submission</w:t>
            </w:r>
          </w:p>
        </w:tc>
        <w:tc>
          <w:tcPr>
            <w:tcW w:type="dxa" w:w="3120"/>
            <w:tcMar>
              <w:top w:type="dxa" w:w="60"/>
              <w:left w:type="dxa" w:w="100"/>
              <w:bottom w:type="dxa" w:w="60"/>
              <w:right w:type="dxa" w:w="100"/>
            </w:tcMar>
          </w:tcPr>
          <w:p>
            <w:pPr>
              <w:spacing w:after="0"/>
            </w:pPr>
            <w:r>
              <w:rPr>
                <w:color w:val="1A1A1A"/>
                <w:sz w:val="18"/>
                <w:szCs w:val="18"/>
              </w:rPr>
              <w:t xml:space="preserve">Idempotency key + disabled-while-pending control</w:t>
            </w:r>
          </w:p>
        </w:tc>
        <w:tc>
          <w:tcPr>
            <w:tcW w:type="dxa" w:w="3120"/>
            <w:tcMar>
              <w:top w:type="dxa" w:w="60"/>
              <w:left w:type="dxa" w:w="100"/>
              <w:bottom w:type="dxa" w:w="60"/>
              <w:right w:type="dxa" w:w="100"/>
            </w:tcMar>
          </w:tcPr>
          <w:p>
            <w:pPr>
              <w:spacing w:after="0"/>
            </w:pPr>
            <w:r>
              <w:rPr>
                <w:color w:val="1A1A1A"/>
                <w:sz w:val="18"/>
                <w:szCs w:val="18"/>
              </w:rPr>
              <w:t xml:space="preserve">IMPLEMENTED</w:t>
            </w:r>
          </w:p>
        </w:tc>
      </w:tr>
      <w:tr>
        <w:tc>
          <w:tcPr>
            <w:tcW w:type="dxa" w:w="3120"/>
            <w:tcMar>
              <w:top w:type="dxa" w:w="60"/>
              <w:left w:type="dxa" w:w="100"/>
              <w:bottom w:type="dxa" w:w="60"/>
              <w:right w:type="dxa" w:w="100"/>
            </w:tcMar>
          </w:tcPr>
          <w:p>
            <w:pPr>
              <w:spacing w:after="0"/>
            </w:pPr>
            <w:r>
              <w:rPr>
                <w:color w:val="1A1A1A"/>
                <w:sz w:val="18"/>
                <w:szCs w:val="18"/>
              </w:rPr>
              <w:t xml:space="preserve">Partial failure</w:t>
            </w:r>
          </w:p>
        </w:tc>
        <w:tc>
          <w:tcPr>
            <w:tcW w:type="dxa" w:w="3120"/>
            <w:tcMar>
              <w:top w:type="dxa" w:w="60"/>
              <w:left w:type="dxa" w:w="100"/>
              <w:bottom w:type="dxa" w:w="60"/>
              <w:right w:type="dxa" w:w="100"/>
            </w:tcMar>
          </w:tcPr>
          <w:p>
            <w:pPr>
              <w:spacing w:after="0"/>
            </w:pPr>
            <w:r>
              <w:rPr>
                <w:color w:val="1A1A1A"/>
                <w:sz w:val="18"/>
                <w:szCs w:val="18"/>
              </w:rPr>
              <w:t xml:space="preserve">Impossible for a sale — one transaction, full rollback</w:t>
            </w:r>
          </w:p>
        </w:tc>
        <w:tc>
          <w:tcPr>
            <w:tcW w:type="dxa" w:w="3120"/>
            <w:tcMar>
              <w:top w:type="dxa" w:w="60"/>
              <w:left w:type="dxa" w:w="100"/>
              <w:bottom w:type="dxa" w:w="60"/>
              <w:right w:type="dxa" w:w="100"/>
            </w:tcMar>
          </w:tcPr>
          <w:p>
            <w:pPr>
              <w:spacing w:after="0"/>
            </w:pPr>
            <w:r>
              <w:rPr>
                <w:color w:val="1A1A1A"/>
                <w:sz w:val="18"/>
                <w:szCs w:val="18"/>
              </w:rPr>
              <w:t xml:space="preserve">IMPLEMENTED</w:t>
            </w:r>
          </w:p>
        </w:tc>
      </w:tr>
      <w:tr>
        <w:tc>
          <w:tcPr>
            <w:tcW w:type="dxa" w:w="3120"/>
            <w:tcMar>
              <w:top w:type="dxa" w:w="60"/>
              <w:left w:type="dxa" w:w="100"/>
              <w:bottom w:type="dxa" w:w="60"/>
              <w:right w:type="dxa" w:w="100"/>
            </w:tcMar>
          </w:tcPr>
          <w:p>
            <w:pPr>
              <w:spacing w:after="0"/>
            </w:pPr>
            <w:r>
              <w:rPr>
                <w:color w:val="1A1A1A"/>
                <w:sz w:val="18"/>
                <w:szCs w:val="18"/>
              </w:rPr>
              <w:t xml:space="preserve">Printing errors</w:t>
            </w:r>
          </w:p>
        </w:tc>
        <w:tc>
          <w:tcPr>
            <w:tcW w:type="dxa" w:w="3120"/>
            <w:tcMar>
              <w:top w:type="dxa" w:w="60"/>
              <w:left w:type="dxa" w:w="100"/>
              <w:bottom w:type="dxa" w:w="60"/>
              <w:right w:type="dxa" w:w="100"/>
            </w:tcMar>
          </w:tcPr>
          <w:p>
            <w:pPr>
              <w:spacing w:after="0"/>
            </w:pPr>
            <w:r>
              <w:rPr>
                <w:color w:val="1A1A1A"/>
                <w:sz w:val="18"/>
                <w:szCs w:val="18"/>
              </w:rPr>
              <w:t xml:space="preserve">Surfaced with the action re-enabled for retry</w:t>
            </w:r>
          </w:p>
        </w:tc>
        <w:tc>
          <w:tcPr>
            <w:tcW w:type="dxa" w:w="3120"/>
            <w:tcMar>
              <w:top w:type="dxa" w:w="60"/>
              <w:left w:type="dxa" w:w="100"/>
              <w:bottom w:type="dxa" w:w="60"/>
              <w:right w:type="dxa" w:w="100"/>
            </w:tcMar>
          </w:tcPr>
          <w:p>
            <w:pPr>
              <w:spacing w:after="0"/>
            </w:pPr>
            <w:r>
              <w:rPr>
                <w:color w:val="1A1A1A"/>
                <w:sz w:val="18"/>
                <w:szCs w:val="18"/>
              </w:rPr>
              <w:t xml:space="preserve">IMPLEMENTED</w:t>
            </w:r>
          </w:p>
        </w:tc>
      </w:tr>
      <w:tr>
        <w:tc>
          <w:tcPr>
            <w:tcW w:type="dxa" w:w="3120"/>
            <w:tcMar>
              <w:top w:type="dxa" w:w="60"/>
              <w:left w:type="dxa" w:w="100"/>
              <w:bottom w:type="dxa" w:w="60"/>
              <w:right w:type="dxa" w:w="100"/>
            </w:tcMar>
          </w:tcPr>
          <w:p>
            <w:pPr>
              <w:spacing w:after="0"/>
            </w:pPr>
            <w:r>
              <w:rPr>
                <w:color w:val="1A1A1A"/>
                <w:sz w:val="18"/>
                <w:szCs w:val="18"/>
              </w:rPr>
              <w:t xml:space="preserve">Centralized error monitoring</w:t>
            </w:r>
          </w:p>
        </w:tc>
        <w:tc>
          <w:tcPr>
            <w:tcW w:type="dxa" w:w="3120"/>
            <w:tcMar>
              <w:top w:type="dxa" w:w="60"/>
              <w:left w:type="dxa" w:w="100"/>
              <w:bottom w:type="dxa" w:w="60"/>
              <w:right w:type="dxa" w:w="100"/>
            </w:tcMar>
          </w:tcPr>
          <w:p>
            <w:pPr>
              <w:spacing w:after="0"/>
            </w:pPr>
            <w:r>
              <w:rPr>
                <w:color w:val="1A1A1A"/>
                <w:sz w:val="18"/>
                <w:szCs w:val="18"/>
              </w:rPr>
              <w:t xml:space="preserve">NOT IMPLEMENTED</w:t>
            </w:r>
            <w:r>
              <w:rPr>
                <w:color w:val="1A1A1A"/>
                <w:sz w:val="18"/>
                <w:szCs w:val="18"/>
              </w:rPr>
              <w:t xml:space="preserve"> — no reporting service configured</w:t>
            </w:r>
          </w:p>
        </w:tc>
        <w:tc>
          <w:tcPr>
            <w:tcW w:type="dxa" w:w="3120"/>
            <w:tcMar>
              <w:top w:type="dxa" w:w="60"/>
              <w:left w:type="dxa" w:w="100"/>
              <w:bottom w:type="dxa" w:w="60"/>
              <w:right w:type="dxa" w:w="100"/>
            </w:tcMar>
          </w:tcPr>
          <w:p>
            <w:pPr>
              <w:spacing w:after="0"/>
            </w:pPr>
            <w:r>
              <w:rPr>
                <w:color w:val="1A1A1A"/>
                <w:sz w:val="18"/>
                <w:szCs w:val="18"/>
              </w:rPr>
              <w:t xml:space="preserve"/>
            </w:r>
          </w:p>
        </w:tc>
      </w:tr>
    </w:tbl>
    <w:p>
      <w:pPr>
        <w:spacing w:after="160"/>
      </w:pPr>
    </w:p>
    <w:p>
      <w:pPr>
        <w:pStyle w:val="Heading1"/>
        <w:pageBreakBefore/>
        <w:spacing w:after="120" w:before="320"/>
      </w:pPr>
      <w:r>
        <w:rPr>
          <w:b/>
          <w:bCs/>
          <w:color w:val="1F4E79"/>
          <w:sz w:val="30"/>
          <w:szCs w:val="30"/>
        </w:rPr>
        <w:t xml:space="preserve">25. Offline / network behaviour — IMPLEMENTED (web)</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4680"/>
        <w:gridCol w:w="4680"/>
      </w:tblGrid>
      <w:tr>
        <w:trPr>
          <w:tblHeader/>
        </w:trPr>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Aspect</w:t>
            </w:r>
          </w:p>
        </w:tc>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Implementation</w:t>
            </w:r>
          </w:p>
        </w:tc>
      </w:tr>
      <w:tr>
        <w:tc>
          <w:tcPr>
            <w:tcW w:type="dxa" w:w="4680"/>
            <w:tcMar>
              <w:top w:type="dxa" w:w="60"/>
              <w:left w:type="dxa" w:w="100"/>
              <w:bottom w:type="dxa" w:w="60"/>
              <w:right w:type="dxa" w:w="100"/>
            </w:tcMar>
          </w:tcPr>
          <w:p>
            <w:pPr>
              <w:spacing w:after="0"/>
            </w:pPr>
            <w:r>
              <w:rPr>
                <w:color w:val="1A1A1A"/>
                <w:sz w:val="18"/>
                <w:szCs w:val="18"/>
              </w:rPr>
              <w:t xml:space="preserve">Offline queue</w:t>
            </w:r>
          </w:p>
        </w:tc>
        <w:tc>
          <w:tcPr>
            <w:tcW w:type="dxa" w:w="4680"/>
            <w:tcMar>
              <w:top w:type="dxa" w:w="60"/>
              <w:left w:type="dxa" w:w="100"/>
              <w:bottom w:type="dxa" w:w="60"/>
              <w:right w:type="dxa" w:w="100"/>
            </w:tcMar>
          </w:tcPr>
          <w:p>
            <w:pPr>
              <w:spacing w:after="0"/>
            </w:pPr>
            <w:r>
              <w:rPr>
                <w:rFonts w:ascii="Consolas" w:cs="Consolas" w:eastAsia="Consolas" w:hAnsi="Consolas"/>
                <w:color w:val="1A1A1A"/>
                <w:sz w:val="18"/>
                <w:szCs w:val="18"/>
              </w:rPr>
              <w:t xml:space="preserve">src/lib/offlineQueue</w:t>
            </w:r>
            <w:r>
              <w:rPr>
                <w:color w:val="1A1A1A"/>
                <w:sz w:val="18"/>
                <w:szCs w:val="18"/>
              </w:rPr>
              <w:t xml:space="preserve"> (web)</w:t>
            </w:r>
          </w:p>
        </w:tc>
      </w:tr>
      <w:tr>
        <w:tc>
          <w:tcPr>
            <w:tcW w:type="dxa" w:w="4680"/>
            <w:tcMar>
              <w:top w:type="dxa" w:w="60"/>
              <w:left w:type="dxa" w:w="100"/>
              <w:bottom w:type="dxa" w:w="60"/>
              <w:right w:type="dxa" w:w="100"/>
            </w:tcMar>
          </w:tcPr>
          <w:p>
            <w:pPr>
              <w:spacing w:after="0"/>
            </w:pPr>
            <w:r>
              <w:rPr>
                <w:color w:val="1A1A1A"/>
                <w:sz w:val="18"/>
                <w:szCs w:val="18"/>
              </w:rPr>
              <w:t xml:space="preserve">Behaviour</w:t>
            </w:r>
          </w:p>
        </w:tc>
        <w:tc>
          <w:tcPr>
            <w:tcW w:type="dxa" w:w="4680"/>
            <w:tcMar>
              <w:top w:type="dxa" w:w="60"/>
              <w:left w:type="dxa" w:w="100"/>
              <w:bottom w:type="dxa" w:w="60"/>
              <w:right w:type="dxa" w:w="100"/>
            </w:tcMar>
          </w:tcPr>
          <w:p>
            <w:pPr>
              <w:spacing w:after="0"/>
            </w:pPr>
            <w:r>
              <w:rPr>
                <w:color w:val="1A1A1A"/>
                <w:sz w:val="18"/>
                <w:szCs w:val="18"/>
              </w:rPr>
              <w:t xml:space="preserve">Checkout continues when the connection drops; the sale is stored on the device</w:t>
            </w:r>
          </w:p>
        </w:tc>
      </w:tr>
      <w:tr>
        <w:tc>
          <w:tcPr>
            <w:tcW w:type="dxa" w:w="4680"/>
            <w:tcMar>
              <w:top w:type="dxa" w:w="60"/>
              <w:left w:type="dxa" w:w="100"/>
              <w:bottom w:type="dxa" w:w="60"/>
              <w:right w:type="dxa" w:w="100"/>
            </w:tcMar>
          </w:tcPr>
          <w:p>
            <w:pPr>
              <w:spacing w:after="0"/>
            </w:pPr>
            <w:r>
              <w:rPr>
                <w:color w:val="1A1A1A"/>
                <w:sz w:val="18"/>
                <w:szCs w:val="18"/>
              </w:rPr>
              <w:t xml:space="preserve">Statuses</w:t>
            </w:r>
          </w:p>
        </w:tc>
        <w:tc>
          <w:tcPr>
            <w:tcW w:type="dxa" w:w="4680"/>
            <w:tcMar>
              <w:top w:type="dxa" w:w="60"/>
              <w:left w:type="dxa" w:w="100"/>
              <w:bottom w:type="dxa" w:w="60"/>
              <w:right w:type="dxa" w:w="100"/>
            </w:tcMar>
          </w:tcPr>
          <w:p>
            <w:pPr>
              <w:spacing w:after="0"/>
            </w:pPr>
            <w:r>
              <w:rPr>
                <w:color w:val="1A1A1A"/>
                <w:sz w:val="18"/>
                <w:szCs w:val="18"/>
              </w:rPr>
              <w:t xml:space="preserve">pending, syncing, synced, needs cashier re-auth, failed</w:t>
            </w:r>
          </w:p>
        </w:tc>
      </w:tr>
      <w:tr>
        <w:tc>
          <w:tcPr>
            <w:tcW w:type="dxa" w:w="4680"/>
            <w:tcMar>
              <w:top w:type="dxa" w:w="60"/>
              <w:left w:type="dxa" w:w="100"/>
              <w:bottom w:type="dxa" w:w="60"/>
              <w:right w:type="dxa" w:w="100"/>
            </w:tcMar>
          </w:tcPr>
          <w:p>
            <w:pPr>
              <w:spacing w:after="0"/>
            </w:pPr>
            <w:r>
              <w:rPr>
                <w:color w:val="1A1A1A"/>
                <w:sz w:val="18"/>
                <w:szCs w:val="18"/>
              </w:rPr>
              <w:t xml:space="preserve">Sync</w:t>
            </w:r>
          </w:p>
        </w:tc>
        <w:tc>
          <w:tcPr>
            <w:tcW w:type="dxa" w:w="4680"/>
            <w:tcMar>
              <w:top w:type="dxa" w:w="60"/>
              <w:left w:type="dxa" w:w="100"/>
              <w:bottom w:type="dxa" w:w="60"/>
              <w:right w:type="dxa" w:w="100"/>
            </w:tcMar>
          </w:tcPr>
          <w:p>
            <w:pPr>
              <w:spacing w:after="0"/>
            </w:pPr>
            <w:r>
              <w:rPr>
                <w:color w:val="1A1A1A"/>
                <w:sz w:val="18"/>
                <w:szCs w:val="18"/>
              </w:rPr>
              <w:t xml:space="preserve">Automatic on reconnection; replay flagged via </w:t>
            </w:r>
            <w:r>
              <w:rPr>
                <w:rFonts w:ascii="Consolas" w:cs="Consolas" w:eastAsia="Consolas" w:hAnsi="Consolas"/>
                <w:color w:val="1A1A1A"/>
                <w:sz w:val="18"/>
                <w:szCs w:val="18"/>
              </w:rPr>
              <w:t xml:space="preserve">p_is_offline_replay</w:t>
            </w:r>
          </w:p>
        </w:tc>
      </w:tr>
      <w:tr>
        <w:tc>
          <w:tcPr>
            <w:tcW w:type="dxa" w:w="4680"/>
            <w:tcMar>
              <w:top w:type="dxa" w:w="60"/>
              <w:left w:type="dxa" w:w="100"/>
              <w:bottom w:type="dxa" w:w="60"/>
              <w:right w:type="dxa" w:w="100"/>
            </w:tcMar>
          </w:tcPr>
          <w:p>
            <w:pPr>
              <w:spacing w:after="0"/>
            </w:pPr>
            <w:r>
              <w:rPr>
                <w:color w:val="1A1A1A"/>
                <w:sz w:val="18"/>
                <w:szCs w:val="18"/>
              </w:rPr>
              <w:t xml:space="preserve">Duplicate prevention on replay</w:t>
            </w:r>
          </w:p>
        </w:tc>
        <w:tc>
          <w:tcPr>
            <w:tcW w:type="dxa" w:w="4680"/>
            <w:tcMar>
              <w:top w:type="dxa" w:w="60"/>
              <w:left w:type="dxa" w:w="100"/>
              <w:bottom w:type="dxa" w:w="60"/>
              <w:right w:type="dxa" w:w="100"/>
            </w:tcMar>
          </w:tcPr>
          <w:p>
            <w:pPr>
              <w:spacing w:after="0"/>
            </w:pPr>
            <w:r>
              <w:rPr>
                <w:color w:val="1A1A1A"/>
                <w:sz w:val="18"/>
                <w:szCs w:val="18"/>
              </w:rPr>
              <w:t xml:space="preserve">Idempotency key</w:t>
            </w:r>
          </w:p>
        </w:tc>
      </w:tr>
      <w:tr>
        <w:tc>
          <w:tcPr>
            <w:tcW w:type="dxa" w:w="4680"/>
            <w:tcMar>
              <w:top w:type="dxa" w:w="60"/>
              <w:left w:type="dxa" w:w="100"/>
              <w:bottom w:type="dxa" w:w="60"/>
              <w:right w:type="dxa" w:w="100"/>
            </w:tcMar>
          </w:tcPr>
          <w:p>
            <w:pPr>
              <w:spacing w:after="0"/>
            </w:pPr>
            <w:r>
              <w:rPr>
                <w:color w:val="1A1A1A"/>
                <w:sz w:val="18"/>
                <w:szCs w:val="18"/>
              </w:rPr>
              <w:t xml:space="preserve">Receipt number</w:t>
            </w:r>
          </w:p>
        </w:tc>
        <w:tc>
          <w:tcPr>
            <w:tcW w:type="dxa" w:w="4680"/>
            <w:tcMar>
              <w:top w:type="dxa" w:w="60"/>
              <w:left w:type="dxa" w:w="100"/>
              <w:bottom w:type="dxa" w:w="60"/>
              <w:right w:type="dxa" w:w="100"/>
            </w:tcMar>
          </w:tcPr>
          <w:p>
            <w:pPr>
              <w:spacing w:after="0"/>
            </w:pPr>
            <w:r>
              <w:rPr>
                <w:color w:val="1A1A1A"/>
                <w:sz w:val="18"/>
                <w:szCs w:val="18"/>
              </w:rPr>
              <w:t xml:space="preserve">Assigned on sync; placeholder shown until then</w:t>
            </w:r>
          </w:p>
        </w:tc>
      </w:tr>
      <w:tr>
        <w:tc>
          <w:tcPr>
            <w:tcW w:type="dxa" w:w="4680"/>
            <w:tcMar>
              <w:top w:type="dxa" w:w="60"/>
              <w:left w:type="dxa" w:w="100"/>
              <w:bottom w:type="dxa" w:w="60"/>
              <w:right w:type="dxa" w:w="100"/>
            </w:tcMar>
          </w:tcPr>
          <w:p>
            <w:pPr>
              <w:spacing w:after="0"/>
            </w:pPr>
            <w:r>
              <w:rPr>
                <w:color w:val="1A1A1A"/>
                <w:sz w:val="18"/>
                <w:szCs w:val="18"/>
              </w:rPr>
              <w:t xml:space="preserve">Visibility</w:t>
            </w:r>
          </w:p>
        </w:tc>
        <w:tc>
          <w:tcPr>
            <w:tcW w:type="dxa" w:w="4680"/>
            <w:tcMar>
              <w:top w:type="dxa" w:w="60"/>
              <w:left w:type="dxa" w:w="100"/>
              <w:bottom w:type="dxa" w:w="60"/>
              <w:right w:type="dxa" w:w="100"/>
            </w:tcMar>
          </w:tcPr>
          <w:p>
            <w:pPr>
              <w:spacing w:after="0"/>
            </w:pPr>
            <w:r>
              <w:rPr>
                <w:color w:val="1A1A1A"/>
                <w:sz w:val="18"/>
                <w:szCs w:val="18"/>
              </w:rPr>
              <w:t xml:space="preserve">Queue surfaced in Settings → Backup with a per-sale status list</w:t>
            </w:r>
          </w:p>
        </w:tc>
      </w:tr>
      <w:tr>
        <w:tc>
          <w:tcPr>
            <w:tcW w:type="dxa" w:w="4680"/>
            <w:tcMar>
              <w:top w:type="dxa" w:w="60"/>
              <w:left w:type="dxa" w:w="100"/>
              <w:bottom w:type="dxa" w:w="60"/>
              <w:right w:type="dxa" w:w="100"/>
            </w:tcMar>
          </w:tcPr>
          <w:p>
            <w:pPr>
              <w:spacing w:after="0"/>
            </w:pPr>
            <w:r>
              <w:rPr>
                <w:color w:val="1A1A1A"/>
                <w:sz w:val="18"/>
                <w:szCs w:val="18"/>
              </w:rPr>
              <w:t xml:space="preserve">Mobile offline queue</w:t>
            </w:r>
          </w:p>
        </w:tc>
        <w:tc>
          <w:tcPr>
            <w:tcW w:type="dxa" w:w="4680"/>
            <w:tcMar>
              <w:top w:type="dxa" w:w="60"/>
              <w:left w:type="dxa" w:w="100"/>
              <w:bottom w:type="dxa" w:w="60"/>
              <w:right w:type="dxa" w:w="100"/>
            </w:tcMar>
          </w:tcPr>
          <w:p>
            <w:pPr>
              <w:spacing w:after="0"/>
            </w:pPr>
            <w:r>
              <w:rPr>
                <w:color w:val="1A1A1A"/>
                <w:sz w:val="18"/>
                <w:szCs w:val="18"/>
              </w:rPr>
              <w:t xml:space="preserve">NOT IMPLEMENTED</w:t>
            </w:r>
          </w:p>
        </w:tc>
      </w:tr>
    </w:tbl>
    <w:p>
      <w:pPr>
        <w:spacing w:after="160"/>
      </w:pPr>
    </w:p>
    <w:p>
      <w:pPr>
        <w:pStyle w:val="Heading1"/>
        <w:pageBreakBefore/>
        <w:spacing w:after="120" w:before="320"/>
      </w:pPr>
      <w:r>
        <w:rPr>
          <w:b/>
          <w:bCs/>
          <w:color w:val="1F4E79"/>
          <w:sz w:val="30"/>
          <w:szCs w:val="30"/>
        </w:rPr>
        <w:t xml:space="preserve">26. Mobile application</w:t>
      </w:r>
    </w:p>
    <w:p>
      <w:pPr>
        <w:spacing w:after="120"/>
      </w:pPr>
      <w:r>
        <w:rPr>
          <w:color w:val="1A1A1A"/>
          <w:sz w:val="20"/>
          <w:szCs w:val="20"/>
        </w:rPr>
        <w:t xml:space="preserve">Platform: iOS and Android via Expo. Navigation is local component state — there is no router library.</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1872"/>
        <w:gridCol w:w="1872"/>
        <w:gridCol w:w="1872"/>
        <w:gridCol w:w="1872"/>
        <w:gridCol w:w="1872"/>
      </w:tblGrid>
      <w:tr>
        <w:trPr>
          <w:tblHeader/>
        </w:trPr>
        <w:tc>
          <w:tcPr>
            <w:tcW w:type="dxa" w:w="1872"/>
            <w:shd w:fill="EDF1F6" w:color="auto" w:val="clear"/>
            <w:tcMar>
              <w:top w:type="dxa" w:w="60"/>
              <w:left w:type="dxa" w:w="100"/>
              <w:bottom w:type="dxa" w:w="60"/>
              <w:right w:type="dxa" w:w="100"/>
            </w:tcMar>
          </w:tcPr>
          <w:p>
            <w:pPr>
              <w:spacing w:after="0"/>
            </w:pPr>
            <w:r>
              <w:rPr>
                <w:b/>
                <w:bCs/>
                <w:color w:val="1A1A1A"/>
                <w:sz w:val="18"/>
                <w:szCs w:val="18"/>
              </w:rPr>
              <w:t xml:space="preserve">Screen</w:t>
            </w:r>
          </w:p>
        </w:tc>
        <w:tc>
          <w:tcPr>
            <w:tcW w:type="dxa" w:w="1872"/>
            <w:shd w:fill="EDF1F6" w:color="auto" w:val="clear"/>
            <w:tcMar>
              <w:top w:type="dxa" w:w="60"/>
              <w:left w:type="dxa" w:w="100"/>
              <w:bottom w:type="dxa" w:w="60"/>
              <w:right w:type="dxa" w:w="100"/>
            </w:tcMar>
          </w:tcPr>
          <w:p>
            <w:pPr>
              <w:spacing w:after="0"/>
            </w:pPr>
            <w:r>
              <w:rPr>
                <w:b/>
                <w:bCs/>
                <w:color w:val="1A1A1A"/>
                <w:sz w:val="18"/>
                <w:szCs w:val="18"/>
              </w:rPr>
              <w:t xml:space="preserve">Purpose</w:t>
            </w:r>
          </w:p>
        </w:tc>
        <w:tc>
          <w:tcPr>
            <w:tcW w:type="dxa" w:w="1872"/>
            <w:shd w:fill="EDF1F6" w:color="auto" w:val="clear"/>
            <w:tcMar>
              <w:top w:type="dxa" w:w="60"/>
              <w:left w:type="dxa" w:w="100"/>
              <w:bottom w:type="dxa" w:w="60"/>
              <w:right w:type="dxa" w:w="100"/>
            </w:tcMar>
          </w:tcPr>
          <w:p>
            <w:pPr>
              <w:spacing w:after="0"/>
            </w:pPr>
            <w:r>
              <w:rPr>
                <w:b/>
                <w:bCs/>
                <w:color w:val="1A1A1A"/>
                <w:sz w:val="18"/>
                <w:szCs w:val="18"/>
              </w:rPr>
              <w:t xml:space="preserve">Role</w:t>
            </w:r>
          </w:p>
        </w:tc>
        <w:tc>
          <w:tcPr>
            <w:tcW w:type="dxa" w:w="1872"/>
            <w:shd w:fill="EDF1F6" w:color="auto" w:val="clear"/>
            <w:tcMar>
              <w:top w:type="dxa" w:w="60"/>
              <w:left w:type="dxa" w:w="100"/>
              <w:bottom w:type="dxa" w:w="60"/>
              <w:right w:type="dxa" w:w="100"/>
            </w:tcMar>
          </w:tcPr>
          <w:p>
            <w:pPr>
              <w:spacing w:after="0"/>
            </w:pPr>
            <w:r>
              <w:rPr>
                <w:b/>
                <w:bCs/>
                <w:color w:val="1A1A1A"/>
                <w:sz w:val="18"/>
                <w:szCs w:val="18"/>
              </w:rPr>
              <w:t xml:space="preserve">Data source</w:t>
            </w:r>
          </w:p>
        </w:tc>
        <w:tc>
          <w:tcPr>
            <w:tcW w:type="dxa" w:w="1872"/>
            <w:shd w:fill="EDF1F6" w:color="auto" w:val="clear"/>
            <w:tcMar>
              <w:top w:type="dxa" w:w="60"/>
              <w:left w:type="dxa" w:w="100"/>
              <w:bottom w:type="dxa" w:w="60"/>
              <w:right w:type="dxa" w:w="100"/>
            </w:tcMar>
          </w:tcPr>
          <w:p>
            <w:pPr>
              <w:spacing w:after="0"/>
            </w:pPr>
            <w:r>
              <w:rPr>
                <w:b/>
                <w:bCs/>
                <w:color w:val="1A1A1A"/>
                <w:sz w:val="18"/>
                <w:szCs w:val="18"/>
              </w:rPr>
              <w:t xml:space="preserve">Actions</w:t>
            </w:r>
          </w:p>
        </w:tc>
      </w:tr>
      <w:tr>
        <w:tc>
          <w:tcPr>
            <w:tcW w:type="dxa" w:w="1872"/>
            <w:tcMar>
              <w:top w:type="dxa" w:w="60"/>
              <w:left w:type="dxa" w:w="100"/>
              <w:bottom w:type="dxa" w:w="60"/>
              <w:right w:type="dxa" w:w="100"/>
            </w:tcMar>
          </w:tcPr>
          <w:p>
            <w:pPr>
              <w:spacing w:after="0"/>
            </w:pPr>
            <w:r>
              <w:rPr>
                <w:color w:val="1A1A1A"/>
                <w:sz w:val="18"/>
                <w:szCs w:val="18"/>
              </w:rPr>
              <w:t xml:space="preserve">Splash</w:t>
            </w:r>
          </w:p>
        </w:tc>
        <w:tc>
          <w:tcPr>
            <w:tcW w:type="dxa" w:w="1872"/>
            <w:tcMar>
              <w:top w:type="dxa" w:w="60"/>
              <w:left w:type="dxa" w:w="100"/>
              <w:bottom w:type="dxa" w:w="60"/>
              <w:right w:type="dxa" w:w="100"/>
            </w:tcMar>
          </w:tcPr>
          <w:p>
            <w:pPr>
              <w:spacing w:after="0"/>
            </w:pPr>
            <w:r>
              <w:rPr>
                <w:color w:val="1A1A1A"/>
                <w:sz w:val="18"/>
                <w:szCs w:val="18"/>
              </w:rPr>
              <w:t xml:space="preserve">Session restore</w:t>
            </w:r>
          </w:p>
        </w:tc>
        <w:tc>
          <w:tcPr>
            <w:tcW w:type="dxa" w:w="1872"/>
            <w:tcMar>
              <w:top w:type="dxa" w:w="60"/>
              <w:left w:type="dxa" w:w="100"/>
              <w:bottom w:type="dxa" w:w="60"/>
              <w:right w:type="dxa" w:w="100"/>
            </w:tcMar>
          </w:tcPr>
          <w:p>
            <w:pPr>
              <w:spacing w:after="0"/>
            </w:pPr>
            <w:r>
              <w:rPr>
                <w:color w:val="1A1A1A"/>
                <w:sz w:val="18"/>
                <w:szCs w:val="18"/>
              </w:rPr>
              <w:t xml:space="preserve">all</w:t>
            </w:r>
          </w:p>
        </w:tc>
        <w:tc>
          <w:tcPr>
            <w:tcW w:type="dxa" w:w="1872"/>
            <w:tcMar>
              <w:top w:type="dxa" w:w="60"/>
              <w:left w:type="dxa" w:w="100"/>
              <w:bottom w:type="dxa" w:w="60"/>
              <w:right w:type="dxa" w:w="100"/>
            </w:tcMar>
          </w:tcPr>
          <w:p>
            <w:pPr>
              <w:spacing w:after="0"/>
            </w:pPr>
            <w:r>
              <w:rPr>
                <w:color w:val="1A1A1A"/>
                <w:sz w:val="18"/>
                <w:szCs w:val="18"/>
              </w:rPr>
              <w:t xml:space="preserve">Supabase Auth</w:t>
            </w:r>
          </w:p>
        </w:tc>
        <w:tc>
          <w:tcPr>
            <w:tcW w:type="dxa" w:w="1872"/>
            <w:tcMar>
              <w:top w:type="dxa" w:w="60"/>
              <w:left w:type="dxa" w:w="100"/>
              <w:bottom w:type="dxa" w:w="60"/>
              <w:right w:type="dxa" w:w="100"/>
            </w:tcMar>
          </w:tcPr>
          <w:p>
            <w:pPr>
              <w:spacing w:after="0"/>
            </w:pPr>
            <w:r>
              <w:rPr>
                <w:color w:val="1A1A1A"/>
                <w:sz w:val="18"/>
                <w:szCs w:val="18"/>
              </w:rPr>
              <w:t xml:space="preserve">—</w:t>
            </w:r>
          </w:p>
        </w:tc>
      </w:tr>
      <w:tr>
        <w:tc>
          <w:tcPr>
            <w:tcW w:type="dxa" w:w="1872"/>
            <w:tcMar>
              <w:top w:type="dxa" w:w="60"/>
              <w:left w:type="dxa" w:w="100"/>
              <w:bottom w:type="dxa" w:w="60"/>
              <w:right w:type="dxa" w:w="100"/>
            </w:tcMar>
          </w:tcPr>
          <w:p>
            <w:pPr>
              <w:spacing w:after="0"/>
            </w:pPr>
            <w:r>
              <w:rPr>
                <w:color w:val="1A1A1A"/>
                <w:sz w:val="18"/>
                <w:szCs w:val="18"/>
              </w:rPr>
              <w:t xml:space="preserve">Login</w:t>
            </w:r>
          </w:p>
        </w:tc>
        <w:tc>
          <w:tcPr>
            <w:tcW w:type="dxa" w:w="1872"/>
            <w:tcMar>
              <w:top w:type="dxa" w:w="60"/>
              <w:left w:type="dxa" w:w="100"/>
              <w:bottom w:type="dxa" w:w="60"/>
              <w:right w:type="dxa" w:w="100"/>
            </w:tcMar>
          </w:tcPr>
          <w:p>
            <w:pPr>
              <w:spacing w:after="0"/>
            </w:pPr>
            <w:r>
              <w:rPr>
                <w:color w:val="1A1A1A"/>
                <w:sz w:val="18"/>
                <w:szCs w:val="18"/>
              </w:rPr>
              <w:t xml:space="preserve">Sign in</w:t>
            </w:r>
          </w:p>
        </w:tc>
        <w:tc>
          <w:tcPr>
            <w:tcW w:type="dxa" w:w="1872"/>
            <w:tcMar>
              <w:top w:type="dxa" w:w="60"/>
              <w:left w:type="dxa" w:w="100"/>
              <w:bottom w:type="dxa" w:w="60"/>
              <w:right w:type="dxa" w:w="100"/>
            </w:tcMar>
          </w:tcPr>
          <w:p>
            <w:pPr>
              <w:spacing w:after="0"/>
            </w:pPr>
            <w:r>
              <w:rPr>
                <w:color w:val="1A1A1A"/>
                <w:sz w:val="18"/>
                <w:szCs w:val="18"/>
              </w:rPr>
              <w:t xml:space="preserve">all</w:t>
            </w:r>
          </w:p>
        </w:tc>
        <w:tc>
          <w:tcPr>
            <w:tcW w:type="dxa" w:w="1872"/>
            <w:tcMar>
              <w:top w:type="dxa" w:w="60"/>
              <w:left w:type="dxa" w:w="100"/>
              <w:bottom w:type="dxa" w:w="60"/>
              <w:right w:type="dxa" w:w="100"/>
            </w:tcMar>
          </w:tcPr>
          <w:p>
            <w:pPr>
              <w:spacing w:after="0"/>
            </w:pPr>
            <w:r>
              <w:rPr>
                <w:color w:val="1A1A1A"/>
                <w:sz w:val="18"/>
                <w:szCs w:val="18"/>
              </w:rPr>
              <w:t xml:space="preserve">Auth</w:t>
            </w:r>
          </w:p>
        </w:tc>
        <w:tc>
          <w:tcPr>
            <w:tcW w:type="dxa" w:w="1872"/>
            <w:tcMar>
              <w:top w:type="dxa" w:w="60"/>
              <w:left w:type="dxa" w:w="100"/>
              <w:bottom w:type="dxa" w:w="60"/>
              <w:right w:type="dxa" w:w="100"/>
            </w:tcMar>
          </w:tcPr>
          <w:p>
            <w:pPr>
              <w:spacing w:after="0"/>
            </w:pPr>
            <w:r>
              <w:rPr>
                <w:color w:val="1A1A1A"/>
                <w:sz w:val="18"/>
                <w:szCs w:val="18"/>
              </w:rPr>
              <w:t xml:space="preserve">Sign in, Google (provider not enabled)</w:t>
            </w:r>
          </w:p>
        </w:tc>
      </w:tr>
      <w:tr>
        <w:tc>
          <w:tcPr>
            <w:tcW w:type="dxa" w:w="1872"/>
            <w:tcMar>
              <w:top w:type="dxa" w:w="60"/>
              <w:left w:type="dxa" w:w="100"/>
              <w:bottom w:type="dxa" w:w="60"/>
              <w:right w:type="dxa" w:w="100"/>
            </w:tcMar>
          </w:tcPr>
          <w:p>
            <w:pPr>
              <w:spacing w:after="0"/>
            </w:pPr>
            <w:r>
              <w:rPr>
                <w:color w:val="1A1A1A"/>
                <w:sz w:val="18"/>
                <w:szCs w:val="18"/>
              </w:rPr>
              <w:t xml:space="preserve">Create account</w:t>
            </w:r>
          </w:p>
        </w:tc>
        <w:tc>
          <w:tcPr>
            <w:tcW w:type="dxa" w:w="1872"/>
            <w:tcMar>
              <w:top w:type="dxa" w:w="60"/>
              <w:left w:type="dxa" w:w="100"/>
              <w:bottom w:type="dxa" w:w="60"/>
              <w:right w:type="dxa" w:w="100"/>
            </w:tcMar>
          </w:tcPr>
          <w:p>
            <w:pPr>
              <w:spacing w:after="0"/>
            </w:pPr>
            <w:r>
              <w:rPr>
                <w:color w:val="1A1A1A"/>
                <w:sz w:val="18"/>
                <w:szCs w:val="18"/>
              </w:rPr>
              <w:t xml:space="preserve">Owner signup</w:t>
            </w:r>
          </w:p>
        </w:tc>
        <w:tc>
          <w:tcPr>
            <w:tcW w:type="dxa" w:w="1872"/>
            <w:tcMar>
              <w:top w:type="dxa" w:w="60"/>
              <w:left w:type="dxa" w:w="100"/>
              <w:bottom w:type="dxa" w:w="60"/>
              <w:right w:type="dxa" w:w="100"/>
            </w:tcMar>
          </w:tcPr>
          <w:p>
            <w:pPr>
              <w:spacing w:after="0"/>
            </w:pPr>
            <w:r>
              <w:rPr>
                <w:color w:val="1A1A1A"/>
                <w:sz w:val="18"/>
                <w:szCs w:val="18"/>
              </w:rPr>
              <w:t xml:space="preserve">public</w:t>
            </w:r>
          </w:p>
        </w:tc>
        <w:tc>
          <w:tcPr>
            <w:tcW w:type="dxa" w:w="1872"/>
            <w:tcMar>
              <w:top w:type="dxa" w:w="60"/>
              <w:left w:type="dxa" w:w="100"/>
              <w:bottom w:type="dxa" w:w="60"/>
              <w:right w:type="dxa" w:w="100"/>
            </w:tcMar>
          </w:tcPr>
          <w:p>
            <w:pPr>
              <w:spacing w:after="0"/>
            </w:pPr>
            <w:r>
              <w:rPr>
                <w:color w:val="1A1A1A"/>
                <w:sz w:val="18"/>
                <w:szCs w:val="18"/>
              </w:rPr>
              <w:t xml:space="preserve">Auth</w:t>
            </w:r>
          </w:p>
        </w:tc>
        <w:tc>
          <w:tcPr>
            <w:tcW w:type="dxa" w:w="1872"/>
            <w:tcMar>
              <w:top w:type="dxa" w:w="60"/>
              <w:left w:type="dxa" w:w="100"/>
              <w:bottom w:type="dxa" w:w="60"/>
              <w:right w:type="dxa" w:w="100"/>
            </w:tcMar>
          </w:tcPr>
          <w:p>
            <w:pPr>
              <w:spacing w:after="0"/>
            </w:pPr>
            <w:r>
              <w:rPr>
                <w:color w:val="1A1A1A"/>
                <w:sz w:val="18"/>
                <w:szCs w:val="18"/>
              </w:rPr>
              <w:t xml:space="preserve">Register</w:t>
            </w:r>
          </w:p>
        </w:tc>
      </w:tr>
      <w:tr>
        <w:tc>
          <w:tcPr>
            <w:tcW w:type="dxa" w:w="1872"/>
            <w:tcMar>
              <w:top w:type="dxa" w:w="60"/>
              <w:left w:type="dxa" w:w="100"/>
              <w:bottom w:type="dxa" w:w="60"/>
              <w:right w:type="dxa" w:w="100"/>
            </w:tcMar>
          </w:tcPr>
          <w:p>
            <w:pPr>
              <w:spacing w:after="0"/>
            </w:pPr>
            <w:r>
              <w:rPr>
                <w:color w:val="1A1A1A"/>
                <w:sz w:val="18"/>
                <w:szCs w:val="18"/>
              </w:rPr>
              <w:t xml:space="preserve">Pair device</w:t>
            </w:r>
          </w:p>
        </w:tc>
        <w:tc>
          <w:tcPr>
            <w:tcW w:type="dxa" w:w="1872"/>
            <w:tcMar>
              <w:top w:type="dxa" w:w="60"/>
              <w:left w:type="dxa" w:w="100"/>
              <w:bottom w:type="dxa" w:w="60"/>
              <w:right w:type="dxa" w:w="100"/>
            </w:tcMar>
          </w:tcPr>
          <w:p>
            <w:pPr>
              <w:spacing w:after="0"/>
            </w:pPr>
            <w:r>
              <w:rPr>
                <w:color w:val="1A1A1A"/>
                <w:sz w:val="18"/>
                <w:szCs w:val="18"/>
              </w:rPr>
              <w:t xml:space="preserve">Register a counter device</w:t>
            </w:r>
          </w:p>
        </w:tc>
        <w:tc>
          <w:tcPr>
            <w:tcW w:type="dxa" w:w="1872"/>
            <w:tcMar>
              <w:top w:type="dxa" w:w="60"/>
              <w:left w:type="dxa" w:w="100"/>
              <w:bottom w:type="dxa" w:w="60"/>
              <w:right w:type="dxa" w:w="100"/>
            </w:tcMar>
          </w:tcPr>
          <w:p>
            <w:pPr>
              <w:spacing w:after="0"/>
            </w:pPr>
            <w:r>
              <w:rPr>
                <w:color w:val="1A1A1A"/>
                <w:sz w:val="18"/>
                <w:szCs w:val="18"/>
              </w:rPr>
              <w:t xml:space="preserve">public</w:t>
            </w:r>
          </w:p>
        </w:tc>
        <w:tc>
          <w:tcPr>
            <w:tcW w:type="dxa" w:w="1872"/>
            <w:tcMar>
              <w:top w:type="dxa" w:w="60"/>
              <w:left w:type="dxa" w:w="100"/>
              <w:bottom w:type="dxa" w:w="60"/>
              <w:right w:type="dxa" w:w="100"/>
            </w:tcMar>
          </w:tcPr>
          <w:p>
            <w:pPr>
              <w:spacing w:after="0"/>
            </w:pPr>
            <w:r>
              <w:rPr>
                <w:rFonts w:ascii="Consolas" w:cs="Consolas" w:eastAsia="Consolas" w:hAnsi="Consolas"/>
                <w:color w:val="1A1A1A"/>
                <w:sz w:val="18"/>
                <w:szCs w:val="18"/>
              </w:rPr>
              <w:t xml:space="preserve">pair-device</w:t>
            </w:r>
          </w:p>
        </w:tc>
        <w:tc>
          <w:tcPr>
            <w:tcW w:type="dxa" w:w="1872"/>
            <w:tcMar>
              <w:top w:type="dxa" w:w="60"/>
              <w:left w:type="dxa" w:w="100"/>
              <w:bottom w:type="dxa" w:w="60"/>
              <w:right w:type="dxa" w:w="100"/>
            </w:tcMar>
          </w:tcPr>
          <w:p>
            <w:pPr>
              <w:spacing w:after="0"/>
            </w:pPr>
            <w:r>
              <w:rPr>
                <w:color w:val="1A1A1A"/>
                <w:sz w:val="18"/>
                <w:szCs w:val="18"/>
              </w:rPr>
              <w:t xml:space="preserve">Pair with code</w:t>
            </w:r>
          </w:p>
        </w:tc>
      </w:tr>
      <w:tr>
        <w:tc>
          <w:tcPr>
            <w:tcW w:type="dxa" w:w="1872"/>
            <w:tcMar>
              <w:top w:type="dxa" w:w="60"/>
              <w:left w:type="dxa" w:w="100"/>
              <w:bottom w:type="dxa" w:w="60"/>
              <w:right w:type="dxa" w:w="100"/>
            </w:tcMar>
          </w:tcPr>
          <w:p>
            <w:pPr>
              <w:spacing w:after="0"/>
            </w:pPr>
            <w:r>
              <w:rPr>
                <w:color w:val="1A1A1A"/>
                <w:sz w:val="18"/>
                <w:szCs w:val="18"/>
              </w:rPr>
              <w:t xml:space="preserve">Cashier PIN</w:t>
            </w:r>
          </w:p>
        </w:tc>
        <w:tc>
          <w:tcPr>
            <w:tcW w:type="dxa" w:w="1872"/>
            <w:tcMar>
              <w:top w:type="dxa" w:w="60"/>
              <w:left w:type="dxa" w:w="100"/>
              <w:bottom w:type="dxa" w:w="60"/>
              <w:right w:type="dxa" w:w="100"/>
            </w:tcMar>
          </w:tcPr>
          <w:p>
            <w:pPr>
              <w:spacing w:after="0"/>
            </w:pPr>
            <w:r>
              <w:rPr>
                <w:color w:val="1A1A1A"/>
                <w:sz w:val="18"/>
                <w:szCs w:val="18"/>
              </w:rPr>
              <w:t xml:space="preserve">PIN entry on a paired device</w:t>
            </w:r>
          </w:p>
        </w:tc>
        <w:tc>
          <w:tcPr>
            <w:tcW w:type="dxa" w:w="1872"/>
            <w:tcMar>
              <w:top w:type="dxa" w:w="60"/>
              <w:left w:type="dxa" w:w="100"/>
              <w:bottom w:type="dxa" w:w="60"/>
              <w:right w:type="dxa" w:w="100"/>
            </w:tcMar>
          </w:tcPr>
          <w:p>
            <w:pPr>
              <w:spacing w:after="0"/>
            </w:pPr>
            <w:r>
              <w:rPr>
                <w:color w:val="1A1A1A"/>
                <w:sz w:val="18"/>
                <w:szCs w:val="18"/>
              </w:rPr>
              <w:t xml:space="preserve">cashier</w:t>
            </w:r>
          </w:p>
        </w:tc>
        <w:tc>
          <w:tcPr>
            <w:tcW w:type="dxa" w:w="1872"/>
            <w:tcMar>
              <w:top w:type="dxa" w:w="60"/>
              <w:left w:type="dxa" w:w="100"/>
              <w:bottom w:type="dxa" w:w="60"/>
              <w:right w:type="dxa" w:w="100"/>
            </w:tcMar>
          </w:tcPr>
          <w:p>
            <w:pPr>
              <w:spacing w:after="0"/>
            </w:pPr>
            <w:r>
              <w:rPr>
                <w:rFonts w:ascii="Consolas" w:cs="Consolas" w:eastAsia="Consolas" w:hAnsi="Consolas"/>
                <w:color w:val="1A1A1A"/>
                <w:sz w:val="18"/>
                <w:szCs w:val="18"/>
              </w:rPr>
              <w:t xml:space="preserve">cashier_sessions</w:t>
            </w:r>
          </w:p>
        </w:tc>
        <w:tc>
          <w:tcPr>
            <w:tcW w:type="dxa" w:w="1872"/>
            <w:tcMar>
              <w:top w:type="dxa" w:w="60"/>
              <w:left w:type="dxa" w:w="100"/>
              <w:bottom w:type="dxa" w:w="60"/>
              <w:right w:type="dxa" w:w="100"/>
            </w:tcMar>
          </w:tcPr>
          <w:p>
            <w:pPr>
              <w:spacing w:after="0"/>
            </w:pPr>
            <w:r>
              <w:rPr>
                <w:color w:val="1A1A1A"/>
                <w:sz w:val="18"/>
                <w:szCs w:val="18"/>
              </w:rPr>
              <w:t xml:space="preserve">Start session</w:t>
            </w:r>
          </w:p>
        </w:tc>
      </w:tr>
      <w:tr>
        <w:tc>
          <w:tcPr>
            <w:tcW w:type="dxa" w:w="1872"/>
            <w:tcMar>
              <w:top w:type="dxa" w:w="60"/>
              <w:left w:type="dxa" w:w="100"/>
              <w:bottom w:type="dxa" w:w="60"/>
              <w:right w:type="dxa" w:w="100"/>
            </w:tcMar>
          </w:tcPr>
          <w:p>
            <w:pPr>
              <w:spacing w:after="0"/>
            </w:pPr>
            <w:r>
              <w:rPr>
                <w:color w:val="1A1A1A"/>
                <w:sz w:val="18"/>
                <w:szCs w:val="18"/>
              </w:rPr>
              <w:t xml:space="preserve">Onboarding</w:t>
            </w:r>
          </w:p>
        </w:tc>
        <w:tc>
          <w:tcPr>
            <w:tcW w:type="dxa" w:w="1872"/>
            <w:tcMar>
              <w:top w:type="dxa" w:w="60"/>
              <w:left w:type="dxa" w:w="100"/>
              <w:bottom w:type="dxa" w:w="60"/>
              <w:right w:type="dxa" w:w="100"/>
            </w:tcMar>
          </w:tcPr>
          <w:p>
            <w:pPr>
              <w:spacing w:after="0"/>
            </w:pPr>
            <w:r>
              <w:rPr>
                <w:color w:val="1A1A1A"/>
                <w:sz w:val="18"/>
                <w:szCs w:val="18"/>
              </w:rPr>
              <w:t xml:space="preserve">First-run wizard</w:t>
            </w:r>
          </w:p>
        </w:tc>
        <w:tc>
          <w:tcPr>
            <w:tcW w:type="dxa" w:w="1872"/>
            <w:tcMar>
              <w:top w:type="dxa" w:w="60"/>
              <w:left w:type="dxa" w:w="100"/>
              <w:bottom w:type="dxa" w:w="60"/>
              <w:right w:type="dxa" w:w="100"/>
            </w:tcMar>
          </w:tcPr>
          <w:p>
            <w:pPr>
              <w:spacing w:after="0"/>
            </w:pPr>
            <w:r>
              <w:rPr>
                <w:color w:val="1A1A1A"/>
                <w:sz w:val="18"/>
                <w:szCs w:val="18"/>
              </w:rPr>
              <w:t xml:space="preserve">admin</w:t>
            </w:r>
          </w:p>
        </w:tc>
        <w:tc>
          <w:tcPr>
            <w:tcW w:type="dxa" w:w="1872"/>
            <w:tcMar>
              <w:top w:type="dxa" w:w="60"/>
              <w:left w:type="dxa" w:w="100"/>
              <w:bottom w:type="dxa" w:w="60"/>
              <w:right w:type="dxa" w:w="100"/>
            </w:tcMar>
          </w:tcPr>
          <w:p>
            <w:pPr>
              <w:spacing w:after="0"/>
            </w:pPr>
            <w:r>
              <w:rPr>
                <w:rFonts w:ascii="Consolas" w:cs="Consolas" w:eastAsia="Consolas" w:hAnsi="Consolas"/>
                <w:color w:val="1A1A1A"/>
                <w:sz w:val="18"/>
                <w:szCs w:val="18"/>
              </w:rPr>
              <w:t xml:space="preserve">stores</w:t>
            </w:r>
            <w:r>
              <w:rPr>
                <w:color w:val="1A1A1A"/>
                <w:sz w:val="18"/>
                <w:szCs w:val="18"/>
              </w:rPr>
              <w:t xml:space="preserve">, </w:t>
            </w:r>
            <w:r>
              <w:rPr>
                <w:rFonts w:ascii="Consolas" w:cs="Consolas" w:eastAsia="Consolas" w:hAnsi="Consolas"/>
                <w:color w:val="1A1A1A"/>
                <w:sz w:val="18"/>
                <w:szCs w:val="18"/>
              </w:rPr>
              <w:t xml:space="preserve">products</w:t>
            </w:r>
          </w:p>
        </w:tc>
        <w:tc>
          <w:tcPr>
            <w:tcW w:type="dxa" w:w="1872"/>
            <w:tcMar>
              <w:top w:type="dxa" w:w="60"/>
              <w:left w:type="dxa" w:w="100"/>
              <w:bottom w:type="dxa" w:w="60"/>
              <w:right w:type="dxa" w:w="100"/>
            </w:tcMar>
          </w:tcPr>
          <w:p>
            <w:pPr>
              <w:spacing w:after="0"/>
            </w:pPr>
            <w:r>
              <w:rPr>
                <w:color w:val="1A1A1A"/>
                <w:sz w:val="18"/>
                <w:szCs w:val="18"/>
              </w:rPr>
              <w:t xml:space="preserve">Complete setup</w:t>
            </w:r>
          </w:p>
        </w:tc>
      </w:tr>
      <w:tr>
        <w:tc>
          <w:tcPr>
            <w:tcW w:type="dxa" w:w="1872"/>
            <w:tcMar>
              <w:top w:type="dxa" w:w="60"/>
              <w:left w:type="dxa" w:w="100"/>
              <w:bottom w:type="dxa" w:w="60"/>
              <w:right w:type="dxa" w:w="100"/>
            </w:tcMar>
          </w:tcPr>
          <w:p>
            <w:pPr>
              <w:spacing w:after="0"/>
            </w:pPr>
            <w:r>
              <w:rPr>
                <w:color w:val="1A1A1A"/>
                <w:sz w:val="18"/>
                <w:szCs w:val="18"/>
              </w:rPr>
              <w:t xml:space="preserve">Demo store</w:t>
            </w:r>
          </w:p>
        </w:tc>
        <w:tc>
          <w:tcPr>
            <w:tcW w:type="dxa" w:w="1872"/>
            <w:tcMar>
              <w:top w:type="dxa" w:w="60"/>
              <w:left w:type="dxa" w:w="100"/>
              <w:bottom w:type="dxa" w:w="60"/>
              <w:right w:type="dxa" w:w="100"/>
            </w:tcMar>
          </w:tcPr>
          <w:p>
            <w:pPr>
              <w:spacing w:after="0"/>
            </w:pPr>
            <w:r>
              <w:rPr>
                <w:color w:val="1A1A1A"/>
                <w:sz w:val="18"/>
                <w:szCs w:val="18"/>
              </w:rPr>
              <w:t xml:space="preserve">Read-only sample store</w:t>
            </w:r>
          </w:p>
        </w:tc>
        <w:tc>
          <w:tcPr>
            <w:tcW w:type="dxa" w:w="1872"/>
            <w:tcMar>
              <w:top w:type="dxa" w:w="60"/>
              <w:left w:type="dxa" w:w="100"/>
              <w:bottom w:type="dxa" w:w="60"/>
              <w:right w:type="dxa" w:w="100"/>
            </w:tcMar>
          </w:tcPr>
          <w:p>
            <w:pPr>
              <w:spacing w:after="0"/>
            </w:pPr>
            <w:r>
              <w:rPr>
                <w:color w:val="1A1A1A"/>
                <w:sz w:val="18"/>
                <w:szCs w:val="18"/>
              </w:rPr>
              <w:t xml:space="preserve">any</w:t>
            </w:r>
          </w:p>
        </w:tc>
        <w:tc>
          <w:tcPr>
            <w:tcW w:type="dxa" w:w="1872"/>
            <w:tcMar>
              <w:top w:type="dxa" w:w="60"/>
              <w:left w:type="dxa" w:w="100"/>
              <w:bottom w:type="dxa" w:w="60"/>
              <w:right w:type="dxa" w:w="100"/>
            </w:tcMar>
          </w:tcPr>
          <w:p>
            <w:pPr>
              <w:spacing w:after="0"/>
            </w:pPr>
            <w:r>
              <w:rPr>
                <w:color w:val="1A1A1A"/>
                <w:sz w:val="18"/>
                <w:szCs w:val="18"/>
              </w:rPr>
              <w:t xml:space="preserve">demo tables</w:t>
            </w:r>
          </w:p>
        </w:tc>
        <w:tc>
          <w:tcPr>
            <w:tcW w:type="dxa" w:w="1872"/>
            <w:tcMar>
              <w:top w:type="dxa" w:w="60"/>
              <w:left w:type="dxa" w:w="100"/>
              <w:bottom w:type="dxa" w:w="60"/>
              <w:right w:type="dxa" w:w="100"/>
            </w:tcMar>
          </w:tcPr>
          <w:p>
            <w:pPr>
              <w:spacing w:after="0"/>
            </w:pPr>
            <w:r>
              <w:rPr>
                <w:color w:val="1A1A1A"/>
                <w:sz w:val="18"/>
                <w:szCs w:val="18"/>
              </w:rPr>
              <w:t xml:space="preserve">Browse</w:t>
            </w:r>
          </w:p>
        </w:tc>
      </w:tr>
      <w:tr>
        <w:tc>
          <w:tcPr>
            <w:tcW w:type="dxa" w:w="1872"/>
            <w:tcMar>
              <w:top w:type="dxa" w:w="60"/>
              <w:left w:type="dxa" w:w="100"/>
              <w:bottom w:type="dxa" w:w="60"/>
              <w:right w:type="dxa" w:w="100"/>
            </w:tcMar>
          </w:tcPr>
          <w:p>
            <w:pPr>
              <w:spacing w:after="0"/>
            </w:pPr>
            <w:r>
              <w:rPr>
                <w:color w:val="1A1A1A"/>
                <w:sz w:val="18"/>
                <w:szCs w:val="18"/>
              </w:rPr>
              <w:t xml:space="preserve">Owner home</w:t>
            </w:r>
          </w:p>
        </w:tc>
        <w:tc>
          <w:tcPr>
            <w:tcW w:type="dxa" w:w="1872"/>
            <w:tcMar>
              <w:top w:type="dxa" w:w="60"/>
              <w:left w:type="dxa" w:w="100"/>
              <w:bottom w:type="dxa" w:w="60"/>
              <w:right w:type="dxa" w:w="100"/>
            </w:tcMar>
          </w:tcPr>
          <w:p>
            <w:pPr>
              <w:spacing w:after="0"/>
            </w:pPr>
            <w:r>
              <w:rPr>
                <w:color w:val="1A1A1A"/>
                <w:sz w:val="18"/>
                <w:szCs w:val="18"/>
              </w:rPr>
              <w:t xml:space="preserve">Dashboard</w:t>
            </w:r>
          </w:p>
        </w:tc>
        <w:tc>
          <w:tcPr>
            <w:tcW w:type="dxa" w:w="1872"/>
            <w:tcMar>
              <w:top w:type="dxa" w:w="60"/>
              <w:left w:type="dxa" w:w="100"/>
              <w:bottom w:type="dxa" w:w="60"/>
              <w:right w:type="dxa" w:w="100"/>
            </w:tcMar>
          </w:tcPr>
          <w:p>
            <w:pPr>
              <w:spacing w:after="0"/>
            </w:pPr>
            <w:r>
              <w:rPr>
                <w:color w:val="1A1A1A"/>
                <w:sz w:val="18"/>
                <w:szCs w:val="18"/>
              </w:rPr>
              <w:t xml:space="preserve">admin</w:t>
            </w:r>
          </w:p>
        </w:tc>
        <w:tc>
          <w:tcPr>
            <w:tcW w:type="dxa" w:w="1872"/>
            <w:tcMar>
              <w:top w:type="dxa" w:w="60"/>
              <w:left w:type="dxa" w:w="100"/>
              <w:bottom w:type="dxa" w:w="60"/>
              <w:right w:type="dxa" w:w="100"/>
            </w:tcMar>
          </w:tcPr>
          <w:p>
            <w:pPr>
              <w:spacing w:after="0"/>
            </w:pPr>
            <w:r>
              <w:rPr>
                <w:rFonts w:ascii="Consolas" w:cs="Consolas" w:eastAsia="Consolas" w:hAnsi="Consolas"/>
                <w:color w:val="1A1A1A"/>
                <w:sz w:val="18"/>
                <w:szCs w:val="18"/>
              </w:rPr>
              <w:t xml:space="preserve">sales</w:t>
            </w:r>
            <w:r>
              <w:rPr>
                <w:color w:val="1A1A1A"/>
                <w:sz w:val="18"/>
                <w:szCs w:val="18"/>
              </w:rPr>
              <w:t xml:space="preserve">, </w:t>
            </w:r>
            <w:r>
              <w:rPr>
                <w:rFonts w:ascii="Consolas" w:cs="Consolas" w:eastAsia="Consolas" w:hAnsi="Consolas"/>
                <w:color w:val="1A1A1A"/>
                <w:sz w:val="18"/>
                <w:szCs w:val="18"/>
              </w:rPr>
              <w:t xml:space="preserve">products</w:t>
            </w:r>
            <w:r>
              <w:rPr>
                <w:color w:val="1A1A1A"/>
                <w:sz w:val="18"/>
                <w:szCs w:val="18"/>
              </w:rPr>
              <w:t xml:space="preserve">, </w:t>
            </w:r>
            <w:r>
              <w:rPr>
                <w:rFonts w:ascii="Consolas" w:cs="Consolas" w:eastAsia="Consolas" w:hAnsi="Consolas"/>
                <w:color w:val="1A1A1A"/>
                <w:sz w:val="18"/>
                <w:szCs w:val="18"/>
              </w:rPr>
              <w:t xml:space="preserve">customers</w:t>
            </w:r>
          </w:p>
        </w:tc>
        <w:tc>
          <w:tcPr>
            <w:tcW w:type="dxa" w:w="1872"/>
            <w:tcMar>
              <w:top w:type="dxa" w:w="60"/>
              <w:left w:type="dxa" w:w="100"/>
              <w:bottom w:type="dxa" w:w="60"/>
              <w:right w:type="dxa" w:w="100"/>
            </w:tcMar>
          </w:tcPr>
          <w:p>
            <w:pPr>
              <w:spacing w:after="0"/>
            </w:pPr>
            <w:r>
              <w:rPr>
                <w:color w:val="1A1A1A"/>
                <w:sz w:val="18"/>
                <w:szCs w:val="18"/>
              </w:rPr>
              <w:t xml:space="preserve">Drill-down</w:t>
            </w:r>
          </w:p>
        </w:tc>
      </w:tr>
      <w:tr>
        <w:tc>
          <w:tcPr>
            <w:tcW w:type="dxa" w:w="1872"/>
            <w:tcMar>
              <w:top w:type="dxa" w:w="60"/>
              <w:left w:type="dxa" w:w="100"/>
              <w:bottom w:type="dxa" w:w="60"/>
              <w:right w:type="dxa" w:w="100"/>
            </w:tcMar>
          </w:tcPr>
          <w:p>
            <w:pPr>
              <w:spacing w:after="0"/>
            </w:pPr>
            <w:r>
              <w:rPr>
                <w:color w:val="1A1A1A"/>
                <w:sz w:val="18"/>
                <w:szCs w:val="18"/>
              </w:rPr>
              <w:t xml:space="preserve">Today's sales</w:t>
            </w:r>
          </w:p>
        </w:tc>
        <w:tc>
          <w:tcPr>
            <w:tcW w:type="dxa" w:w="1872"/>
            <w:tcMar>
              <w:top w:type="dxa" w:w="60"/>
              <w:left w:type="dxa" w:w="100"/>
              <w:bottom w:type="dxa" w:w="60"/>
              <w:right w:type="dxa" w:w="100"/>
            </w:tcMar>
          </w:tcPr>
          <w:p>
            <w:pPr>
              <w:spacing w:after="0"/>
            </w:pPr>
            <w:r>
              <w:rPr>
                <w:color w:val="1A1A1A"/>
                <w:sz w:val="18"/>
                <w:szCs w:val="18"/>
              </w:rPr>
              <w:t xml:space="preserve">Daily sales</w:t>
            </w:r>
          </w:p>
        </w:tc>
        <w:tc>
          <w:tcPr>
            <w:tcW w:type="dxa" w:w="1872"/>
            <w:tcMar>
              <w:top w:type="dxa" w:w="60"/>
              <w:left w:type="dxa" w:w="100"/>
              <w:bottom w:type="dxa" w:w="60"/>
              <w:right w:type="dxa" w:w="100"/>
            </w:tcMar>
          </w:tcPr>
          <w:p>
            <w:pPr>
              <w:spacing w:after="0"/>
            </w:pPr>
            <w:r>
              <w:rPr>
                <w:color w:val="1A1A1A"/>
                <w:sz w:val="18"/>
                <w:szCs w:val="18"/>
              </w:rPr>
              <w:t xml:space="preserve">admin</w:t>
            </w:r>
          </w:p>
        </w:tc>
        <w:tc>
          <w:tcPr>
            <w:tcW w:type="dxa" w:w="1872"/>
            <w:tcMar>
              <w:top w:type="dxa" w:w="60"/>
              <w:left w:type="dxa" w:w="100"/>
              <w:bottom w:type="dxa" w:w="60"/>
              <w:right w:type="dxa" w:w="100"/>
            </w:tcMar>
          </w:tcPr>
          <w:p>
            <w:pPr>
              <w:spacing w:after="0"/>
            </w:pPr>
            <w:r>
              <w:rPr>
                <w:rFonts w:ascii="Consolas" w:cs="Consolas" w:eastAsia="Consolas" w:hAnsi="Consolas"/>
                <w:color w:val="1A1A1A"/>
                <w:sz w:val="18"/>
                <w:szCs w:val="18"/>
              </w:rPr>
              <w:t xml:space="preserve">sales</w:t>
            </w:r>
          </w:p>
        </w:tc>
        <w:tc>
          <w:tcPr>
            <w:tcW w:type="dxa" w:w="1872"/>
            <w:tcMar>
              <w:top w:type="dxa" w:w="60"/>
              <w:left w:type="dxa" w:w="100"/>
              <w:bottom w:type="dxa" w:w="60"/>
              <w:right w:type="dxa" w:w="100"/>
            </w:tcMar>
          </w:tcPr>
          <w:p>
            <w:pPr>
              <w:spacing w:after="0"/>
            </w:pPr>
            <w:r>
              <w:rPr>
                <w:color w:val="1A1A1A"/>
                <w:sz w:val="18"/>
                <w:szCs w:val="18"/>
              </w:rPr>
              <w:t xml:space="preserve">View, open insights</w:t>
            </w:r>
          </w:p>
        </w:tc>
      </w:tr>
      <w:tr>
        <w:tc>
          <w:tcPr>
            <w:tcW w:type="dxa" w:w="1872"/>
            <w:tcMar>
              <w:top w:type="dxa" w:w="60"/>
              <w:left w:type="dxa" w:w="100"/>
              <w:bottom w:type="dxa" w:w="60"/>
              <w:right w:type="dxa" w:w="100"/>
            </w:tcMar>
          </w:tcPr>
          <w:p>
            <w:pPr>
              <w:spacing w:after="0"/>
            </w:pPr>
            <w:r>
              <w:rPr>
                <w:color w:val="1A1A1A"/>
                <w:sz w:val="18"/>
                <w:szCs w:val="18"/>
              </w:rPr>
              <w:t xml:space="preserve">Insights</w:t>
            </w:r>
          </w:p>
        </w:tc>
        <w:tc>
          <w:tcPr>
            <w:tcW w:type="dxa" w:w="1872"/>
            <w:tcMar>
              <w:top w:type="dxa" w:w="60"/>
              <w:left w:type="dxa" w:w="100"/>
              <w:bottom w:type="dxa" w:w="60"/>
              <w:right w:type="dxa" w:w="100"/>
            </w:tcMar>
          </w:tcPr>
          <w:p>
            <w:pPr>
              <w:spacing w:after="0"/>
            </w:pPr>
            <w:r>
              <w:rPr>
                <w:color w:val="1A1A1A"/>
                <w:sz w:val="18"/>
                <w:szCs w:val="18"/>
              </w:rPr>
              <w:t xml:space="preserve">Sales analysis</w:t>
            </w:r>
          </w:p>
        </w:tc>
        <w:tc>
          <w:tcPr>
            <w:tcW w:type="dxa" w:w="1872"/>
            <w:tcMar>
              <w:top w:type="dxa" w:w="60"/>
              <w:left w:type="dxa" w:w="100"/>
              <w:bottom w:type="dxa" w:w="60"/>
              <w:right w:type="dxa" w:w="100"/>
            </w:tcMar>
          </w:tcPr>
          <w:p>
            <w:pPr>
              <w:spacing w:after="0"/>
            </w:pPr>
            <w:r>
              <w:rPr>
                <w:color w:val="1A1A1A"/>
                <w:sz w:val="18"/>
                <w:szCs w:val="18"/>
              </w:rPr>
              <w:t xml:space="preserve">admin</w:t>
            </w:r>
          </w:p>
        </w:tc>
        <w:tc>
          <w:tcPr>
            <w:tcW w:type="dxa" w:w="1872"/>
            <w:tcMar>
              <w:top w:type="dxa" w:w="60"/>
              <w:left w:type="dxa" w:w="100"/>
              <w:bottom w:type="dxa" w:w="60"/>
              <w:right w:type="dxa" w:w="100"/>
            </w:tcMar>
          </w:tcPr>
          <w:p>
            <w:pPr>
              <w:spacing w:after="0"/>
            </w:pPr>
            <w:r>
              <w:rPr>
                <w:rFonts w:ascii="Consolas" w:cs="Consolas" w:eastAsia="Consolas" w:hAnsi="Consolas"/>
                <w:color w:val="1A1A1A"/>
                <w:sz w:val="18"/>
                <w:szCs w:val="18"/>
              </w:rPr>
              <w:t xml:space="preserve">sales</w:t>
            </w:r>
            <w:r>
              <w:rPr>
                <w:color w:val="1A1A1A"/>
                <w:sz w:val="18"/>
                <w:szCs w:val="18"/>
              </w:rPr>
              <w:t xml:space="preserve">, </w:t>
            </w:r>
            <w:r>
              <w:rPr>
                <w:rFonts w:ascii="Consolas" w:cs="Consolas" w:eastAsia="Consolas" w:hAnsi="Consolas"/>
                <w:color w:val="1A1A1A"/>
                <w:sz w:val="18"/>
                <w:szCs w:val="18"/>
              </w:rPr>
              <w:t xml:space="preserve">sale_items</w:t>
            </w:r>
          </w:p>
        </w:tc>
        <w:tc>
          <w:tcPr>
            <w:tcW w:type="dxa" w:w="1872"/>
            <w:tcMar>
              <w:top w:type="dxa" w:w="60"/>
              <w:left w:type="dxa" w:w="100"/>
              <w:bottom w:type="dxa" w:w="60"/>
              <w:right w:type="dxa" w:w="100"/>
            </w:tcMar>
          </w:tcPr>
          <w:p>
            <w:pPr>
              <w:spacing w:after="0"/>
            </w:pPr>
            <w:r>
              <w:rPr>
                <w:color w:val="1A1A1A"/>
                <w:sz w:val="18"/>
                <w:szCs w:val="18"/>
              </w:rPr>
              <w:t xml:space="preserve">View</w:t>
            </w:r>
          </w:p>
        </w:tc>
      </w:tr>
      <w:tr>
        <w:tc>
          <w:tcPr>
            <w:tcW w:type="dxa" w:w="1872"/>
            <w:tcMar>
              <w:top w:type="dxa" w:w="60"/>
              <w:left w:type="dxa" w:w="100"/>
              <w:bottom w:type="dxa" w:w="60"/>
              <w:right w:type="dxa" w:w="100"/>
            </w:tcMar>
          </w:tcPr>
          <w:p>
            <w:pPr>
              <w:spacing w:after="0"/>
            </w:pPr>
            <w:r>
              <w:rPr>
                <w:color w:val="1A1A1A"/>
                <w:sz w:val="18"/>
                <w:szCs w:val="18"/>
              </w:rPr>
              <w:t xml:space="preserve">POS</w:t>
            </w:r>
          </w:p>
        </w:tc>
        <w:tc>
          <w:tcPr>
            <w:tcW w:type="dxa" w:w="1872"/>
            <w:tcMar>
              <w:top w:type="dxa" w:w="60"/>
              <w:left w:type="dxa" w:w="100"/>
              <w:bottom w:type="dxa" w:w="60"/>
              <w:right w:type="dxa" w:w="100"/>
            </w:tcMar>
          </w:tcPr>
          <w:p>
            <w:pPr>
              <w:spacing w:after="0"/>
            </w:pPr>
            <w:r>
              <w:rPr>
                <w:color w:val="1A1A1A"/>
                <w:sz w:val="18"/>
                <w:szCs w:val="18"/>
              </w:rPr>
              <w:t xml:space="preserve">Register</w:t>
            </w:r>
          </w:p>
        </w:tc>
        <w:tc>
          <w:tcPr>
            <w:tcW w:type="dxa" w:w="1872"/>
            <w:tcMar>
              <w:top w:type="dxa" w:w="60"/>
              <w:left w:type="dxa" w:w="100"/>
              <w:bottom w:type="dxa" w:w="60"/>
              <w:right w:type="dxa" w:w="100"/>
            </w:tcMar>
          </w:tcPr>
          <w:p>
            <w:pPr>
              <w:spacing w:after="0"/>
            </w:pPr>
            <w:r>
              <w:rPr>
                <w:color w:val="1A1A1A"/>
                <w:sz w:val="18"/>
                <w:szCs w:val="18"/>
              </w:rPr>
              <w:t xml:space="preserve">admin, cashier, device</w:t>
            </w:r>
          </w:p>
        </w:tc>
        <w:tc>
          <w:tcPr>
            <w:tcW w:type="dxa" w:w="1872"/>
            <w:tcMar>
              <w:top w:type="dxa" w:w="60"/>
              <w:left w:type="dxa" w:w="100"/>
              <w:bottom w:type="dxa" w:w="60"/>
              <w:right w:type="dxa" w:w="100"/>
            </w:tcMar>
          </w:tcPr>
          <w:p>
            <w:pPr>
              <w:spacing w:after="0"/>
            </w:pPr>
            <w:r>
              <w:rPr>
                <w:rFonts w:ascii="Consolas" w:cs="Consolas" w:eastAsia="Consolas" w:hAnsi="Consolas"/>
                <w:color w:val="1A1A1A"/>
                <w:sz w:val="18"/>
                <w:szCs w:val="18"/>
              </w:rPr>
              <w:t xml:space="preserve">products</w:t>
            </w:r>
            <w:r>
              <w:rPr>
                <w:color w:val="1A1A1A"/>
                <w:sz w:val="18"/>
                <w:szCs w:val="18"/>
              </w:rPr>
              <w:t xml:space="preserve">, </w:t>
            </w:r>
            <w:r>
              <w:rPr>
                <w:rFonts w:ascii="Consolas" w:cs="Consolas" w:eastAsia="Consolas" w:hAnsi="Consolas"/>
                <w:color w:val="1A1A1A"/>
                <w:sz w:val="18"/>
                <w:szCs w:val="18"/>
              </w:rPr>
              <w:t xml:space="preserve">checkout_sale</w:t>
            </w:r>
          </w:p>
        </w:tc>
        <w:tc>
          <w:tcPr>
            <w:tcW w:type="dxa" w:w="1872"/>
            <w:tcMar>
              <w:top w:type="dxa" w:w="60"/>
              <w:left w:type="dxa" w:w="100"/>
              <w:bottom w:type="dxa" w:w="60"/>
              <w:right w:type="dxa" w:w="100"/>
            </w:tcMar>
          </w:tcPr>
          <w:p>
            <w:pPr>
              <w:spacing w:after="0"/>
            </w:pPr>
            <w:r>
              <w:rPr>
                <w:color w:val="1A1A1A"/>
                <w:sz w:val="18"/>
                <w:szCs w:val="18"/>
              </w:rPr>
              <w:t xml:space="preserve">Sell</w:t>
            </w:r>
          </w:p>
        </w:tc>
      </w:tr>
      <w:tr>
        <w:tc>
          <w:tcPr>
            <w:tcW w:type="dxa" w:w="1872"/>
            <w:tcMar>
              <w:top w:type="dxa" w:w="60"/>
              <w:left w:type="dxa" w:w="100"/>
              <w:bottom w:type="dxa" w:w="60"/>
              <w:right w:type="dxa" w:w="100"/>
            </w:tcMar>
          </w:tcPr>
          <w:p>
            <w:pPr>
              <w:spacing w:after="0"/>
            </w:pPr>
            <w:r>
              <w:rPr>
                <w:color w:val="1A1A1A"/>
                <w:sz w:val="18"/>
                <w:szCs w:val="18"/>
              </w:rPr>
              <w:t xml:space="preserve">Restock</w:t>
            </w:r>
          </w:p>
        </w:tc>
        <w:tc>
          <w:tcPr>
            <w:tcW w:type="dxa" w:w="1872"/>
            <w:tcMar>
              <w:top w:type="dxa" w:w="60"/>
              <w:left w:type="dxa" w:w="100"/>
              <w:bottom w:type="dxa" w:w="60"/>
              <w:right w:type="dxa" w:w="100"/>
            </w:tcMar>
          </w:tcPr>
          <w:p>
            <w:pPr>
              <w:spacing w:after="0"/>
            </w:pPr>
            <w:r>
              <w:rPr>
                <w:color w:val="1A1A1A"/>
                <w:sz w:val="18"/>
                <w:szCs w:val="18"/>
              </w:rPr>
              <w:t xml:space="preserve">Low stock and restocking</w:t>
            </w:r>
          </w:p>
        </w:tc>
        <w:tc>
          <w:tcPr>
            <w:tcW w:type="dxa" w:w="1872"/>
            <w:tcMar>
              <w:top w:type="dxa" w:w="60"/>
              <w:left w:type="dxa" w:w="100"/>
              <w:bottom w:type="dxa" w:w="60"/>
              <w:right w:type="dxa" w:w="100"/>
            </w:tcMar>
          </w:tcPr>
          <w:p>
            <w:pPr>
              <w:spacing w:after="0"/>
            </w:pPr>
            <w:r>
              <w:rPr>
                <w:color w:val="1A1A1A"/>
                <w:sz w:val="18"/>
                <w:szCs w:val="18"/>
              </w:rPr>
              <w:t xml:space="preserve">admin</w:t>
            </w:r>
          </w:p>
        </w:tc>
        <w:tc>
          <w:tcPr>
            <w:tcW w:type="dxa" w:w="1872"/>
            <w:tcMar>
              <w:top w:type="dxa" w:w="60"/>
              <w:left w:type="dxa" w:w="100"/>
              <w:bottom w:type="dxa" w:w="60"/>
              <w:right w:type="dxa" w:w="100"/>
            </w:tcMar>
          </w:tcPr>
          <w:p>
            <w:pPr>
              <w:spacing w:after="0"/>
            </w:pPr>
            <w:r>
              <w:rPr>
                <w:rFonts w:ascii="Consolas" w:cs="Consolas" w:eastAsia="Consolas" w:hAnsi="Consolas"/>
                <w:color w:val="1A1A1A"/>
                <w:sz w:val="18"/>
                <w:szCs w:val="18"/>
              </w:rPr>
              <w:t xml:space="preserve">products</w:t>
            </w:r>
          </w:p>
        </w:tc>
        <w:tc>
          <w:tcPr>
            <w:tcW w:type="dxa" w:w="1872"/>
            <w:tcMar>
              <w:top w:type="dxa" w:w="60"/>
              <w:left w:type="dxa" w:w="100"/>
              <w:bottom w:type="dxa" w:w="60"/>
              <w:right w:type="dxa" w:w="100"/>
            </w:tcMar>
          </w:tcPr>
          <w:p>
            <w:pPr>
              <w:spacing w:after="0"/>
            </w:pPr>
            <w:r>
              <w:rPr>
                <w:color w:val="1A1A1A"/>
                <w:sz w:val="18"/>
                <w:szCs w:val="18"/>
              </w:rPr>
              <w:t xml:space="preserve">Adjust</w:t>
            </w:r>
          </w:p>
        </w:tc>
      </w:tr>
      <w:tr>
        <w:tc>
          <w:tcPr>
            <w:tcW w:type="dxa" w:w="1872"/>
            <w:tcMar>
              <w:top w:type="dxa" w:w="60"/>
              <w:left w:type="dxa" w:w="100"/>
              <w:bottom w:type="dxa" w:w="60"/>
              <w:right w:type="dxa" w:w="100"/>
            </w:tcMar>
          </w:tcPr>
          <w:p>
            <w:pPr>
              <w:spacing w:after="0"/>
            </w:pPr>
            <w:r>
              <w:rPr>
                <w:color w:val="1A1A1A"/>
                <w:sz w:val="18"/>
                <w:szCs w:val="18"/>
              </w:rPr>
              <w:t xml:space="preserve">Utang</w:t>
            </w:r>
          </w:p>
        </w:tc>
        <w:tc>
          <w:tcPr>
            <w:tcW w:type="dxa" w:w="1872"/>
            <w:tcMar>
              <w:top w:type="dxa" w:w="60"/>
              <w:left w:type="dxa" w:w="100"/>
              <w:bottom w:type="dxa" w:w="60"/>
              <w:right w:type="dxa" w:w="100"/>
            </w:tcMar>
          </w:tcPr>
          <w:p>
            <w:pPr>
              <w:spacing w:after="0"/>
            </w:pPr>
            <w:r>
              <w:rPr>
                <w:color w:val="1A1A1A"/>
                <w:sz w:val="18"/>
                <w:szCs w:val="18"/>
              </w:rPr>
              <w:t xml:space="preserve">Customer credit</w:t>
            </w:r>
          </w:p>
        </w:tc>
        <w:tc>
          <w:tcPr>
            <w:tcW w:type="dxa" w:w="1872"/>
            <w:tcMar>
              <w:top w:type="dxa" w:w="60"/>
              <w:left w:type="dxa" w:w="100"/>
              <w:bottom w:type="dxa" w:w="60"/>
              <w:right w:type="dxa" w:w="100"/>
            </w:tcMar>
          </w:tcPr>
          <w:p>
            <w:pPr>
              <w:spacing w:after="0"/>
            </w:pPr>
            <w:r>
              <w:rPr>
                <w:color w:val="1A1A1A"/>
                <w:sz w:val="18"/>
                <w:szCs w:val="18"/>
              </w:rPr>
              <w:t xml:space="preserve">admin</w:t>
            </w:r>
          </w:p>
        </w:tc>
        <w:tc>
          <w:tcPr>
            <w:tcW w:type="dxa" w:w="1872"/>
            <w:tcMar>
              <w:top w:type="dxa" w:w="60"/>
              <w:left w:type="dxa" w:w="100"/>
              <w:bottom w:type="dxa" w:w="60"/>
              <w:right w:type="dxa" w:w="100"/>
            </w:tcMar>
          </w:tcPr>
          <w:p>
            <w:pPr>
              <w:spacing w:after="0"/>
            </w:pPr>
            <w:r>
              <w:rPr>
                <w:rFonts w:ascii="Consolas" w:cs="Consolas" w:eastAsia="Consolas" w:hAnsi="Consolas"/>
                <w:color w:val="1A1A1A"/>
                <w:sz w:val="18"/>
                <w:szCs w:val="18"/>
              </w:rPr>
              <w:t xml:space="preserve">customers</w:t>
            </w:r>
            <w:r>
              <w:rPr>
                <w:color w:val="1A1A1A"/>
                <w:sz w:val="18"/>
                <w:szCs w:val="18"/>
              </w:rPr>
              <w:t xml:space="preserve">, </w:t>
            </w:r>
            <w:r>
              <w:rPr>
                <w:rFonts w:ascii="Consolas" w:cs="Consolas" w:eastAsia="Consolas" w:hAnsi="Consolas"/>
                <w:color w:val="1A1A1A"/>
                <w:sz w:val="18"/>
                <w:szCs w:val="18"/>
              </w:rPr>
              <w:t xml:space="preserve">credit_payments</w:t>
            </w:r>
          </w:p>
        </w:tc>
        <w:tc>
          <w:tcPr>
            <w:tcW w:type="dxa" w:w="1872"/>
            <w:tcMar>
              <w:top w:type="dxa" w:w="60"/>
              <w:left w:type="dxa" w:w="100"/>
              <w:bottom w:type="dxa" w:w="60"/>
              <w:right w:type="dxa" w:w="100"/>
            </w:tcMar>
          </w:tcPr>
          <w:p>
            <w:pPr>
              <w:spacing w:after="0"/>
            </w:pPr>
            <w:r>
              <w:rPr>
                <w:color w:val="1A1A1A"/>
                <w:sz w:val="18"/>
                <w:szCs w:val="18"/>
              </w:rPr>
              <w:t xml:space="preserve">Record payment</w:t>
            </w:r>
          </w:p>
        </w:tc>
      </w:tr>
      <w:tr>
        <w:tc>
          <w:tcPr>
            <w:tcW w:type="dxa" w:w="1872"/>
            <w:tcMar>
              <w:top w:type="dxa" w:w="60"/>
              <w:left w:type="dxa" w:w="100"/>
              <w:bottom w:type="dxa" w:w="60"/>
              <w:right w:type="dxa" w:w="100"/>
            </w:tcMar>
          </w:tcPr>
          <w:p>
            <w:pPr>
              <w:spacing w:after="0"/>
            </w:pPr>
            <w:r>
              <w:rPr>
                <w:color w:val="1A1A1A"/>
                <w:sz w:val="18"/>
                <w:szCs w:val="18"/>
              </w:rPr>
              <w:t xml:space="preserve">Pricing</w:t>
            </w:r>
          </w:p>
        </w:tc>
        <w:tc>
          <w:tcPr>
            <w:tcW w:type="dxa" w:w="1872"/>
            <w:tcMar>
              <w:top w:type="dxa" w:w="60"/>
              <w:left w:type="dxa" w:w="100"/>
              <w:bottom w:type="dxa" w:w="60"/>
              <w:right w:type="dxa" w:w="100"/>
            </w:tcMar>
          </w:tcPr>
          <w:p>
            <w:pPr>
              <w:spacing w:after="0"/>
            </w:pPr>
            <w:r>
              <w:rPr>
                <w:color w:val="1A1A1A"/>
                <w:sz w:val="18"/>
                <w:szCs w:val="18"/>
              </w:rPr>
              <w:t xml:space="preserve">Plans</w:t>
            </w:r>
          </w:p>
        </w:tc>
        <w:tc>
          <w:tcPr>
            <w:tcW w:type="dxa" w:w="1872"/>
            <w:tcMar>
              <w:top w:type="dxa" w:w="60"/>
              <w:left w:type="dxa" w:w="100"/>
              <w:bottom w:type="dxa" w:w="60"/>
              <w:right w:type="dxa" w:w="100"/>
            </w:tcMar>
          </w:tcPr>
          <w:p>
            <w:pPr>
              <w:spacing w:after="0"/>
            </w:pPr>
            <w:r>
              <w:rPr>
                <w:color w:val="1A1A1A"/>
                <w:sz w:val="18"/>
                <w:szCs w:val="18"/>
              </w:rPr>
              <w:t xml:space="preserve">admin</w:t>
            </w:r>
          </w:p>
        </w:tc>
        <w:tc>
          <w:tcPr>
            <w:tcW w:type="dxa" w:w="1872"/>
            <w:tcMar>
              <w:top w:type="dxa" w:w="60"/>
              <w:left w:type="dxa" w:w="100"/>
              <w:bottom w:type="dxa" w:w="60"/>
              <w:right w:type="dxa" w:w="100"/>
            </w:tcMar>
          </w:tcPr>
          <w:p>
            <w:pPr>
              <w:spacing w:after="0"/>
            </w:pPr>
            <w:r>
              <w:rPr>
                <w:rFonts w:ascii="Consolas" w:cs="Consolas" w:eastAsia="Consolas" w:hAnsi="Consolas"/>
                <w:color w:val="1A1A1A"/>
                <w:sz w:val="18"/>
                <w:szCs w:val="18"/>
              </w:rPr>
              <w:t xml:space="preserve">plan_prices()</w:t>
            </w:r>
          </w:p>
        </w:tc>
        <w:tc>
          <w:tcPr>
            <w:tcW w:type="dxa" w:w="1872"/>
            <w:tcMar>
              <w:top w:type="dxa" w:w="60"/>
              <w:left w:type="dxa" w:w="100"/>
              <w:bottom w:type="dxa" w:w="60"/>
              <w:right w:type="dxa" w:w="100"/>
            </w:tcMar>
          </w:tcPr>
          <w:p>
            <w:pPr>
              <w:spacing w:after="0"/>
            </w:pPr>
            <w:r>
              <w:rPr>
                <w:color w:val="1A1A1A"/>
                <w:sz w:val="18"/>
                <w:szCs w:val="18"/>
              </w:rPr>
              <w:t xml:space="preserve">Start trial</w:t>
            </w:r>
          </w:p>
        </w:tc>
      </w:tr>
      <w:tr>
        <w:tc>
          <w:tcPr>
            <w:tcW w:type="dxa" w:w="1872"/>
            <w:tcMar>
              <w:top w:type="dxa" w:w="60"/>
              <w:left w:type="dxa" w:w="100"/>
              <w:bottom w:type="dxa" w:w="60"/>
              <w:right w:type="dxa" w:w="100"/>
            </w:tcMar>
          </w:tcPr>
          <w:p>
            <w:pPr>
              <w:spacing w:after="0"/>
            </w:pPr>
            <w:r>
              <w:rPr>
                <w:color w:val="1A1A1A"/>
                <w:sz w:val="18"/>
                <w:szCs w:val="18"/>
              </w:rPr>
              <w:t xml:space="preserve">Trial expired</w:t>
            </w:r>
          </w:p>
        </w:tc>
        <w:tc>
          <w:tcPr>
            <w:tcW w:type="dxa" w:w="1872"/>
            <w:tcMar>
              <w:top w:type="dxa" w:w="60"/>
              <w:left w:type="dxa" w:w="100"/>
              <w:bottom w:type="dxa" w:w="60"/>
              <w:right w:type="dxa" w:w="100"/>
            </w:tcMar>
          </w:tcPr>
          <w:p>
            <w:pPr>
              <w:spacing w:after="0"/>
            </w:pPr>
            <w:r>
              <w:rPr>
                <w:color w:val="1A1A1A"/>
                <w:sz w:val="18"/>
                <w:szCs w:val="18"/>
              </w:rPr>
              <w:t xml:space="preserve">Post-trial gate</w:t>
            </w:r>
          </w:p>
        </w:tc>
        <w:tc>
          <w:tcPr>
            <w:tcW w:type="dxa" w:w="1872"/>
            <w:tcMar>
              <w:top w:type="dxa" w:w="60"/>
              <w:left w:type="dxa" w:w="100"/>
              <w:bottom w:type="dxa" w:w="60"/>
              <w:right w:type="dxa" w:w="100"/>
            </w:tcMar>
          </w:tcPr>
          <w:p>
            <w:pPr>
              <w:spacing w:after="0"/>
            </w:pPr>
            <w:r>
              <w:rPr>
                <w:color w:val="1A1A1A"/>
                <w:sz w:val="18"/>
                <w:szCs w:val="18"/>
              </w:rPr>
              <w:t xml:space="preserve">admin</w:t>
            </w:r>
          </w:p>
        </w:tc>
        <w:tc>
          <w:tcPr>
            <w:tcW w:type="dxa" w:w="1872"/>
            <w:tcMar>
              <w:top w:type="dxa" w:w="60"/>
              <w:left w:type="dxa" w:w="100"/>
              <w:bottom w:type="dxa" w:w="60"/>
              <w:right w:type="dxa" w:w="100"/>
            </w:tcMar>
          </w:tcPr>
          <w:p>
            <w:pPr>
              <w:spacing w:after="0"/>
            </w:pPr>
            <w:r>
              <w:rPr>
                <w:color w:val="1A1A1A"/>
                <w:sz w:val="18"/>
                <w:szCs w:val="18"/>
              </w:rPr>
              <w:t xml:space="preserve">billing state</w:t>
            </w:r>
          </w:p>
        </w:tc>
        <w:tc>
          <w:tcPr>
            <w:tcW w:type="dxa" w:w="1872"/>
            <w:tcMar>
              <w:top w:type="dxa" w:w="60"/>
              <w:left w:type="dxa" w:w="100"/>
              <w:bottom w:type="dxa" w:w="60"/>
              <w:right w:type="dxa" w:w="100"/>
            </w:tcMar>
          </w:tcPr>
          <w:p>
            <w:pPr>
              <w:spacing w:after="0"/>
            </w:pPr>
            <w:r>
              <w:rPr>
                <w:color w:val="1A1A1A"/>
                <w:sz w:val="18"/>
                <w:szCs w:val="18"/>
              </w:rPr>
              <w:t xml:space="preserve">Choose plan</w:t>
            </w:r>
          </w:p>
        </w:tc>
      </w:tr>
      <w:tr>
        <w:tc>
          <w:tcPr>
            <w:tcW w:type="dxa" w:w="1872"/>
            <w:tcMar>
              <w:top w:type="dxa" w:w="60"/>
              <w:left w:type="dxa" w:w="100"/>
              <w:bottom w:type="dxa" w:w="60"/>
              <w:right w:type="dxa" w:w="100"/>
            </w:tcMar>
          </w:tcPr>
          <w:p>
            <w:pPr>
              <w:spacing w:after="0"/>
            </w:pPr>
            <w:r>
              <w:rPr>
                <w:color w:val="1A1A1A"/>
                <w:sz w:val="18"/>
                <w:szCs w:val="18"/>
              </w:rPr>
              <w:t xml:space="preserve">Setup register</w:t>
            </w:r>
          </w:p>
        </w:tc>
        <w:tc>
          <w:tcPr>
            <w:tcW w:type="dxa" w:w="1872"/>
            <w:tcMar>
              <w:top w:type="dxa" w:w="60"/>
              <w:left w:type="dxa" w:w="100"/>
              <w:bottom w:type="dxa" w:w="60"/>
              <w:right w:type="dxa" w:w="100"/>
            </w:tcMar>
          </w:tcPr>
          <w:p>
            <w:pPr>
              <w:spacing w:after="0"/>
            </w:pPr>
            <w:r>
              <w:rPr>
                <w:color w:val="1A1A1A"/>
                <w:sz w:val="18"/>
                <w:szCs w:val="18"/>
              </w:rPr>
              <w:t xml:space="preserve">Device management</w:t>
            </w:r>
          </w:p>
        </w:tc>
        <w:tc>
          <w:tcPr>
            <w:tcW w:type="dxa" w:w="1872"/>
            <w:tcMar>
              <w:top w:type="dxa" w:w="60"/>
              <w:left w:type="dxa" w:w="100"/>
              <w:bottom w:type="dxa" w:w="60"/>
              <w:right w:type="dxa" w:w="100"/>
            </w:tcMar>
          </w:tcPr>
          <w:p>
            <w:pPr>
              <w:spacing w:after="0"/>
            </w:pPr>
            <w:r>
              <w:rPr>
                <w:color w:val="1A1A1A"/>
                <w:sz w:val="18"/>
                <w:szCs w:val="18"/>
              </w:rPr>
              <w:t xml:space="preserve">admin</w:t>
            </w:r>
          </w:p>
        </w:tc>
        <w:tc>
          <w:tcPr>
            <w:tcW w:type="dxa" w:w="1872"/>
            <w:tcMar>
              <w:top w:type="dxa" w:w="60"/>
              <w:left w:type="dxa" w:w="100"/>
              <w:bottom w:type="dxa" w:w="60"/>
              <w:right w:type="dxa" w:w="100"/>
            </w:tcMar>
          </w:tcPr>
          <w:p>
            <w:pPr>
              <w:spacing w:after="0"/>
            </w:pPr>
            <w:r>
              <w:rPr>
                <w:rFonts w:ascii="Consolas" w:cs="Consolas" w:eastAsia="Consolas" w:hAnsi="Consolas"/>
                <w:color w:val="1A1A1A"/>
                <w:sz w:val="18"/>
                <w:szCs w:val="18"/>
              </w:rPr>
              <w:t xml:space="preserve">devices</w:t>
            </w:r>
          </w:p>
        </w:tc>
        <w:tc>
          <w:tcPr>
            <w:tcW w:type="dxa" w:w="1872"/>
            <w:tcMar>
              <w:top w:type="dxa" w:w="60"/>
              <w:left w:type="dxa" w:w="100"/>
              <w:bottom w:type="dxa" w:w="60"/>
              <w:right w:type="dxa" w:w="100"/>
            </w:tcMar>
          </w:tcPr>
          <w:p>
            <w:pPr>
              <w:spacing w:after="0"/>
            </w:pPr>
            <w:r>
              <w:rPr>
                <w:color w:val="1A1A1A"/>
                <w:sz w:val="18"/>
                <w:szCs w:val="18"/>
              </w:rPr>
              <w:t xml:space="preserve">Pair / unpair</w:t>
            </w:r>
          </w:p>
        </w:tc>
      </w:tr>
      <w:tr>
        <w:tc>
          <w:tcPr>
            <w:tcW w:type="dxa" w:w="1872"/>
            <w:tcMar>
              <w:top w:type="dxa" w:w="60"/>
              <w:left w:type="dxa" w:w="100"/>
              <w:bottom w:type="dxa" w:w="60"/>
              <w:right w:type="dxa" w:w="100"/>
            </w:tcMar>
          </w:tcPr>
          <w:p>
            <w:pPr>
              <w:spacing w:after="0"/>
            </w:pPr>
            <w:r>
              <w:rPr>
                <w:color w:val="1A1A1A"/>
                <w:sz w:val="18"/>
                <w:szCs w:val="18"/>
              </w:rPr>
              <w:t xml:space="preserve">Settings — menu</w:t>
            </w:r>
          </w:p>
        </w:tc>
        <w:tc>
          <w:tcPr>
            <w:tcW w:type="dxa" w:w="1872"/>
            <w:tcMar>
              <w:top w:type="dxa" w:w="60"/>
              <w:left w:type="dxa" w:w="100"/>
              <w:bottom w:type="dxa" w:w="60"/>
              <w:right w:type="dxa" w:w="100"/>
            </w:tcMar>
          </w:tcPr>
          <w:p>
            <w:pPr>
              <w:spacing w:after="0"/>
            </w:pPr>
            <w:r>
              <w:rPr>
                <w:color w:val="1A1A1A"/>
                <w:sz w:val="18"/>
                <w:szCs w:val="18"/>
              </w:rPr>
              <w:t xml:space="preserve">Settings hub</w:t>
            </w:r>
          </w:p>
        </w:tc>
        <w:tc>
          <w:tcPr>
            <w:tcW w:type="dxa" w:w="1872"/>
            <w:tcMar>
              <w:top w:type="dxa" w:w="60"/>
              <w:left w:type="dxa" w:w="100"/>
              <w:bottom w:type="dxa" w:w="60"/>
              <w:right w:type="dxa" w:w="100"/>
            </w:tcMar>
          </w:tcPr>
          <w:p>
            <w:pPr>
              <w:spacing w:after="0"/>
            </w:pPr>
            <w:r>
              <w:rPr>
                <w:color w:val="1A1A1A"/>
                <w:sz w:val="18"/>
                <w:szCs w:val="18"/>
              </w:rPr>
              <w:t xml:space="preserve">admin</w:t>
            </w:r>
          </w:p>
        </w:tc>
        <w:tc>
          <w:tcPr>
            <w:tcW w:type="dxa" w:w="1872"/>
            <w:tcMar>
              <w:top w:type="dxa" w:w="60"/>
              <w:left w:type="dxa" w:w="100"/>
              <w:bottom w:type="dxa" w:w="60"/>
              <w:right w:type="dxa" w:w="100"/>
            </w:tcMar>
          </w:tcPr>
          <w:p>
            <w:pPr>
              <w:spacing w:after="0"/>
            </w:pPr>
            <w:r>
              <w:rPr>
                <w:color w:val="1A1A1A"/>
                <w:sz w:val="18"/>
                <w:szCs w:val="18"/>
              </w:rPr>
              <w:t xml:space="preserve">—</w:t>
            </w:r>
          </w:p>
        </w:tc>
        <w:tc>
          <w:tcPr>
            <w:tcW w:type="dxa" w:w="1872"/>
            <w:tcMar>
              <w:top w:type="dxa" w:w="60"/>
              <w:left w:type="dxa" w:w="100"/>
              <w:bottom w:type="dxa" w:w="60"/>
              <w:right w:type="dxa" w:w="100"/>
            </w:tcMar>
          </w:tcPr>
          <w:p>
            <w:pPr>
              <w:spacing w:after="0"/>
            </w:pPr>
            <w:r>
              <w:rPr>
                <w:color w:val="1A1A1A"/>
                <w:sz w:val="18"/>
                <w:szCs w:val="18"/>
              </w:rPr>
              <w:t xml:space="preserve">Navigate</w:t>
            </w:r>
          </w:p>
        </w:tc>
      </w:tr>
      <w:tr>
        <w:tc>
          <w:tcPr>
            <w:tcW w:type="dxa" w:w="1872"/>
            <w:tcMar>
              <w:top w:type="dxa" w:w="60"/>
              <w:left w:type="dxa" w:w="100"/>
              <w:bottom w:type="dxa" w:w="60"/>
              <w:right w:type="dxa" w:w="100"/>
            </w:tcMar>
          </w:tcPr>
          <w:p>
            <w:pPr>
              <w:spacing w:after="0"/>
            </w:pPr>
            <w:r>
              <w:rPr>
                <w:color w:val="1A1A1A"/>
                <w:sz w:val="18"/>
                <w:szCs w:val="18"/>
              </w:rPr>
              <w:t xml:space="preserve">Settings — profile</w:t>
            </w:r>
          </w:p>
        </w:tc>
        <w:tc>
          <w:tcPr>
            <w:tcW w:type="dxa" w:w="1872"/>
            <w:tcMar>
              <w:top w:type="dxa" w:w="60"/>
              <w:left w:type="dxa" w:w="100"/>
              <w:bottom w:type="dxa" w:w="60"/>
              <w:right w:type="dxa" w:w="100"/>
            </w:tcMar>
          </w:tcPr>
          <w:p>
            <w:pPr>
              <w:spacing w:after="0"/>
            </w:pPr>
            <w:r>
              <w:rPr>
                <w:color w:val="1A1A1A"/>
                <w:sz w:val="18"/>
                <w:szCs w:val="18"/>
              </w:rPr>
              <w:t xml:space="preserve">Name, phone, avatar, password, PIN</w:t>
            </w:r>
          </w:p>
        </w:tc>
        <w:tc>
          <w:tcPr>
            <w:tcW w:type="dxa" w:w="1872"/>
            <w:tcMar>
              <w:top w:type="dxa" w:w="60"/>
              <w:left w:type="dxa" w:w="100"/>
              <w:bottom w:type="dxa" w:w="60"/>
              <w:right w:type="dxa" w:w="100"/>
            </w:tcMar>
          </w:tcPr>
          <w:p>
            <w:pPr>
              <w:spacing w:after="0"/>
            </w:pPr>
            <w:r>
              <w:rPr>
                <w:color w:val="1A1A1A"/>
                <w:sz w:val="18"/>
                <w:szCs w:val="18"/>
              </w:rPr>
              <w:t xml:space="preserve">any staff</w:t>
            </w:r>
          </w:p>
        </w:tc>
        <w:tc>
          <w:tcPr>
            <w:tcW w:type="dxa" w:w="1872"/>
            <w:tcMar>
              <w:top w:type="dxa" w:w="60"/>
              <w:left w:type="dxa" w:w="100"/>
              <w:bottom w:type="dxa" w:w="60"/>
              <w:right w:type="dxa" w:w="100"/>
            </w:tcMar>
          </w:tcPr>
          <w:p>
            <w:pPr>
              <w:spacing w:after="0"/>
            </w:pPr>
            <w:r>
              <w:rPr>
                <w:rFonts w:ascii="Consolas" w:cs="Consolas" w:eastAsia="Consolas" w:hAnsi="Consolas"/>
                <w:color w:val="1A1A1A"/>
                <w:sz w:val="18"/>
                <w:szCs w:val="18"/>
              </w:rPr>
              <w:t xml:space="preserve">staff</w:t>
            </w:r>
          </w:p>
        </w:tc>
        <w:tc>
          <w:tcPr>
            <w:tcW w:type="dxa" w:w="1872"/>
            <w:tcMar>
              <w:top w:type="dxa" w:w="60"/>
              <w:left w:type="dxa" w:w="100"/>
              <w:bottom w:type="dxa" w:w="60"/>
              <w:right w:type="dxa" w:w="100"/>
            </w:tcMar>
          </w:tcPr>
          <w:p>
            <w:pPr>
              <w:spacing w:after="0"/>
            </w:pPr>
            <w:r>
              <w:rPr>
                <w:color w:val="1A1A1A"/>
                <w:sz w:val="18"/>
                <w:szCs w:val="18"/>
              </w:rPr>
              <w:t xml:space="preserve">Edit</w:t>
            </w:r>
          </w:p>
        </w:tc>
      </w:tr>
      <w:tr>
        <w:tc>
          <w:tcPr>
            <w:tcW w:type="dxa" w:w="1872"/>
            <w:tcMar>
              <w:top w:type="dxa" w:w="60"/>
              <w:left w:type="dxa" w:w="100"/>
              <w:bottom w:type="dxa" w:w="60"/>
              <w:right w:type="dxa" w:w="100"/>
            </w:tcMar>
          </w:tcPr>
          <w:p>
            <w:pPr>
              <w:spacing w:after="0"/>
            </w:pPr>
            <w:r>
              <w:rPr>
                <w:color w:val="1A1A1A"/>
                <w:sz w:val="18"/>
                <w:szCs w:val="18"/>
              </w:rPr>
              <w:t xml:space="preserve">Settings — store</w:t>
            </w:r>
          </w:p>
        </w:tc>
        <w:tc>
          <w:tcPr>
            <w:tcW w:type="dxa" w:w="1872"/>
            <w:tcMar>
              <w:top w:type="dxa" w:w="60"/>
              <w:left w:type="dxa" w:w="100"/>
              <w:bottom w:type="dxa" w:w="60"/>
              <w:right w:type="dxa" w:w="100"/>
            </w:tcMar>
          </w:tcPr>
          <w:p>
            <w:pPr>
              <w:spacing w:after="0"/>
            </w:pPr>
            <w:r>
              <w:rPr>
                <w:color w:val="1A1A1A"/>
                <w:sz w:val="18"/>
                <w:szCs w:val="18"/>
              </w:rPr>
              <w:t xml:space="preserve">Store details, BIR fields</w:t>
            </w:r>
          </w:p>
        </w:tc>
        <w:tc>
          <w:tcPr>
            <w:tcW w:type="dxa" w:w="1872"/>
            <w:tcMar>
              <w:top w:type="dxa" w:w="60"/>
              <w:left w:type="dxa" w:w="100"/>
              <w:bottom w:type="dxa" w:w="60"/>
              <w:right w:type="dxa" w:w="100"/>
            </w:tcMar>
          </w:tcPr>
          <w:p>
            <w:pPr>
              <w:spacing w:after="0"/>
            </w:pPr>
            <w:r>
              <w:rPr>
                <w:color w:val="1A1A1A"/>
                <w:sz w:val="18"/>
                <w:szCs w:val="18"/>
              </w:rPr>
              <w:t xml:space="preserve">admin</w:t>
            </w:r>
          </w:p>
        </w:tc>
        <w:tc>
          <w:tcPr>
            <w:tcW w:type="dxa" w:w="1872"/>
            <w:tcMar>
              <w:top w:type="dxa" w:w="60"/>
              <w:left w:type="dxa" w:w="100"/>
              <w:bottom w:type="dxa" w:w="60"/>
              <w:right w:type="dxa" w:w="100"/>
            </w:tcMar>
          </w:tcPr>
          <w:p>
            <w:pPr>
              <w:spacing w:after="0"/>
            </w:pPr>
            <w:r>
              <w:rPr>
                <w:rFonts w:ascii="Consolas" w:cs="Consolas" w:eastAsia="Consolas" w:hAnsi="Consolas"/>
                <w:color w:val="1A1A1A"/>
                <w:sz w:val="18"/>
                <w:szCs w:val="18"/>
              </w:rPr>
              <w:t xml:space="preserve">stores</w:t>
            </w:r>
          </w:p>
        </w:tc>
        <w:tc>
          <w:tcPr>
            <w:tcW w:type="dxa" w:w="1872"/>
            <w:tcMar>
              <w:top w:type="dxa" w:w="60"/>
              <w:left w:type="dxa" w:w="100"/>
              <w:bottom w:type="dxa" w:w="60"/>
              <w:right w:type="dxa" w:w="100"/>
            </w:tcMar>
          </w:tcPr>
          <w:p>
            <w:pPr>
              <w:spacing w:after="0"/>
            </w:pPr>
            <w:r>
              <w:rPr>
                <w:color w:val="1A1A1A"/>
                <w:sz w:val="18"/>
                <w:szCs w:val="18"/>
              </w:rPr>
              <w:t xml:space="preserve">Edit</w:t>
            </w:r>
          </w:p>
        </w:tc>
      </w:tr>
      <w:tr>
        <w:tc>
          <w:tcPr>
            <w:tcW w:type="dxa" w:w="1872"/>
            <w:tcMar>
              <w:top w:type="dxa" w:w="60"/>
              <w:left w:type="dxa" w:w="100"/>
              <w:bottom w:type="dxa" w:w="60"/>
              <w:right w:type="dxa" w:w="100"/>
            </w:tcMar>
          </w:tcPr>
          <w:p>
            <w:pPr>
              <w:spacing w:after="0"/>
            </w:pPr>
            <w:r>
              <w:rPr>
                <w:color w:val="1A1A1A"/>
                <w:sz w:val="18"/>
                <w:szCs w:val="18"/>
              </w:rPr>
              <w:t xml:space="preserve">Settings — receipts</w:t>
            </w:r>
          </w:p>
        </w:tc>
        <w:tc>
          <w:tcPr>
            <w:tcW w:type="dxa" w:w="1872"/>
            <w:tcMar>
              <w:top w:type="dxa" w:w="60"/>
              <w:left w:type="dxa" w:w="100"/>
              <w:bottom w:type="dxa" w:w="60"/>
              <w:right w:type="dxa" w:w="100"/>
            </w:tcMar>
          </w:tcPr>
          <w:p>
            <w:pPr>
              <w:spacing w:after="0"/>
            </w:pPr>
            <w:r>
              <w:rPr>
                <w:color w:val="1A1A1A"/>
                <w:sz w:val="18"/>
                <w:szCs w:val="18"/>
              </w:rPr>
              <w:t xml:space="preserve">Order-slip settings and preview</w:t>
            </w:r>
          </w:p>
        </w:tc>
        <w:tc>
          <w:tcPr>
            <w:tcW w:type="dxa" w:w="1872"/>
            <w:tcMar>
              <w:top w:type="dxa" w:w="60"/>
              <w:left w:type="dxa" w:w="100"/>
              <w:bottom w:type="dxa" w:w="60"/>
              <w:right w:type="dxa" w:w="100"/>
            </w:tcMar>
          </w:tcPr>
          <w:p>
            <w:pPr>
              <w:spacing w:after="0"/>
            </w:pPr>
            <w:r>
              <w:rPr>
                <w:color w:val="1A1A1A"/>
                <w:sz w:val="18"/>
                <w:szCs w:val="18"/>
              </w:rPr>
              <w:t xml:space="preserve">admin</w:t>
            </w:r>
          </w:p>
        </w:tc>
        <w:tc>
          <w:tcPr>
            <w:tcW w:type="dxa" w:w="1872"/>
            <w:tcMar>
              <w:top w:type="dxa" w:w="60"/>
              <w:left w:type="dxa" w:w="100"/>
              <w:bottom w:type="dxa" w:w="60"/>
              <w:right w:type="dxa" w:w="100"/>
            </w:tcMar>
          </w:tcPr>
          <w:p>
            <w:pPr>
              <w:spacing w:after="0"/>
            </w:pPr>
            <w:r>
              <w:rPr>
                <w:rFonts w:ascii="Consolas" w:cs="Consolas" w:eastAsia="Consolas" w:hAnsi="Consolas"/>
                <w:color w:val="1A1A1A"/>
                <w:sz w:val="18"/>
                <w:szCs w:val="18"/>
              </w:rPr>
              <w:t xml:space="preserve">stores</w:t>
            </w:r>
            <w:r>
              <w:rPr>
                <w:color w:val="1A1A1A"/>
                <w:sz w:val="18"/>
                <w:szCs w:val="18"/>
              </w:rPr>
              <w:t xml:space="preserve">, local</w:t>
            </w:r>
          </w:p>
        </w:tc>
        <w:tc>
          <w:tcPr>
            <w:tcW w:type="dxa" w:w="1872"/>
            <w:tcMar>
              <w:top w:type="dxa" w:w="60"/>
              <w:left w:type="dxa" w:w="100"/>
              <w:bottom w:type="dxa" w:w="60"/>
              <w:right w:type="dxa" w:w="100"/>
            </w:tcMar>
          </w:tcPr>
          <w:p>
            <w:pPr>
              <w:spacing w:after="0"/>
            </w:pPr>
            <w:r>
              <w:rPr>
                <w:color w:val="1A1A1A"/>
                <w:sz w:val="18"/>
                <w:szCs w:val="18"/>
              </w:rPr>
              <w:t xml:space="preserve">Edit</w:t>
            </w:r>
          </w:p>
        </w:tc>
      </w:tr>
      <w:tr>
        <w:tc>
          <w:tcPr>
            <w:tcW w:type="dxa" w:w="1872"/>
            <w:tcMar>
              <w:top w:type="dxa" w:w="60"/>
              <w:left w:type="dxa" w:w="100"/>
              <w:bottom w:type="dxa" w:w="60"/>
              <w:right w:type="dxa" w:w="100"/>
            </w:tcMar>
          </w:tcPr>
          <w:p>
            <w:pPr>
              <w:spacing w:after="0"/>
            </w:pPr>
            <w:r>
              <w:rPr>
                <w:color w:val="1A1A1A"/>
                <w:sz w:val="18"/>
                <w:szCs w:val="18"/>
              </w:rPr>
              <w:t xml:space="preserve">Settings — fees &amp; limits</w:t>
            </w:r>
          </w:p>
        </w:tc>
        <w:tc>
          <w:tcPr>
            <w:tcW w:type="dxa" w:w="1872"/>
            <w:tcMar>
              <w:top w:type="dxa" w:w="60"/>
              <w:left w:type="dxa" w:w="100"/>
              <w:bottom w:type="dxa" w:w="60"/>
              <w:right w:type="dxa" w:w="100"/>
            </w:tcMar>
          </w:tcPr>
          <w:p>
            <w:pPr>
              <w:spacing w:after="0"/>
            </w:pPr>
            <w:r>
              <w:rPr>
                <w:color w:val="1A1A1A"/>
                <w:sz w:val="18"/>
                <w:szCs w:val="18"/>
              </w:rPr>
              <w:t xml:space="preserve">Service-fee brackets</w:t>
            </w:r>
          </w:p>
        </w:tc>
        <w:tc>
          <w:tcPr>
            <w:tcW w:type="dxa" w:w="1872"/>
            <w:tcMar>
              <w:top w:type="dxa" w:w="60"/>
              <w:left w:type="dxa" w:w="100"/>
              <w:bottom w:type="dxa" w:w="60"/>
              <w:right w:type="dxa" w:w="100"/>
            </w:tcMar>
          </w:tcPr>
          <w:p>
            <w:pPr>
              <w:spacing w:after="0"/>
            </w:pPr>
            <w:r>
              <w:rPr>
                <w:color w:val="1A1A1A"/>
                <w:sz w:val="18"/>
                <w:szCs w:val="18"/>
              </w:rPr>
              <w:t xml:space="preserve">admin</w:t>
            </w:r>
          </w:p>
        </w:tc>
        <w:tc>
          <w:tcPr>
            <w:tcW w:type="dxa" w:w="1872"/>
            <w:tcMar>
              <w:top w:type="dxa" w:w="60"/>
              <w:left w:type="dxa" w:w="100"/>
              <w:bottom w:type="dxa" w:w="60"/>
              <w:right w:type="dxa" w:w="100"/>
            </w:tcMar>
          </w:tcPr>
          <w:p>
            <w:pPr>
              <w:spacing w:after="0"/>
            </w:pPr>
            <w:r>
              <w:rPr>
                <w:rFonts w:ascii="Consolas" w:cs="Consolas" w:eastAsia="Consolas" w:hAnsi="Consolas"/>
                <w:color w:val="1A1A1A"/>
                <w:sz w:val="18"/>
                <w:szCs w:val="18"/>
              </w:rPr>
              <w:t xml:space="preserve">stores.fee_config</w:t>
            </w:r>
          </w:p>
        </w:tc>
        <w:tc>
          <w:tcPr>
            <w:tcW w:type="dxa" w:w="1872"/>
            <w:tcMar>
              <w:top w:type="dxa" w:w="60"/>
              <w:left w:type="dxa" w:w="100"/>
              <w:bottom w:type="dxa" w:w="60"/>
              <w:right w:type="dxa" w:w="100"/>
            </w:tcMar>
          </w:tcPr>
          <w:p>
            <w:pPr>
              <w:spacing w:after="0"/>
            </w:pPr>
            <w:r>
              <w:rPr>
                <w:color w:val="1A1A1A"/>
                <w:sz w:val="18"/>
                <w:szCs w:val="18"/>
              </w:rPr>
              <w:t xml:space="preserve">Edit</w:t>
            </w:r>
          </w:p>
        </w:tc>
      </w:tr>
      <w:tr>
        <w:tc>
          <w:tcPr>
            <w:tcW w:type="dxa" w:w="1872"/>
            <w:tcMar>
              <w:top w:type="dxa" w:w="60"/>
              <w:left w:type="dxa" w:w="100"/>
              <w:bottom w:type="dxa" w:w="60"/>
              <w:right w:type="dxa" w:w="100"/>
            </w:tcMar>
          </w:tcPr>
          <w:p>
            <w:pPr>
              <w:spacing w:after="0"/>
            </w:pPr>
            <w:r>
              <w:rPr>
                <w:color w:val="1A1A1A"/>
                <w:sz w:val="18"/>
                <w:szCs w:val="18"/>
              </w:rPr>
              <w:t xml:space="preserve">Settings — alerts</w:t>
            </w:r>
          </w:p>
        </w:tc>
        <w:tc>
          <w:tcPr>
            <w:tcW w:type="dxa" w:w="1872"/>
            <w:tcMar>
              <w:top w:type="dxa" w:w="60"/>
              <w:left w:type="dxa" w:w="100"/>
              <w:bottom w:type="dxa" w:w="60"/>
              <w:right w:type="dxa" w:w="100"/>
            </w:tcMar>
          </w:tcPr>
          <w:p>
            <w:pPr>
              <w:spacing w:after="0"/>
            </w:pPr>
            <w:r>
              <w:rPr>
                <w:color w:val="1A1A1A"/>
                <w:sz w:val="18"/>
                <w:szCs w:val="18"/>
              </w:rPr>
              <w:t xml:space="preserve">Alert thresholds</w:t>
            </w:r>
          </w:p>
        </w:tc>
        <w:tc>
          <w:tcPr>
            <w:tcW w:type="dxa" w:w="1872"/>
            <w:tcMar>
              <w:top w:type="dxa" w:w="60"/>
              <w:left w:type="dxa" w:w="100"/>
              <w:bottom w:type="dxa" w:w="60"/>
              <w:right w:type="dxa" w:w="100"/>
            </w:tcMar>
          </w:tcPr>
          <w:p>
            <w:pPr>
              <w:spacing w:after="0"/>
            </w:pPr>
            <w:r>
              <w:rPr>
                <w:color w:val="1A1A1A"/>
                <w:sz w:val="18"/>
                <w:szCs w:val="18"/>
              </w:rPr>
              <w:t xml:space="preserve">admin</w:t>
            </w:r>
          </w:p>
        </w:tc>
        <w:tc>
          <w:tcPr>
            <w:tcW w:type="dxa" w:w="1872"/>
            <w:tcMar>
              <w:top w:type="dxa" w:w="60"/>
              <w:left w:type="dxa" w:w="100"/>
              <w:bottom w:type="dxa" w:w="60"/>
              <w:right w:type="dxa" w:w="100"/>
            </w:tcMar>
          </w:tcPr>
          <w:p>
            <w:pPr>
              <w:spacing w:after="0"/>
            </w:pPr>
            <w:r>
              <w:rPr>
                <w:color w:val="1A1A1A"/>
                <w:sz w:val="18"/>
                <w:szCs w:val="18"/>
              </w:rPr>
              <w:t xml:space="preserve">local storage</w:t>
            </w:r>
          </w:p>
        </w:tc>
        <w:tc>
          <w:tcPr>
            <w:tcW w:type="dxa" w:w="1872"/>
            <w:tcMar>
              <w:top w:type="dxa" w:w="60"/>
              <w:left w:type="dxa" w:w="100"/>
              <w:bottom w:type="dxa" w:w="60"/>
              <w:right w:type="dxa" w:w="100"/>
            </w:tcMar>
          </w:tcPr>
          <w:p>
            <w:pPr>
              <w:spacing w:after="0"/>
            </w:pPr>
            <w:r>
              <w:rPr>
                <w:color w:val="1A1A1A"/>
                <w:sz w:val="18"/>
                <w:szCs w:val="18"/>
              </w:rPr>
              <w:t xml:space="preserve">Edit</w:t>
            </w:r>
          </w:p>
        </w:tc>
      </w:tr>
      <w:tr>
        <w:tc>
          <w:tcPr>
            <w:tcW w:type="dxa" w:w="1872"/>
            <w:tcMar>
              <w:top w:type="dxa" w:w="60"/>
              <w:left w:type="dxa" w:w="100"/>
              <w:bottom w:type="dxa" w:w="60"/>
              <w:right w:type="dxa" w:w="100"/>
            </w:tcMar>
          </w:tcPr>
          <w:p>
            <w:pPr>
              <w:spacing w:after="0"/>
            </w:pPr>
            <w:r>
              <w:rPr>
                <w:color w:val="1A1A1A"/>
                <w:sz w:val="18"/>
                <w:szCs w:val="18"/>
              </w:rPr>
              <w:t xml:space="preserve">Settings — backup</w:t>
            </w:r>
          </w:p>
        </w:tc>
        <w:tc>
          <w:tcPr>
            <w:tcW w:type="dxa" w:w="1872"/>
            <w:tcMar>
              <w:top w:type="dxa" w:w="60"/>
              <w:left w:type="dxa" w:w="100"/>
              <w:bottom w:type="dxa" w:w="60"/>
              <w:right w:type="dxa" w:w="100"/>
            </w:tcMar>
          </w:tcPr>
          <w:p>
            <w:pPr>
              <w:spacing w:after="0"/>
            </w:pPr>
            <w:r>
              <w:rPr>
                <w:color w:val="1A1A1A"/>
                <w:sz w:val="18"/>
                <w:szCs w:val="18"/>
              </w:rPr>
              <w:t xml:space="preserve">Counts, refresh, CSV/JSON export</w:t>
            </w:r>
          </w:p>
        </w:tc>
        <w:tc>
          <w:tcPr>
            <w:tcW w:type="dxa" w:w="1872"/>
            <w:tcMar>
              <w:top w:type="dxa" w:w="60"/>
              <w:left w:type="dxa" w:w="100"/>
              <w:bottom w:type="dxa" w:w="60"/>
              <w:right w:type="dxa" w:w="100"/>
            </w:tcMar>
          </w:tcPr>
          <w:p>
            <w:pPr>
              <w:spacing w:after="0"/>
            </w:pPr>
            <w:r>
              <w:rPr>
                <w:color w:val="1A1A1A"/>
                <w:sz w:val="18"/>
                <w:szCs w:val="18"/>
              </w:rPr>
              <w:t xml:space="preserve">admin</w:t>
            </w:r>
          </w:p>
        </w:tc>
        <w:tc>
          <w:tcPr>
            <w:tcW w:type="dxa" w:w="1872"/>
            <w:tcMar>
              <w:top w:type="dxa" w:w="60"/>
              <w:left w:type="dxa" w:w="100"/>
              <w:bottom w:type="dxa" w:w="60"/>
              <w:right w:type="dxa" w:w="100"/>
            </w:tcMar>
          </w:tcPr>
          <w:p>
            <w:pPr>
              <w:spacing w:after="0"/>
            </w:pPr>
            <w:r>
              <w:rPr>
                <w:color w:val="1A1A1A"/>
                <w:sz w:val="18"/>
                <w:szCs w:val="18"/>
              </w:rPr>
              <w:t xml:space="preserve">live tables</w:t>
            </w:r>
          </w:p>
        </w:tc>
        <w:tc>
          <w:tcPr>
            <w:tcW w:type="dxa" w:w="1872"/>
            <w:tcMar>
              <w:top w:type="dxa" w:w="60"/>
              <w:left w:type="dxa" w:w="100"/>
              <w:bottom w:type="dxa" w:w="60"/>
              <w:right w:type="dxa" w:w="100"/>
            </w:tcMar>
          </w:tcPr>
          <w:p>
            <w:pPr>
              <w:spacing w:after="0"/>
            </w:pPr>
            <w:r>
              <w:rPr>
                <w:color w:val="1A1A1A"/>
                <w:sz w:val="18"/>
                <w:szCs w:val="18"/>
              </w:rPr>
              <w:t xml:space="preserve">Export via share sheet</w:t>
            </w:r>
          </w:p>
        </w:tc>
      </w:tr>
    </w:tbl>
    <w:p>
      <w:pPr>
        <w:spacing w:after="160"/>
      </w:pPr>
    </w:p>
    <w:p>
      <w:pPr>
        <w:spacing w:after="120"/>
      </w:pPr>
      <w:r>
        <w:rPr>
          <w:b/>
          <w:bCs/>
          <w:color w:val="1A1A1A"/>
          <w:sz w:val="20"/>
          <w:szCs w:val="20"/>
        </w:rPr>
        <w:t xml:space="preserve">Mobile limitations:</w:t>
      </w:r>
      <w:r>
        <w:rPr>
          <w:color w:val="1A1A1A"/>
          <w:sz w:val="20"/>
          <w:szCs w:val="20"/>
        </w:rPr>
        <w:t xml:space="preserve"> no printing (§18.4); no offline queue; several settings areas persist to local storage only, mirroring the web application's own mock areas; Settings is admin-only (a cashier is routed straight to the register).</w:t>
      </w:r>
    </w:p>
    <w:p>
      <w:pPr>
        <w:pStyle w:val="Heading1"/>
        <w:pageBreakBefore/>
        <w:spacing w:after="120" w:before="320"/>
      </w:pPr>
      <w:r>
        <w:rPr>
          <w:b/>
          <w:bCs/>
          <w:color w:val="1F4E79"/>
          <w:sz w:val="30"/>
          <w:szCs w:val="30"/>
        </w:rPr>
        <w:t xml:space="preserve">27. Web application — screen inventory</w:t>
      </w:r>
    </w:p>
    <w:p>
      <w:pPr>
        <w:spacing w:after="120"/>
      </w:pPr>
      <w:r>
        <w:rPr>
          <w:color w:val="1A1A1A"/>
          <w:sz w:val="20"/>
          <w:szCs w:val="20"/>
        </w:rPr>
        <w:t xml:space="preserve">Routes verified from </w:t>
      </w:r>
      <w:r>
        <w:rPr>
          <w:rFonts w:ascii="Consolas" w:cs="Consolas" w:eastAsia="Consolas" w:hAnsi="Consolas"/>
          <w:color w:val="1A1A1A"/>
          <w:sz w:val="20"/>
          <w:szCs w:val="20"/>
        </w:rPr>
        <w:t xml:space="preserve">src/App.tsx</w:t>
      </w:r>
      <w:r>
        <w:rPr>
          <w:color w:val="1A1A1A"/>
          <w:sz w:val="20"/>
          <w:szCs w:val="20"/>
        </w:rPr>
        <w:t xml:space="preserve">.</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3120"/>
        <w:gridCol w:w="3120"/>
        <w:gridCol w:w="3120"/>
      </w:tblGrid>
      <w:tr>
        <w:trPr>
          <w:tblHeader/>
        </w:trPr>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Route</w:t>
            </w:r>
          </w:p>
        </w:tc>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Purpose</w:t>
            </w:r>
          </w:p>
        </w:tc>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Access</w:t>
            </w:r>
          </w:p>
        </w:tc>
      </w:tr>
      <w:tr>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w:t>
            </w:r>
          </w:p>
        </w:tc>
        <w:tc>
          <w:tcPr>
            <w:tcW w:type="dxa" w:w="3120"/>
            <w:tcMar>
              <w:top w:type="dxa" w:w="60"/>
              <w:left w:type="dxa" w:w="100"/>
              <w:bottom w:type="dxa" w:w="60"/>
              <w:right w:type="dxa" w:w="100"/>
            </w:tcMar>
          </w:tcPr>
          <w:p>
            <w:pPr>
              <w:spacing w:after="0"/>
            </w:pPr>
            <w:r>
              <w:rPr>
                <w:color w:val="1A1A1A"/>
                <w:sz w:val="18"/>
                <w:szCs w:val="18"/>
              </w:rPr>
              <w:t xml:space="preserve">Marketing landing page</w:t>
            </w:r>
          </w:p>
        </w:tc>
        <w:tc>
          <w:tcPr>
            <w:tcW w:type="dxa" w:w="3120"/>
            <w:tcMar>
              <w:top w:type="dxa" w:w="60"/>
              <w:left w:type="dxa" w:w="100"/>
              <w:bottom w:type="dxa" w:w="60"/>
              <w:right w:type="dxa" w:w="100"/>
            </w:tcMar>
          </w:tcPr>
          <w:p>
            <w:pPr>
              <w:spacing w:after="0"/>
            </w:pPr>
            <w:r>
              <w:rPr>
                <w:color w:val="1A1A1A"/>
                <w:sz w:val="18"/>
                <w:szCs w:val="18"/>
              </w:rPr>
              <w:t xml:space="preserve">public</w:t>
            </w:r>
          </w:p>
        </w:tc>
      </w:tr>
      <w:tr>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/login</w:t>
            </w:r>
            <w:r>
              <w:rPr>
                <w:color w:val="1A1A1A"/>
                <w:sz w:val="18"/>
                <w:szCs w:val="18"/>
              </w:rPr>
              <w:t xml:space="preserve">, </w:t>
            </w:r>
            <w:r>
              <w:rPr>
                <w:rFonts w:ascii="Consolas" w:cs="Consolas" w:eastAsia="Consolas" w:hAnsi="Consolas"/>
                <w:color w:val="1A1A1A"/>
                <w:sz w:val="18"/>
                <w:szCs w:val="18"/>
              </w:rPr>
              <w:t xml:space="preserve">/register</w:t>
            </w:r>
            <w:r>
              <w:rPr>
                <w:color w:val="1A1A1A"/>
                <w:sz w:val="18"/>
                <w:szCs w:val="18"/>
              </w:rPr>
              <w:t xml:space="preserve">, </w:t>
            </w:r>
            <w:r>
              <w:rPr>
                <w:rFonts w:ascii="Consolas" w:cs="Consolas" w:eastAsia="Consolas" w:hAnsi="Consolas"/>
                <w:color w:val="1A1A1A"/>
                <w:sz w:val="18"/>
                <w:szCs w:val="18"/>
              </w:rPr>
              <w:t xml:space="preserve">/forgot-password</w:t>
            </w:r>
            <w:r>
              <w:rPr>
                <w:color w:val="1A1A1A"/>
                <w:sz w:val="18"/>
                <w:szCs w:val="18"/>
              </w:rPr>
              <w:t xml:space="preserve">, </w:t>
            </w:r>
            <w:r>
              <w:rPr>
                <w:rFonts w:ascii="Consolas" w:cs="Consolas" w:eastAsia="Consolas" w:hAnsi="Consolas"/>
                <w:color w:val="1A1A1A"/>
                <w:sz w:val="18"/>
                <w:szCs w:val="18"/>
              </w:rPr>
              <w:t xml:space="preserve">/reset-password</w:t>
            </w:r>
          </w:p>
        </w:tc>
        <w:tc>
          <w:tcPr>
            <w:tcW w:type="dxa" w:w="3120"/>
            <w:tcMar>
              <w:top w:type="dxa" w:w="60"/>
              <w:left w:type="dxa" w:w="100"/>
              <w:bottom w:type="dxa" w:w="60"/>
              <w:right w:type="dxa" w:w="100"/>
            </w:tcMar>
          </w:tcPr>
          <w:p>
            <w:pPr>
              <w:spacing w:after="0"/>
            </w:pPr>
            <w:r>
              <w:rPr>
                <w:color w:val="1A1A1A"/>
                <w:sz w:val="18"/>
                <w:szCs w:val="18"/>
              </w:rPr>
              <w:t xml:space="preserve">Authentication</w:t>
            </w:r>
          </w:p>
        </w:tc>
        <w:tc>
          <w:tcPr>
            <w:tcW w:type="dxa" w:w="3120"/>
            <w:tcMar>
              <w:top w:type="dxa" w:w="60"/>
              <w:left w:type="dxa" w:w="100"/>
              <w:bottom w:type="dxa" w:w="60"/>
              <w:right w:type="dxa" w:w="100"/>
            </w:tcMar>
          </w:tcPr>
          <w:p>
            <w:pPr>
              <w:spacing w:after="0"/>
            </w:pPr>
            <w:r>
              <w:rPr>
                <w:color w:val="1A1A1A"/>
                <w:sz w:val="18"/>
                <w:szCs w:val="18"/>
              </w:rPr>
              <w:t xml:space="preserve">public</w:t>
            </w:r>
          </w:p>
        </w:tc>
      </w:tr>
      <w:tr>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/pair</w:t>
            </w:r>
          </w:p>
        </w:tc>
        <w:tc>
          <w:tcPr>
            <w:tcW w:type="dxa" w:w="3120"/>
            <w:tcMar>
              <w:top w:type="dxa" w:w="60"/>
              <w:left w:type="dxa" w:w="100"/>
              <w:bottom w:type="dxa" w:w="60"/>
              <w:right w:type="dxa" w:w="100"/>
            </w:tcMar>
          </w:tcPr>
          <w:p>
            <w:pPr>
              <w:spacing w:after="0"/>
            </w:pPr>
            <w:r>
              <w:rPr>
                <w:color w:val="1A1A1A"/>
                <w:sz w:val="18"/>
                <w:szCs w:val="18"/>
              </w:rPr>
              <w:t xml:space="preserve">Device pairing</w:t>
            </w:r>
          </w:p>
        </w:tc>
        <w:tc>
          <w:tcPr>
            <w:tcW w:type="dxa" w:w="3120"/>
            <w:tcMar>
              <w:top w:type="dxa" w:w="60"/>
              <w:left w:type="dxa" w:w="100"/>
              <w:bottom w:type="dxa" w:w="60"/>
              <w:right w:type="dxa" w:w="100"/>
            </w:tcMar>
          </w:tcPr>
          <w:p>
            <w:pPr>
              <w:spacing w:after="0"/>
            </w:pPr>
            <w:r>
              <w:rPr>
                <w:color w:val="1A1A1A"/>
                <w:sz w:val="18"/>
                <w:szCs w:val="18"/>
              </w:rPr>
              <w:t xml:space="preserve">public (requires code)</w:t>
            </w:r>
          </w:p>
        </w:tc>
      </w:tr>
      <w:tr>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/privacy</w:t>
            </w:r>
            <w:r>
              <w:rPr>
                <w:color w:val="1A1A1A"/>
                <w:sz w:val="18"/>
                <w:szCs w:val="18"/>
              </w:rPr>
              <w:t xml:space="preserve">, </w:t>
            </w:r>
            <w:r>
              <w:rPr>
                <w:rFonts w:ascii="Consolas" w:cs="Consolas" w:eastAsia="Consolas" w:hAnsi="Consolas"/>
                <w:color w:val="1A1A1A"/>
                <w:sz w:val="18"/>
                <w:szCs w:val="18"/>
              </w:rPr>
              <w:t xml:space="preserve">/terms</w:t>
            </w:r>
          </w:p>
        </w:tc>
        <w:tc>
          <w:tcPr>
            <w:tcW w:type="dxa" w:w="3120"/>
            <w:tcMar>
              <w:top w:type="dxa" w:w="60"/>
              <w:left w:type="dxa" w:w="100"/>
              <w:bottom w:type="dxa" w:w="60"/>
              <w:right w:type="dxa" w:w="100"/>
            </w:tcMar>
          </w:tcPr>
          <w:p>
            <w:pPr>
              <w:spacing w:after="0"/>
            </w:pPr>
            <w:r>
              <w:rPr>
                <w:color w:val="1A1A1A"/>
                <w:sz w:val="18"/>
                <w:szCs w:val="18"/>
              </w:rPr>
              <w:t xml:space="preserve">Legal pages</w:t>
            </w:r>
          </w:p>
        </w:tc>
        <w:tc>
          <w:tcPr>
            <w:tcW w:type="dxa" w:w="3120"/>
            <w:tcMar>
              <w:top w:type="dxa" w:w="60"/>
              <w:left w:type="dxa" w:w="100"/>
              <w:bottom w:type="dxa" w:w="60"/>
              <w:right w:type="dxa" w:w="100"/>
            </w:tcMar>
          </w:tcPr>
          <w:p>
            <w:pPr>
              <w:spacing w:after="0"/>
            </w:pPr>
            <w:r>
              <w:rPr>
                <w:color w:val="1A1A1A"/>
                <w:sz w:val="18"/>
                <w:szCs w:val="18"/>
              </w:rPr>
              <w:t xml:space="preserve">public</w:t>
            </w:r>
          </w:p>
        </w:tc>
      </w:tr>
      <w:tr>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/onboarding</w:t>
            </w:r>
          </w:p>
        </w:tc>
        <w:tc>
          <w:tcPr>
            <w:tcW w:type="dxa" w:w="3120"/>
            <w:tcMar>
              <w:top w:type="dxa" w:w="60"/>
              <w:left w:type="dxa" w:w="100"/>
              <w:bottom w:type="dxa" w:w="60"/>
              <w:right w:type="dxa" w:w="100"/>
            </w:tcMar>
          </w:tcPr>
          <w:p>
            <w:pPr>
              <w:spacing w:after="0"/>
            </w:pPr>
            <w:r>
              <w:rPr>
                <w:color w:val="1A1A1A"/>
                <w:sz w:val="18"/>
                <w:szCs w:val="18"/>
              </w:rPr>
              <w:t xml:space="preserve">First-run wizard</w:t>
            </w:r>
          </w:p>
        </w:tc>
        <w:tc>
          <w:tcPr>
            <w:tcW w:type="dxa" w:w="3120"/>
            <w:tcMar>
              <w:top w:type="dxa" w:w="60"/>
              <w:left w:type="dxa" w:w="100"/>
              <w:bottom w:type="dxa" w:w="60"/>
              <w:right w:type="dxa" w:w="100"/>
            </w:tcMar>
          </w:tcPr>
          <w:p>
            <w:pPr>
              <w:spacing w:after="0"/>
            </w:pPr>
            <w:r>
              <w:rPr>
                <w:color w:val="1A1A1A"/>
                <w:sz w:val="18"/>
                <w:szCs w:val="18"/>
              </w:rPr>
              <w:t xml:space="preserve">admin, pre-onboarding</w:t>
            </w:r>
          </w:p>
        </w:tc>
      </w:tr>
      <w:tr>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/admin</w:t>
            </w:r>
          </w:p>
        </w:tc>
        <w:tc>
          <w:tcPr>
            <w:tcW w:type="dxa" w:w="3120"/>
            <w:tcMar>
              <w:top w:type="dxa" w:w="60"/>
              <w:left w:type="dxa" w:w="100"/>
              <w:bottom w:type="dxa" w:w="60"/>
              <w:right w:type="dxa" w:w="100"/>
            </w:tcMar>
          </w:tcPr>
          <w:p>
            <w:pPr>
              <w:spacing w:after="0"/>
            </w:pPr>
            <w:r>
              <w:rPr>
                <w:color w:val="1A1A1A"/>
                <w:sz w:val="18"/>
                <w:szCs w:val="18"/>
              </w:rPr>
              <w:t xml:space="preserve">Owner dashboard</w:t>
            </w:r>
          </w:p>
        </w:tc>
        <w:tc>
          <w:tcPr>
            <w:tcW w:type="dxa" w:w="3120"/>
            <w:tcMar>
              <w:top w:type="dxa" w:w="60"/>
              <w:left w:type="dxa" w:w="100"/>
              <w:bottom w:type="dxa" w:w="60"/>
              <w:right w:type="dxa" w:w="100"/>
            </w:tcMar>
          </w:tcPr>
          <w:p>
            <w:pPr>
              <w:spacing w:after="0"/>
            </w:pPr>
            <w:r>
              <w:rPr>
                <w:color w:val="1A1A1A"/>
                <w:sz w:val="18"/>
                <w:szCs w:val="18"/>
              </w:rPr>
              <w:t xml:space="preserve">admin</w:t>
            </w:r>
          </w:p>
        </w:tc>
      </w:tr>
      <w:tr>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/pos</w:t>
            </w:r>
          </w:p>
        </w:tc>
        <w:tc>
          <w:tcPr>
            <w:tcW w:type="dxa" w:w="3120"/>
            <w:tcMar>
              <w:top w:type="dxa" w:w="60"/>
              <w:left w:type="dxa" w:w="100"/>
              <w:bottom w:type="dxa" w:w="60"/>
              <w:right w:type="dxa" w:w="100"/>
            </w:tcMar>
          </w:tcPr>
          <w:p>
            <w:pPr>
              <w:spacing w:after="0"/>
            </w:pPr>
            <w:r>
              <w:rPr>
                <w:color w:val="1A1A1A"/>
                <w:sz w:val="18"/>
                <w:szCs w:val="18"/>
              </w:rPr>
              <w:t xml:space="preserve">Register</w:t>
            </w:r>
          </w:p>
        </w:tc>
        <w:tc>
          <w:tcPr>
            <w:tcW w:type="dxa" w:w="3120"/>
            <w:tcMar>
              <w:top w:type="dxa" w:w="60"/>
              <w:left w:type="dxa" w:w="100"/>
              <w:bottom w:type="dxa" w:w="60"/>
              <w:right w:type="dxa" w:w="100"/>
            </w:tcMar>
          </w:tcPr>
          <w:p>
            <w:pPr>
              <w:spacing w:after="0"/>
            </w:pPr>
            <w:r>
              <w:rPr>
                <w:color w:val="1A1A1A"/>
                <w:sz w:val="18"/>
                <w:szCs w:val="18"/>
              </w:rPr>
              <w:t xml:space="preserve">admin, cashier, paired device</w:t>
            </w:r>
          </w:p>
        </w:tc>
      </w:tr>
      <w:tr>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/inventory</w:t>
            </w:r>
            <w:r>
              <w:rPr>
                <w:color w:val="1A1A1A"/>
                <w:sz w:val="18"/>
                <w:szCs w:val="18"/>
              </w:rPr>
              <w:t xml:space="preserve">, </w:t>
            </w:r>
            <w:r>
              <w:rPr>
                <w:rFonts w:ascii="Consolas" w:cs="Consolas" w:eastAsia="Consolas" w:hAnsi="Consolas"/>
                <w:color w:val="1A1A1A"/>
                <w:sz w:val="18"/>
                <w:szCs w:val="18"/>
              </w:rPr>
              <w:t xml:space="preserve">/inventory/receiving</w:t>
            </w:r>
          </w:p>
        </w:tc>
        <w:tc>
          <w:tcPr>
            <w:tcW w:type="dxa" w:w="3120"/>
            <w:tcMar>
              <w:top w:type="dxa" w:w="60"/>
              <w:left w:type="dxa" w:w="100"/>
              <w:bottom w:type="dxa" w:w="60"/>
              <w:right w:type="dxa" w:w="100"/>
            </w:tcMar>
          </w:tcPr>
          <w:p>
            <w:pPr>
              <w:spacing w:after="0"/>
            </w:pPr>
            <w:r>
              <w:rPr>
                <w:color w:val="1A1A1A"/>
                <w:sz w:val="18"/>
                <w:szCs w:val="18"/>
              </w:rPr>
              <w:t xml:space="preserve">Stock management</w:t>
            </w:r>
          </w:p>
        </w:tc>
        <w:tc>
          <w:tcPr>
            <w:tcW w:type="dxa" w:w="3120"/>
            <w:tcMar>
              <w:top w:type="dxa" w:w="60"/>
              <w:left w:type="dxa" w:w="100"/>
              <w:bottom w:type="dxa" w:w="60"/>
              <w:right w:type="dxa" w:w="100"/>
            </w:tcMar>
          </w:tcPr>
          <w:p>
            <w:pPr>
              <w:spacing w:after="0"/>
            </w:pPr>
            <w:r>
              <w:rPr>
                <w:color w:val="1A1A1A"/>
                <w:sz w:val="18"/>
                <w:szCs w:val="18"/>
              </w:rPr>
              <w:t xml:space="preserve">admin, cashier (writes gated by permission)</w:t>
            </w:r>
          </w:p>
        </w:tc>
      </w:tr>
      <w:tr>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/customers</w:t>
            </w:r>
          </w:p>
        </w:tc>
        <w:tc>
          <w:tcPr>
            <w:tcW w:type="dxa" w:w="3120"/>
            <w:tcMar>
              <w:top w:type="dxa" w:w="60"/>
              <w:left w:type="dxa" w:w="100"/>
              <w:bottom w:type="dxa" w:w="60"/>
              <w:right w:type="dxa" w:w="100"/>
            </w:tcMar>
          </w:tcPr>
          <w:p>
            <w:pPr>
              <w:spacing w:after="0"/>
            </w:pPr>
            <w:r>
              <w:rPr>
                <w:color w:val="1A1A1A"/>
                <w:sz w:val="18"/>
                <w:szCs w:val="18"/>
              </w:rPr>
              <w:t xml:space="preserve">Customers and utang</w:t>
            </w:r>
          </w:p>
        </w:tc>
        <w:tc>
          <w:tcPr>
            <w:tcW w:type="dxa" w:w="3120"/>
            <w:tcMar>
              <w:top w:type="dxa" w:w="60"/>
              <w:left w:type="dxa" w:w="100"/>
              <w:bottom w:type="dxa" w:w="60"/>
              <w:right w:type="dxa" w:w="100"/>
            </w:tcMar>
          </w:tcPr>
          <w:p>
            <w:pPr>
              <w:spacing w:after="0"/>
            </w:pPr>
            <w:r>
              <w:rPr>
                <w:color w:val="1A1A1A"/>
                <w:sz w:val="18"/>
                <w:szCs w:val="18"/>
              </w:rPr>
              <w:t xml:space="preserve">admin, cashier</w:t>
            </w:r>
          </w:p>
        </w:tc>
      </w:tr>
      <w:tr>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/suppliers</w:t>
            </w:r>
          </w:p>
        </w:tc>
        <w:tc>
          <w:tcPr>
            <w:tcW w:type="dxa" w:w="3120"/>
            <w:tcMar>
              <w:top w:type="dxa" w:w="60"/>
              <w:left w:type="dxa" w:w="100"/>
              <w:bottom w:type="dxa" w:w="60"/>
              <w:right w:type="dxa" w:w="100"/>
            </w:tcMar>
          </w:tcPr>
          <w:p>
            <w:pPr>
              <w:spacing w:after="0"/>
            </w:pPr>
            <w:r>
              <w:rPr>
                <w:color w:val="1A1A1A"/>
                <w:sz w:val="18"/>
                <w:szCs w:val="18"/>
              </w:rPr>
              <w:t xml:space="preserve">Supplier directory</w:t>
            </w:r>
          </w:p>
        </w:tc>
        <w:tc>
          <w:tcPr>
            <w:tcW w:type="dxa" w:w="3120"/>
            <w:tcMar>
              <w:top w:type="dxa" w:w="60"/>
              <w:left w:type="dxa" w:w="100"/>
              <w:bottom w:type="dxa" w:w="60"/>
              <w:right w:type="dxa" w:w="100"/>
            </w:tcMar>
          </w:tcPr>
          <w:p>
            <w:pPr>
              <w:spacing w:after="0"/>
            </w:pPr>
            <w:r>
              <w:rPr>
                <w:color w:val="1A1A1A"/>
                <w:sz w:val="18"/>
                <w:szCs w:val="18"/>
              </w:rPr>
              <w:t xml:space="preserve">admin, cashier (no nav entry)</w:t>
            </w:r>
          </w:p>
        </w:tc>
      </w:tr>
      <w:tr>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/staff</w:t>
            </w:r>
          </w:p>
        </w:tc>
        <w:tc>
          <w:tcPr>
            <w:tcW w:type="dxa" w:w="3120"/>
            <w:tcMar>
              <w:top w:type="dxa" w:w="60"/>
              <w:left w:type="dxa" w:w="100"/>
              <w:bottom w:type="dxa" w:w="60"/>
              <w:right w:type="dxa" w:w="100"/>
            </w:tcMar>
          </w:tcPr>
          <w:p>
            <w:pPr>
              <w:spacing w:after="0"/>
            </w:pPr>
            <w:r>
              <w:rPr>
                <w:color w:val="1A1A1A"/>
                <w:sz w:val="18"/>
                <w:szCs w:val="18"/>
              </w:rPr>
              <w:t xml:space="preserve">Staff management</w:t>
            </w:r>
          </w:p>
        </w:tc>
        <w:tc>
          <w:tcPr>
            <w:tcW w:type="dxa" w:w="3120"/>
            <w:tcMar>
              <w:top w:type="dxa" w:w="60"/>
              <w:left w:type="dxa" w:w="100"/>
              <w:bottom w:type="dxa" w:w="60"/>
              <w:right w:type="dxa" w:w="100"/>
            </w:tcMar>
          </w:tcPr>
          <w:p>
            <w:pPr>
              <w:spacing w:after="0"/>
            </w:pPr>
            <w:r>
              <w:rPr>
                <w:color w:val="1A1A1A"/>
                <w:sz w:val="18"/>
                <w:szCs w:val="18"/>
              </w:rPr>
              <w:t xml:space="preserve">admin + </w:t>
            </w:r>
            <w:r>
              <w:rPr>
                <w:rFonts w:ascii="Consolas" w:cs="Consolas" w:eastAsia="Consolas" w:hAnsi="Consolas"/>
                <w:color w:val="1A1A1A"/>
                <w:sz w:val="18"/>
                <w:szCs w:val="18"/>
              </w:rPr>
              <w:t xml:space="preserve">staff.manage</w:t>
            </w:r>
          </w:p>
        </w:tc>
      </w:tr>
      <w:tr>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/reports</w:t>
            </w:r>
          </w:p>
        </w:tc>
        <w:tc>
          <w:tcPr>
            <w:tcW w:type="dxa" w:w="3120"/>
            <w:tcMar>
              <w:top w:type="dxa" w:w="60"/>
              <w:left w:type="dxa" w:w="100"/>
              <w:bottom w:type="dxa" w:w="60"/>
              <w:right w:type="dxa" w:w="100"/>
            </w:tcMar>
          </w:tcPr>
          <w:p>
            <w:pPr>
              <w:spacing w:after="0"/>
            </w:pPr>
            <w:r>
              <w:rPr>
                <w:color w:val="1A1A1A"/>
                <w:sz w:val="18"/>
                <w:szCs w:val="18"/>
              </w:rPr>
              <w:t xml:space="preserve">Reporting incl. Z-Reading</w:t>
            </w:r>
          </w:p>
        </w:tc>
        <w:tc>
          <w:tcPr>
            <w:tcW w:type="dxa" w:w="3120"/>
            <w:tcMar>
              <w:top w:type="dxa" w:w="60"/>
              <w:left w:type="dxa" w:w="100"/>
              <w:bottom w:type="dxa" w:w="60"/>
              <w:right w:type="dxa" w:w="100"/>
            </w:tcMar>
          </w:tcPr>
          <w:p>
            <w:pPr>
              <w:spacing w:after="0"/>
            </w:pPr>
            <w:r>
              <w:rPr>
                <w:color w:val="1A1A1A"/>
                <w:sz w:val="18"/>
                <w:szCs w:val="18"/>
              </w:rPr>
              <w:t xml:space="preserve">admin + </w:t>
            </w:r>
            <w:r>
              <w:rPr>
                <w:rFonts w:ascii="Consolas" w:cs="Consolas" w:eastAsia="Consolas" w:hAnsi="Consolas"/>
                <w:color w:val="1A1A1A"/>
                <w:sz w:val="18"/>
                <w:szCs w:val="18"/>
              </w:rPr>
              <w:t xml:space="preserve">pos.report.view</w:t>
            </w:r>
          </w:p>
        </w:tc>
      </w:tr>
      <w:tr>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/settings/*</w:t>
            </w:r>
          </w:p>
        </w:tc>
        <w:tc>
          <w:tcPr>
            <w:tcW w:type="dxa" w:w="3120"/>
            <w:tcMar>
              <w:top w:type="dxa" w:w="60"/>
              <w:left w:type="dxa" w:w="100"/>
              <w:bottom w:type="dxa" w:w="60"/>
              <w:right w:type="dxa" w:w="100"/>
            </w:tcMar>
          </w:tcPr>
          <w:p>
            <w:pPr>
              <w:spacing w:after="0"/>
            </w:pPr>
            <w:r>
              <w:rPr>
                <w:color w:val="1A1A1A"/>
                <w:sz w:val="18"/>
                <w:szCs w:val="18"/>
              </w:rPr>
              <w:t xml:space="preserve">profile, store, receipts, fees, alerts, backup, devices, plan, audit-log</w:t>
            </w:r>
          </w:p>
        </w:tc>
        <w:tc>
          <w:tcPr>
            <w:tcW w:type="dxa" w:w="3120"/>
            <w:tcMar>
              <w:top w:type="dxa" w:w="60"/>
              <w:left w:type="dxa" w:w="100"/>
              <w:bottom w:type="dxa" w:w="60"/>
              <w:right w:type="dxa" w:w="100"/>
            </w:tcMar>
          </w:tcPr>
          <w:p>
            <w:pPr>
              <w:spacing w:after="0"/>
            </w:pPr>
            <w:r>
              <w:rPr>
                <w:color w:val="1A1A1A"/>
                <w:sz w:val="18"/>
                <w:szCs w:val="18"/>
              </w:rPr>
              <w:t xml:space="preserve">admin (profile: any staff)</w:t>
            </w:r>
          </w:p>
        </w:tc>
      </w:tr>
      <w:tr>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/demo</w:t>
            </w:r>
          </w:p>
        </w:tc>
        <w:tc>
          <w:tcPr>
            <w:tcW w:type="dxa" w:w="3120"/>
            <w:tcMar>
              <w:top w:type="dxa" w:w="60"/>
              <w:left w:type="dxa" w:w="100"/>
              <w:bottom w:type="dxa" w:w="60"/>
              <w:right w:type="dxa" w:w="100"/>
            </w:tcMar>
          </w:tcPr>
          <w:p>
            <w:pPr>
              <w:spacing w:after="0"/>
            </w:pPr>
            <w:r>
              <w:rPr>
                <w:color w:val="1A1A1A"/>
                <w:sz w:val="18"/>
                <w:szCs w:val="18"/>
              </w:rPr>
              <w:t xml:space="preserve">Read-only demo store</w:t>
            </w:r>
          </w:p>
        </w:tc>
        <w:tc>
          <w:tcPr>
            <w:tcW w:type="dxa" w:w="3120"/>
            <w:tcMar>
              <w:top w:type="dxa" w:w="60"/>
              <w:left w:type="dxa" w:w="100"/>
              <w:bottom w:type="dxa" w:w="60"/>
              <w:right w:type="dxa" w:w="100"/>
            </w:tcMar>
          </w:tcPr>
          <w:p>
            <w:pPr>
              <w:spacing w:after="0"/>
            </w:pPr>
            <w:r>
              <w:rPr>
                <w:color w:val="1A1A1A"/>
                <w:sz w:val="18"/>
                <w:szCs w:val="18"/>
              </w:rPr>
              <w:t xml:space="preserve">any signed-in</w:t>
            </w:r>
          </w:p>
        </w:tc>
      </w:tr>
      <w:tr>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/pricing</w:t>
            </w:r>
            <w:r>
              <w:rPr>
                <w:color w:val="1A1A1A"/>
                <w:sz w:val="18"/>
                <w:szCs w:val="18"/>
              </w:rPr>
              <w:t xml:space="preserve">, </w:t>
            </w:r>
            <w:r>
              <w:rPr>
                <w:rFonts w:ascii="Consolas" w:cs="Consolas" w:eastAsia="Consolas" w:hAnsi="Consolas"/>
                <w:color w:val="1A1A1A"/>
                <w:sz w:val="18"/>
                <w:szCs w:val="18"/>
              </w:rPr>
              <w:t xml:space="preserve">/trial-expired</w:t>
            </w:r>
          </w:p>
        </w:tc>
        <w:tc>
          <w:tcPr>
            <w:tcW w:type="dxa" w:w="3120"/>
            <w:tcMar>
              <w:top w:type="dxa" w:w="60"/>
              <w:left w:type="dxa" w:w="100"/>
              <w:bottom w:type="dxa" w:w="60"/>
              <w:right w:type="dxa" w:w="100"/>
            </w:tcMar>
          </w:tcPr>
          <w:p>
            <w:pPr>
              <w:spacing w:after="0"/>
            </w:pPr>
            <w:r>
              <w:rPr>
                <w:color w:val="1A1A1A"/>
                <w:sz w:val="18"/>
                <w:szCs w:val="18"/>
              </w:rPr>
              <w:t xml:space="preserve">Subscription</w:t>
            </w:r>
          </w:p>
        </w:tc>
        <w:tc>
          <w:tcPr>
            <w:tcW w:type="dxa" w:w="3120"/>
            <w:tcMar>
              <w:top w:type="dxa" w:w="60"/>
              <w:left w:type="dxa" w:w="100"/>
              <w:bottom w:type="dxa" w:w="60"/>
              <w:right w:type="dxa" w:w="100"/>
            </w:tcMar>
          </w:tcPr>
          <w:p>
            <w:pPr>
              <w:spacing w:after="0"/>
            </w:pPr>
            <w:r>
              <w:rPr>
                <w:color w:val="1A1A1A"/>
                <w:sz w:val="18"/>
                <w:szCs w:val="18"/>
              </w:rPr>
              <w:t xml:space="preserve">admin</w:t>
            </w:r>
          </w:p>
        </w:tc>
      </w:tr>
    </w:tbl>
    <w:p>
      <w:pPr>
        <w:spacing w:after="160"/>
      </w:pPr>
    </w:p>
    <w:p>
      <w:pPr>
        <w:pStyle w:val="Heading1"/>
        <w:pageBreakBefore/>
        <w:spacing w:after="120" w:before="320"/>
      </w:pPr>
      <w:r>
        <w:rPr>
          <w:b/>
          <w:bCs/>
          <w:color w:val="1F4E79"/>
          <w:sz w:val="30"/>
          <w:szCs w:val="30"/>
        </w:rPr>
        <w:t xml:space="preserve">28. API architecture</w:t>
      </w:r>
    </w:p>
    <w:p>
      <w:pPr>
        <w:spacing w:after="120"/>
      </w:pPr>
      <w:r>
        <w:rPr>
          <w:color w:val="1A1A1A"/>
          <w:sz w:val="20"/>
          <w:szCs w:val="20"/>
        </w:rPr>
        <w:t xml:space="preserve">There is no bespoke REST API. Clients use:</w:t>
      </w:r>
    </w:p>
    <w:p>
      <w:pPr>
        <w:pStyle w:val="ListParagraph"/>
        <w:numPr>
          <w:ilvl w:val="0"/>
          <w:numId w:val="3"/>
        </w:numPr>
        <w:spacing w:after="60"/>
      </w:pPr>
      <w:r>
        <w:rPr>
          <w:b/>
          <w:bCs/>
          <w:sz w:val="20"/>
          <w:szCs w:val="20"/>
        </w:rPr>
        <w:t xml:space="preserve">PostgREST</w:t>
      </w:r>
      <w:r>
        <w:rPr>
          <w:sz w:val="20"/>
          <w:szCs w:val="20"/>
        </w:rPr>
        <w:t xml:space="preserve"> over the </w:t>
      </w:r>
      <w:r>
        <w:rPr>
          <w:rFonts w:ascii="Consolas" w:cs="Consolas" w:eastAsia="Consolas" w:hAnsi="Consolas"/>
          <w:sz w:val="20"/>
          <w:szCs w:val="20"/>
        </w:rPr>
        <w:t xml:space="preserve">public</w:t>
      </w:r>
      <w:r>
        <w:rPr>
          <w:sz w:val="20"/>
          <w:szCs w:val="20"/>
        </w:rPr>
        <w:t xml:space="preserve"> schema, constrained by RLS.</w:t>
      </w:r>
    </w:p>
    <w:p>
      <w:pPr>
        <w:pStyle w:val="ListParagraph"/>
        <w:numPr>
          <w:ilvl w:val="0"/>
          <w:numId w:val="3"/>
        </w:numPr>
        <w:spacing w:after="60"/>
      </w:pPr>
      <w:r>
        <w:rPr>
          <w:b/>
          <w:bCs/>
          <w:sz w:val="20"/>
          <w:szCs w:val="20"/>
        </w:rPr>
        <w:t xml:space="preserve">PostgreSQL functions as RPC</w:t>
      </w:r>
      <w:r>
        <w:rPr>
          <w:sz w:val="20"/>
          <w:szCs w:val="20"/>
        </w:rPr>
        <w:t xml:space="preserve"> — </w:t>
      </w:r>
      <w:r>
        <w:rPr>
          <w:rFonts w:ascii="Consolas" w:cs="Consolas" w:eastAsia="Consolas" w:hAnsi="Consolas"/>
          <w:sz w:val="20"/>
          <w:szCs w:val="20"/>
        </w:rPr>
        <w:t xml:space="preserve">checkout_sale</w:t>
      </w:r>
      <w:r>
        <w:rPr>
          <w:sz w:val="20"/>
          <w:szCs w:val="20"/>
        </w:rPr>
        <w:t xml:space="preserve">, </w:t>
      </w:r>
      <w:r>
        <w:rPr>
          <w:rFonts w:ascii="Consolas" w:cs="Consolas" w:eastAsia="Consolas" w:hAnsi="Consolas"/>
          <w:sz w:val="20"/>
          <w:szCs w:val="20"/>
        </w:rPr>
        <w:t xml:space="preserve">void_sale</w:t>
      </w:r>
      <w:r>
        <w:rPr>
          <w:sz w:val="20"/>
          <w:szCs w:val="20"/>
        </w:rPr>
        <w:t xml:space="preserve">, </w:t>
      </w:r>
      <w:r>
        <w:rPr>
          <w:rFonts w:ascii="Consolas" w:cs="Consolas" w:eastAsia="Consolas" w:hAnsi="Consolas"/>
          <w:sz w:val="20"/>
          <w:szCs w:val="20"/>
        </w:rPr>
        <w:t xml:space="preserve">adjust_product_stock</w:t>
      </w:r>
      <w:r>
        <w:rPr>
          <w:sz w:val="20"/>
          <w:szCs w:val="20"/>
        </w:rPr>
        <w:t xml:space="preserve">, </w:t>
      </w:r>
      <w:r>
        <w:rPr>
          <w:rFonts w:ascii="Consolas" w:cs="Consolas" w:eastAsia="Consolas" w:hAnsi="Consolas"/>
          <w:sz w:val="20"/>
          <w:szCs w:val="20"/>
        </w:rPr>
        <w:t xml:space="preserve">set_own_pin</w:t>
      </w:r>
      <w:r>
        <w:rPr>
          <w:sz w:val="20"/>
          <w:szCs w:val="20"/>
        </w:rPr>
        <w:t xml:space="preserve">, </w:t>
      </w:r>
      <w:r>
        <w:rPr>
          <w:rFonts w:ascii="Consolas" w:cs="Consolas" w:eastAsia="Consolas" w:hAnsi="Consolas"/>
          <w:sz w:val="20"/>
          <w:szCs w:val="20"/>
        </w:rPr>
        <w:t xml:space="preserve">generate_pairing_code</w:t>
      </w:r>
      <w:r>
        <w:rPr>
          <w:sz w:val="20"/>
          <w:szCs w:val="20"/>
        </w:rPr>
        <w:t xml:space="preserve">, </w:t>
      </w:r>
      <w:r>
        <w:rPr>
          <w:rFonts w:ascii="Consolas" w:cs="Consolas" w:eastAsia="Consolas" w:hAnsi="Consolas"/>
          <w:sz w:val="20"/>
          <w:szCs w:val="20"/>
        </w:rPr>
        <w:t xml:space="preserve">my_store_billing_state</w:t>
      </w:r>
      <w:r>
        <w:rPr>
          <w:sz w:val="20"/>
          <w:szCs w:val="20"/>
        </w:rPr>
        <w:t xml:space="preserve">, </w:t>
      </w:r>
      <w:r>
        <w:rPr>
          <w:rFonts w:ascii="Consolas" w:cs="Consolas" w:eastAsia="Consolas" w:hAnsi="Consolas"/>
          <w:sz w:val="20"/>
          <w:szCs w:val="20"/>
        </w:rPr>
        <w:t xml:space="preserve">start_trial</w:t>
      </w:r>
      <w:r>
        <w:rPr>
          <w:sz w:val="20"/>
          <w:szCs w:val="20"/>
        </w:rPr>
        <w:t xml:space="preserve">, </w:t>
      </w:r>
      <w:r>
        <w:rPr>
          <w:rFonts w:ascii="Consolas" w:cs="Consolas" w:eastAsia="Consolas" w:hAnsi="Consolas"/>
          <w:sz w:val="20"/>
          <w:szCs w:val="20"/>
        </w:rPr>
        <w:t xml:space="preserve">plan_prices</w:t>
      </w:r>
      <w:r>
        <w:rPr>
          <w:sz w:val="20"/>
          <w:szCs w:val="20"/>
        </w:rPr>
        <w:t xml:space="preserve"> and others (70 functions in </w:t>
      </w:r>
      <w:r>
        <w:rPr>
          <w:rFonts w:ascii="Consolas" w:cs="Consolas" w:eastAsia="Consolas" w:hAnsi="Consolas"/>
          <w:sz w:val="20"/>
          <w:szCs w:val="20"/>
        </w:rPr>
        <w:t xml:space="preserve">public</w:t>
      </w:r>
      <w:r>
        <w:rPr>
          <w:sz w:val="20"/>
          <w:szCs w:val="20"/>
        </w:rPr>
        <w:t xml:space="preserve">).</w:t>
      </w:r>
    </w:p>
    <w:p>
      <w:pPr>
        <w:pStyle w:val="ListParagraph"/>
        <w:numPr>
          <w:ilvl w:val="0"/>
          <w:numId w:val="3"/>
        </w:numPr>
        <w:spacing w:after="60"/>
      </w:pPr>
      <w:r>
        <w:rPr>
          <w:b/>
          <w:bCs/>
          <w:sz w:val="20"/>
          <w:szCs w:val="20"/>
        </w:rPr>
        <w:t xml:space="preserve">Edge Functions</w:t>
      </w:r>
      <w:r>
        <w:rPr>
          <w:sz w:val="20"/>
          <w:szCs w:val="20"/>
        </w:rPr>
        <w:t xml:space="preserve"> (Deno) for operations requiring elevated rights:</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3120"/>
        <w:gridCol w:w="3120"/>
        <w:gridCol w:w="3120"/>
      </w:tblGrid>
      <w:tr>
        <w:trPr>
          <w:tblHeader/>
        </w:trPr>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Function</w:t>
            </w:r>
          </w:p>
        </w:tc>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Purpose</w:t>
            </w:r>
          </w:p>
        </w:tc>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Auth</w:t>
            </w:r>
          </w:p>
        </w:tc>
      </w:tr>
      <w:tr>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create-cashier</w:t>
            </w:r>
          </w:p>
        </w:tc>
        <w:tc>
          <w:tcPr>
            <w:tcW w:type="dxa" w:w="3120"/>
            <w:tcMar>
              <w:top w:type="dxa" w:w="60"/>
              <w:left w:type="dxa" w:w="100"/>
              <w:bottom w:type="dxa" w:w="60"/>
              <w:right w:type="dxa" w:w="100"/>
            </w:tcMar>
          </w:tcPr>
          <w:p>
            <w:pPr>
              <w:spacing w:after="0"/>
            </w:pPr>
            <w:r>
              <w:rPr>
                <w:color w:val="1A1A1A"/>
                <w:sz w:val="18"/>
                <w:szCs w:val="18"/>
              </w:rPr>
              <w:t xml:space="preserve">Create staff without exposing admin keys</w:t>
            </w:r>
          </w:p>
        </w:tc>
        <w:tc>
          <w:tcPr>
            <w:tcW w:type="dxa" w:w="3120"/>
            <w:tcMar>
              <w:top w:type="dxa" w:w="60"/>
              <w:left w:type="dxa" w:w="100"/>
              <w:bottom w:type="dxa" w:w="60"/>
              <w:right w:type="dxa" w:w="100"/>
            </w:tcMar>
          </w:tcPr>
          <w:p>
            <w:pPr>
              <w:spacing w:after="0"/>
            </w:pPr>
            <w:r>
              <w:rPr>
                <w:color w:val="1A1A1A"/>
                <w:sz w:val="18"/>
                <w:szCs w:val="18"/>
              </w:rPr>
              <w:t xml:space="preserve">Admin session</w:t>
            </w:r>
          </w:p>
        </w:tc>
      </w:tr>
      <w:tr>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pair-device</w:t>
            </w:r>
          </w:p>
        </w:tc>
        <w:tc>
          <w:tcPr>
            <w:tcW w:type="dxa" w:w="3120"/>
            <w:tcMar>
              <w:top w:type="dxa" w:w="60"/>
              <w:left w:type="dxa" w:w="100"/>
              <w:bottom w:type="dxa" w:w="60"/>
              <w:right w:type="dxa" w:w="100"/>
            </w:tcMar>
          </w:tcPr>
          <w:p>
            <w:pPr>
              <w:spacing w:after="0"/>
            </w:pPr>
            <w:r>
              <w:rPr>
                <w:color w:val="1A1A1A"/>
                <w:sz w:val="18"/>
                <w:szCs w:val="18"/>
              </w:rPr>
              <w:t xml:space="preserve">Create a device identity from a pairing code</w:t>
            </w:r>
          </w:p>
        </w:tc>
        <w:tc>
          <w:tcPr>
            <w:tcW w:type="dxa" w:w="3120"/>
            <w:tcMar>
              <w:top w:type="dxa" w:w="60"/>
              <w:left w:type="dxa" w:w="100"/>
              <w:bottom w:type="dxa" w:w="60"/>
              <w:right w:type="dxa" w:w="100"/>
            </w:tcMar>
          </w:tcPr>
          <w:p>
            <w:pPr>
              <w:spacing w:after="0"/>
            </w:pPr>
            <w:r>
              <w:rPr>
                <w:color w:val="1A1A1A"/>
                <w:sz w:val="18"/>
                <w:szCs w:val="18"/>
              </w:rPr>
              <w:t xml:space="preserve">Pairing code</w:t>
            </w:r>
          </w:p>
        </w:tc>
      </w:tr>
      <w:tr>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unpair-device</w:t>
            </w:r>
          </w:p>
        </w:tc>
        <w:tc>
          <w:tcPr>
            <w:tcW w:type="dxa" w:w="3120"/>
            <w:tcMar>
              <w:top w:type="dxa" w:w="60"/>
              <w:left w:type="dxa" w:w="100"/>
              <w:bottom w:type="dxa" w:w="60"/>
              <w:right w:type="dxa" w:w="100"/>
            </w:tcMar>
          </w:tcPr>
          <w:p>
            <w:pPr>
              <w:spacing w:after="0"/>
            </w:pPr>
            <w:r>
              <w:rPr>
                <w:color w:val="1A1A1A"/>
                <w:sz w:val="18"/>
                <w:szCs w:val="18"/>
              </w:rPr>
              <w:t xml:space="preserve">Revoke a device, delete its auth user</w:t>
            </w:r>
          </w:p>
        </w:tc>
        <w:tc>
          <w:tcPr>
            <w:tcW w:type="dxa" w:w="3120"/>
            <w:tcMar>
              <w:top w:type="dxa" w:w="60"/>
              <w:left w:type="dxa" w:w="100"/>
              <w:bottom w:type="dxa" w:w="60"/>
              <w:right w:type="dxa" w:w="100"/>
            </w:tcMar>
          </w:tcPr>
          <w:p>
            <w:pPr>
              <w:spacing w:after="0"/>
            </w:pPr>
            <w:r>
              <w:rPr>
                <w:color w:val="1A1A1A"/>
                <w:sz w:val="18"/>
                <w:szCs w:val="18"/>
              </w:rPr>
              <w:t xml:space="preserve">Admin + owner PIN</w:t>
            </w:r>
          </w:p>
        </w:tc>
      </w:tr>
      <w:tr>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delete-account</w:t>
            </w:r>
          </w:p>
        </w:tc>
        <w:tc>
          <w:tcPr>
            <w:tcW w:type="dxa" w:w="3120"/>
            <w:tcMar>
              <w:top w:type="dxa" w:w="60"/>
              <w:left w:type="dxa" w:w="100"/>
              <w:bottom w:type="dxa" w:w="60"/>
              <w:right w:type="dxa" w:w="100"/>
            </w:tcMar>
          </w:tcPr>
          <w:p>
            <w:pPr>
              <w:spacing w:after="0"/>
            </w:pPr>
            <w:r>
              <w:rPr>
                <w:color w:val="1A1A1A"/>
                <w:sz w:val="18"/>
                <w:szCs w:val="18"/>
              </w:rPr>
              <w:t xml:space="preserve">Account deletion</w:t>
            </w:r>
          </w:p>
        </w:tc>
        <w:tc>
          <w:tcPr>
            <w:tcW w:type="dxa" w:w="3120"/>
            <w:tcMar>
              <w:top w:type="dxa" w:w="60"/>
              <w:left w:type="dxa" w:w="100"/>
              <w:bottom w:type="dxa" w:w="60"/>
              <w:right w:type="dxa" w:w="100"/>
            </w:tcMar>
          </w:tcPr>
          <w:p>
            <w:pPr>
              <w:spacing w:after="0"/>
            </w:pPr>
            <w:r>
              <w:rPr>
                <w:color w:val="1A1A1A"/>
                <w:sz w:val="18"/>
                <w:szCs w:val="18"/>
              </w:rPr>
              <w:t xml:space="preserve">Authenticated user</w:t>
            </w:r>
          </w:p>
        </w:tc>
      </w:tr>
      <w:tr>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approve-deletion-request</w:t>
            </w:r>
          </w:p>
        </w:tc>
        <w:tc>
          <w:tcPr>
            <w:tcW w:type="dxa" w:w="3120"/>
            <w:tcMar>
              <w:top w:type="dxa" w:w="60"/>
              <w:left w:type="dxa" w:w="100"/>
              <w:bottom w:type="dxa" w:w="60"/>
              <w:right w:type="dxa" w:w="100"/>
            </w:tcMar>
          </w:tcPr>
          <w:p>
            <w:pPr>
              <w:spacing w:after="0"/>
            </w:pPr>
            <w:r>
              <w:rPr>
                <w:color w:val="1A1A1A"/>
                <w:sz w:val="18"/>
                <w:szCs w:val="18"/>
              </w:rPr>
              <w:t xml:space="preserve">Approve deletion</w:t>
            </w:r>
          </w:p>
        </w:tc>
        <w:tc>
          <w:tcPr>
            <w:tcW w:type="dxa" w:w="3120"/>
            <w:tcMar>
              <w:top w:type="dxa" w:w="60"/>
              <w:left w:type="dxa" w:w="100"/>
              <w:bottom w:type="dxa" w:w="60"/>
              <w:right w:type="dxa" w:w="100"/>
            </w:tcMar>
          </w:tcPr>
          <w:p>
            <w:pPr>
              <w:spacing w:after="0"/>
            </w:pPr>
            <w:r>
              <w:rPr>
                <w:color w:val="1A1A1A"/>
                <w:sz w:val="18"/>
                <w:szCs w:val="18"/>
              </w:rPr>
              <w:t xml:space="preserve">Platform admin</w:t>
            </w:r>
          </w:p>
        </w:tc>
      </w:tr>
      <w:tr>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submit-demo-request</w:t>
            </w:r>
          </w:p>
        </w:tc>
        <w:tc>
          <w:tcPr>
            <w:tcW w:type="dxa" w:w="3120"/>
            <w:tcMar>
              <w:top w:type="dxa" w:w="60"/>
              <w:left w:type="dxa" w:w="100"/>
              <w:bottom w:type="dxa" w:w="60"/>
              <w:right w:type="dxa" w:w="100"/>
            </w:tcMar>
          </w:tcPr>
          <w:p>
            <w:pPr>
              <w:spacing w:after="0"/>
            </w:pPr>
            <w:r>
              <w:rPr>
                <w:color w:val="1A1A1A"/>
                <w:sz w:val="18"/>
                <w:szCs w:val="18"/>
              </w:rPr>
              <w:t xml:space="preserve">Marketing demo request</w:t>
            </w:r>
          </w:p>
        </w:tc>
        <w:tc>
          <w:tcPr>
            <w:tcW w:type="dxa" w:w="3120"/>
            <w:tcMar>
              <w:top w:type="dxa" w:w="60"/>
              <w:left w:type="dxa" w:w="100"/>
              <w:bottom w:type="dxa" w:w="60"/>
              <w:right w:type="dxa" w:w="100"/>
            </w:tcMar>
          </w:tcPr>
          <w:p>
            <w:pPr>
              <w:spacing w:after="0"/>
            </w:pPr>
            <w:r>
              <w:rPr>
                <w:color w:val="1A1A1A"/>
                <w:sz w:val="18"/>
                <w:szCs w:val="18"/>
              </w:rPr>
              <w:t xml:space="preserve">Public</w:t>
            </w:r>
          </w:p>
        </w:tc>
      </w:tr>
    </w:tbl>
    <w:p>
      <w:pPr>
        <w:spacing w:after="160"/>
      </w:pPr>
    </w:p>
    <w:p>
      <w:pPr>
        <w:spacing w:after="120"/>
      </w:pPr>
      <w:r>
        <w:rPr>
          <w:color w:val="1A1A1A"/>
          <w:sz w:val="20"/>
          <w:szCs w:val="20"/>
        </w:rPr>
        <w:t xml:space="preserve">Authorization for table access is RLS; for RPCs it is a combination of </w:t>
      </w:r>
      <w:r>
        <w:rPr>
          <w:rFonts w:ascii="Consolas" w:cs="Consolas" w:eastAsia="Consolas" w:hAnsi="Consolas"/>
          <w:color w:val="1A1A1A"/>
          <w:sz w:val="20"/>
          <w:szCs w:val="20"/>
        </w:rPr>
        <w:t xml:space="preserve">SECURITY DEFINER</w:t>
      </w:r>
      <w:r>
        <w:rPr>
          <w:color w:val="1A1A1A"/>
          <w:sz w:val="20"/>
          <w:szCs w:val="20"/>
        </w:rPr>
        <w:t xml:space="preserve"> functions performing their own checks and </w:t>
      </w:r>
      <w:r>
        <w:rPr>
          <w:rFonts w:ascii="Consolas" w:cs="Consolas" w:eastAsia="Consolas" w:hAnsi="Consolas"/>
          <w:color w:val="1A1A1A"/>
          <w:sz w:val="20"/>
          <w:szCs w:val="20"/>
        </w:rPr>
        <w:t xml:space="preserve">EXECUTE</w:t>
      </w:r>
      <w:r>
        <w:rPr>
          <w:color w:val="1A1A1A"/>
          <w:sz w:val="20"/>
          <w:szCs w:val="20"/>
        </w:rPr>
        <w:t xml:space="preserve"> grants. No endpoint is authorized by client-side gating alone.</w:t>
      </w:r>
    </w:p>
    <w:p>
      <w:pPr>
        <w:pStyle w:val="Heading1"/>
        <w:pageBreakBefore/>
        <w:spacing w:after="120" w:before="320"/>
      </w:pPr>
      <w:r>
        <w:rPr>
          <w:b/>
          <w:bCs/>
          <w:color w:val="1F4E79"/>
          <w:sz w:val="30"/>
          <w:szCs w:val="30"/>
        </w:rPr>
        <w:t xml:space="preserve">29. Third-party services</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2340"/>
        <w:gridCol w:w="2340"/>
        <w:gridCol w:w="2340"/>
        <w:gridCol w:w="2340"/>
      </w:tblGrid>
      <w:tr>
        <w:trPr>
          <w:tblHeader/>
        </w:trPr>
        <w:tc>
          <w:tcPr>
            <w:tcW w:type="dxa" w:w="2340"/>
            <w:shd w:fill="EDF1F6" w:color="auto" w:val="clear"/>
            <w:tcMar>
              <w:top w:type="dxa" w:w="60"/>
              <w:left w:type="dxa" w:w="100"/>
              <w:bottom w:type="dxa" w:w="60"/>
              <w:right w:type="dxa" w:w="100"/>
            </w:tcMar>
          </w:tcPr>
          <w:p>
            <w:pPr>
              <w:spacing w:after="0"/>
            </w:pPr>
            <w:r>
              <w:rPr>
                <w:b/>
                <w:bCs/>
                <w:color w:val="1A1A1A"/>
                <w:sz w:val="18"/>
                <w:szCs w:val="18"/>
              </w:rPr>
              <w:t xml:space="preserve">Service</w:t>
            </w:r>
          </w:p>
        </w:tc>
        <w:tc>
          <w:tcPr>
            <w:tcW w:type="dxa" w:w="2340"/>
            <w:shd w:fill="EDF1F6" w:color="auto" w:val="clear"/>
            <w:tcMar>
              <w:top w:type="dxa" w:w="60"/>
              <w:left w:type="dxa" w:w="100"/>
              <w:bottom w:type="dxa" w:w="60"/>
              <w:right w:type="dxa" w:w="100"/>
            </w:tcMar>
          </w:tcPr>
          <w:p>
            <w:pPr>
              <w:spacing w:after="0"/>
            </w:pPr>
            <w:r>
              <w:rPr>
                <w:b/>
                <w:bCs/>
                <w:color w:val="1A1A1A"/>
                <w:sz w:val="18"/>
                <w:szCs w:val="18"/>
              </w:rPr>
              <w:t xml:space="preserve">Purpose</w:t>
            </w:r>
          </w:p>
        </w:tc>
        <w:tc>
          <w:tcPr>
            <w:tcW w:type="dxa" w:w="2340"/>
            <w:shd w:fill="EDF1F6" w:color="auto" w:val="clear"/>
            <w:tcMar>
              <w:top w:type="dxa" w:w="60"/>
              <w:left w:type="dxa" w:w="100"/>
              <w:bottom w:type="dxa" w:w="60"/>
              <w:right w:type="dxa" w:w="100"/>
            </w:tcMar>
          </w:tcPr>
          <w:p>
            <w:pPr>
              <w:spacing w:after="0"/>
            </w:pPr>
            <w:r>
              <w:rPr>
                <w:b/>
                <w:bCs/>
                <w:color w:val="1A1A1A"/>
                <w:sz w:val="18"/>
                <w:szCs w:val="18"/>
              </w:rPr>
              <w:t xml:space="preserve">Data exchanged</w:t>
            </w:r>
          </w:p>
        </w:tc>
        <w:tc>
          <w:tcPr>
            <w:tcW w:type="dxa" w:w="2340"/>
            <w:shd w:fill="EDF1F6" w:color="auto" w:val="clear"/>
            <w:tcMar>
              <w:top w:type="dxa" w:w="60"/>
              <w:left w:type="dxa" w:w="100"/>
              <w:bottom w:type="dxa" w:w="60"/>
              <w:right w:type="dxa" w:w="100"/>
            </w:tcMar>
          </w:tcPr>
          <w:p>
            <w:pPr>
              <w:spacing w:after="0"/>
            </w:pPr>
            <w:r>
              <w:rPr>
                <w:b/>
                <w:bCs/>
                <w:color w:val="1A1A1A"/>
                <w:sz w:val="18"/>
                <w:szCs w:val="18"/>
              </w:rPr>
              <w:t xml:space="preserve">Failure behaviour</w:t>
            </w:r>
          </w:p>
        </w:tc>
      </w:tr>
      <w:tr>
        <w:tc>
          <w:tcPr>
            <w:tcW w:type="dxa" w:w="2340"/>
            <w:tcMar>
              <w:top w:type="dxa" w:w="60"/>
              <w:left w:type="dxa" w:w="100"/>
              <w:bottom w:type="dxa" w:w="60"/>
              <w:right w:type="dxa" w:w="100"/>
            </w:tcMar>
          </w:tcPr>
          <w:p>
            <w:pPr>
              <w:spacing w:after="0"/>
            </w:pPr>
            <w:r>
              <w:rPr>
                <w:color w:val="1A1A1A"/>
                <w:sz w:val="18"/>
                <w:szCs w:val="18"/>
              </w:rPr>
              <w:t xml:space="preserve">Supabase</w:t>
            </w:r>
          </w:p>
        </w:tc>
        <w:tc>
          <w:tcPr>
            <w:tcW w:type="dxa" w:w="2340"/>
            <w:tcMar>
              <w:top w:type="dxa" w:w="60"/>
              <w:left w:type="dxa" w:w="100"/>
              <w:bottom w:type="dxa" w:w="60"/>
              <w:right w:type="dxa" w:w="100"/>
            </w:tcMar>
          </w:tcPr>
          <w:p>
            <w:pPr>
              <w:spacing w:after="0"/>
            </w:pPr>
            <w:r>
              <w:rPr>
                <w:color w:val="1A1A1A"/>
                <w:sz w:val="18"/>
                <w:szCs w:val="18"/>
              </w:rPr>
              <w:t xml:space="preserve">Database, auth, storage, edge functions</w:t>
            </w:r>
          </w:p>
        </w:tc>
        <w:tc>
          <w:tcPr>
            <w:tcW w:type="dxa" w:w="2340"/>
            <w:tcMar>
              <w:top w:type="dxa" w:w="60"/>
              <w:left w:type="dxa" w:w="100"/>
              <w:bottom w:type="dxa" w:w="60"/>
              <w:right w:type="dxa" w:w="100"/>
            </w:tcMar>
          </w:tcPr>
          <w:p>
            <w:pPr>
              <w:spacing w:after="0"/>
            </w:pPr>
            <w:r>
              <w:rPr>
                <w:color w:val="1A1A1A"/>
                <w:sz w:val="18"/>
                <w:szCs w:val="18"/>
              </w:rPr>
              <w:t xml:space="preserve">All application data</w:t>
            </w:r>
          </w:p>
        </w:tc>
        <w:tc>
          <w:tcPr>
            <w:tcW w:type="dxa" w:w="2340"/>
            <w:tcMar>
              <w:top w:type="dxa" w:w="60"/>
              <w:left w:type="dxa" w:w="100"/>
              <w:bottom w:type="dxa" w:w="60"/>
              <w:right w:type="dxa" w:w="100"/>
            </w:tcMar>
          </w:tcPr>
          <w:p>
            <w:pPr>
              <w:spacing w:after="0"/>
            </w:pPr>
            <w:r>
              <w:rPr>
                <w:color w:val="1A1A1A"/>
                <w:sz w:val="18"/>
                <w:szCs w:val="18"/>
              </w:rPr>
              <w:t xml:space="preserve">Application unavailable</w:t>
            </w:r>
          </w:p>
        </w:tc>
      </w:tr>
      <w:tr>
        <w:tc>
          <w:tcPr>
            <w:tcW w:type="dxa" w:w="2340"/>
            <w:tcMar>
              <w:top w:type="dxa" w:w="60"/>
              <w:left w:type="dxa" w:w="100"/>
              <w:bottom w:type="dxa" w:w="60"/>
              <w:right w:type="dxa" w:w="100"/>
            </w:tcMar>
          </w:tcPr>
          <w:p>
            <w:pPr>
              <w:spacing w:after="0"/>
            </w:pPr>
            <w:r>
              <w:rPr>
                <w:color w:val="1A1A1A"/>
                <w:sz w:val="18"/>
                <w:szCs w:val="18"/>
              </w:rPr>
              <w:t xml:space="preserve">Vercel</w:t>
            </w:r>
          </w:p>
        </w:tc>
        <w:tc>
          <w:tcPr>
            <w:tcW w:type="dxa" w:w="2340"/>
            <w:tcMar>
              <w:top w:type="dxa" w:w="60"/>
              <w:left w:type="dxa" w:w="100"/>
              <w:bottom w:type="dxa" w:w="60"/>
              <w:right w:type="dxa" w:w="100"/>
            </w:tcMar>
          </w:tcPr>
          <w:p>
            <w:pPr>
              <w:spacing w:after="0"/>
            </w:pPr>
            <w:r>
              <w:rPr>
                <w:color w:val="1A1A1A"/>
                <w:sz w:val="18"/>
                <w:szCs w:val="18"/>
              </w:rPr>
              <w:t xml:space="preserve">Web hosting, CDN, TLS</w:t>
            </w:r>
          </w:p>
        </w:tc>
        <w:tc>
          <w:tcPr>
            <w:tcW w:type="dxa" w:w="2340"/>
            <w:tcMar>
              <w:top w:type="dxa" w:w="60"/>
              <w:left w:type="dxa" w:w="100"/>
              <w:bottom w:type="dxa" w:w="60"/>
              <w:right w:type="dxa" w:w="100"/>
            </w:tcMar>
          </w:tcPr>
          <w:p>
            <w:pPr>
              <w:spacing w:after="0"/>
            </w:pPr>
            <w:r>
              <w:rPr>
                <w:color w:val="1A1A1A"/>
                <w:sz w:val="18"/>
                <w:szCs w:val="18"/>
              </w:rPr>
              <w:t xml:space="preserve">Static assets, requests</w:t>
            </w:r>
          </w:p>
        </w:tc>
        <w:tc>
          <w:tcPr>
            <w:tcW w:type="dxa" w:w="2340"/>
            <w:tcMar>
              <w:top w:type="dxa" w:w="60"/>
              <w:left w:type="dxa" w:w="100"/>
              <w:bottom w:type="dxa" w:w="60"/>
              <w:right w:type="dxa" w:w="100"/>
            </w:tcMar>
          </w:tcPr>
          <w:p>
            <w:pPr>
              <w:spacing w:after="0"/>
            </w:pPr>
            <w:r>
              <w:rPr>
                <w:color w:val="1A1A1A"/>
                <w:sz w:val="18"/>
                <w:szCs w:val="18"/>
              </w:rPr>
              <w:t xml:space="preserve">Web app unavailable</w:t>
            </w:r>
          </w:p>
        </w:tc>
      </w:tr>
      <w:tr>
        <w:tc>
          <w:tcPr>
            <w:tcW w:type="dxa" w:w="2340"/>
            <w:tcMar>
              <w:top w:type="dxa" w:w="60"/>
              <w:left w:type="dxa" w:w="100"/>
              <w:bottom w:type="dxa" w:w="60"/>
              <w:right w:type="dxa" w:w="100"/>
            </w:tcMar>
          </w:tcPr>
          <w:p>
            <w:pPr>
              <w:spacing w:after="0"/>
            </w:pPr>
            <w:r>
              <w:rPr>
                <w:color w:val="1A1A1A"/>
                <w:sz w:val="18"/>
                <w:szCs w:val="18"/>
              </w:rPr>
              <w:t xml:space="preserve">GitHub Actions</w:t>
            </w:r>
          </w:p>
        </w:tc>
        <w:tc>
          <w:tcPr>
            <w:tcW w:type="dxa" w:w="2340"/>
            <w:tcMar>
              <w:top w:type="dxa" w:w="60"/>
              <w:left w:type="dxa" w:w="100"/>
              <w:bottom w:type="dxa" w:w="60"/>
              <w:right w:type="dxa" w:w="100"/>
            </w:tcMar>
          </w:tcPr>
          <w:p>
            <w:pPr>
              <w:spacing w:after="0"/>
            </w:pPr>
            <w:r>
              <w:rPr>
                <w:color w:val="1A1A1A"/>
                <w:sz w:val="18"/>
                <w:szCs w:val="18"/>
              </w:rPr>
              <w:t xml:space="preserve">CI and scheduled backup</w:t>
            </w:r>
          </w:p>
        </w:tc>
        <w:tc>
          <w:tcPr>
            <w:tcW w:type="dxa" w:w="2340"/>
            <w:tcMar>
              <w:top w:type="dxa" w:w="60"/>
              <w:left w:type="dxa" w:w="100"/>
              <w:bottom w:type="dxa" w:w="60"/>
              <w:right w:type="dxa" w:w="100"/>
            </w:tcMar>
          </w:tcPr>
          <w:p>
            <w:pPr>
              <w:spacing w:after="0"/>
            </w:pPr>
            <w:r>
              <w:rPr>
                <w:color w:val="1A1A1A"/>
                <w:sz w:val="18"/>
                <w:szCs w:val="18"/>
              </w:rPr>
              <w:t xml:space="preserve">Source, database dumps</w:t>
            </w:r>
          </w:p>
        </w:tc>
        <w:tc>
          <w:tcPr>
            <w:tcW w:type="dxa" w:w="2340"/>
            <w:tcMar>
              <w:top w:type="dxa" w:w="60"/>
              <w:left w:type="dxa" w:w="100"/>
              <w:bottom w:type="dxa" w:w="60"/>
              <w:right w:type="dxa" w:w="100"/>
            </w:tcMar>
          </w:tcPr>
          <w:p>
            <w:pPr>
              <w:spacing w:after="0"/>
            </w:pPr>
            <w:r>
              <w:rPr>
                <w:color w:val="1A1A1A"/>
                <w:sz w:val="18"/>
                <w:szCs w:val="18"/>
              </w:rPr>
              <w:t xml:space="preserve">Backups stop; app unaffected</w:t>
            </w:r>
          </w:p>
        </w:tc>
      </w:tr>
      <w:tr>
        <w:tc>
          <w:tcPr>
            <w:tcW w:type="dxa" w:w="2340"/>
            <w:tcMar>
              <w:top w:type="dxa" w:w="60"/>
              <w:left w:type="dxa" w:w="100"/>
              <w:bottom w:type="dxa" w:w="60"/>
              <w:right w:type="dxa" w:w="100"/>
            </w:tcMar>
          </w:tcPr>
          <w:p>
            <w:pPr>
              <w:spacing w:after="0"/>
            </w:pPr>
            <w:r>
              <w:rPr>
                <w:color w:val="1A1A1A"/>
                <w:sz w:val="18"/>
                <w:szCs w:val="18"/>
              </w:rPr>
              <w:t xml:space="preserve">Expo</w:t>
            </w:r>
          </w:p>
        </w:tc>
        <w:tc>
          <w:tcPr>
            <w:tcW w:type="dxa" w:w="2340"/>
            <w:tcMar>
              <w:top w:type="dxa" w:w="60"/>
              <w:left w:type="dxa" w:w="100"/>
              <w:bottom w:type="dxa" w:w="60"/>
              <w:right w:type="dxa" w:w="100"/>
            </w:tcMar>
          </w:tcPr>
          <w:p>
            <w:pPr>
              <w:spacing w:after="0"/>
            </w:pPr>
            <w:r>
              <w:rPr>
                <w:color w:val="1A1A1A"/>
                <w:sz w:val="18"/>
                <w:szCs w:val="18"/>
              </w:rPr>
              <w:t xml:space="preserve">Mobile build/runtime</w:t>
            </w:r>
          </w:p>
        </w:tc>
        <w:tc>
          <w:tcPr>
            <w:tcW w:type="dxa" w:w="2340"/>
            <w:tcMar>
              <w:top w:type="dxa" w:w="60"/>
              <w:left w:type="dxa" w:w="100"/>
              <w:bottom w:type="dxa" w:w="60"/>
              <w:right w:type="dxa" w:w="100"/>
            </w:tcMar>
          </w:tcPr>
          <w:p>
            <w:pPr>
              <w:spacing w:after="0"/>
            </w:pPr>
            <w:r>
              <w:rPr>
                <w:color w:val="1A1A1A"/>
                <w:sz w:val="18"/>
                <w:szCs w:val="18"/>
              </w:rPr>
              <w:t xml:space="preserve">Bundles</w:t>
            </w:r>
          </w:p>
        </w:tc>
        <w:tc>
          <w:tcPr>
            <w:tcW w:type="dxa" w:w="2340"/>
            <w:tcMar>
              <w:top w:type="dxa" w:w="60"/>
              <w:left w:type="dxa" w:w="100"/>
              <w:bottom w:type="dxa" w:w="60"/>
              <w:right w:type="dxa" w:w="100"/>
            </w:tcMar>
          </w:tcPr>
          <w:p>
            <w:pPr>
              <w:spacing w:after="0"/>
            </w:pPr>
            <w:r>
              <w:rPr>
                <w:color w:val="1A1A1A"/>
                <w:sz w:val="18"/>
                <w:szCs w:val="18"/>
              </w:rPr>
              <w:t xml:space="preserve">Mobile builds affected</w:t>
            </w:r>
          </w:p>
        </w:tc>
      </w:tr>
      <w:tr>
        <w:tc>
          <w:tcPr>
            <w:tcW w:type="dxa" w:w="2340"/>
            <w:tcMar>
              <w:top w:type="dxa" w:w="60"/>
              <w:left w:type="dxa" w:w="100"/>
              <w:bottom w:type="dxa" w:w="60"/>
              <w:right w:type="dxa" w:w="100"/>
            </w:tcMar>
          </w:tcPr>
          <w:p>
            <w:pPr>
              <w:spacing w:after="0"/>
            </w:pPr>
            <w:r>
              <w:rPr>
                <w:color w:val="1A1A1A"/>
                <w:sz w:val="18"/>
                <w:szCs w:val="18"/>
              </w:rPr>
              <w:t xml:space="preserve">Google OAuth</w:t>
            </w:r>
          </w:p>
        </w:tc>
        <w:tc>
          <w:tcPr>
            <w:tcW w:type="dxa" w:w="2340"/>
            <w:tcMar>
              <w:top w:type="dxa" w:w="60"/>
              <w:left w:type="dxa" w:w="100"/>
              <w:bottom w:type="dxa" w:w="60"/>
              <w:right w:type="dxa" w:w="100"/>
            </w:tcMar>
          </w:tcPr>
          <w:p>
            <w:pPr>
              <w:spacing w:after="0"/>
            </w:pPr>
            <w:r>
              <w:rPr>
                <w:color w:val="1A1A1A"/>
                <w:sz w:val="18"/>
                <w:szCs w:val="18"/>
              </w:rPr>
              <w:t xml:space="preserve">Optional sign-in</w:t>
            </w:r>
          </w:p>
        </w:tc>
        <w:tc>
          <w:tcPr>
            <w:tcW w:type="dxa" w:w="2340"/>
            <w:tcMar>
              <w:top w:type="dxa" w:w="60"/>
              <w:left w:type="dxa" w:w="100"/>
              <w:bottom w:type="dxa" w:w="60"/>
              <w:right w:type="dxa" w:w="100"/>
            </w:tcMar>
          </w:tcPr>
          <w:p>
            <w:pPr>
              <w:spacing w:after="0"/>
            </w:pPr>
            <w:r>
              <w:rPr>
                <w:color w:val="1A1A1A"/>
                <w:sz w:val="18"/>
                <w:szCs w:val="18"/>
              </w:rPr>
              <w:t xml:space="preserve">Identity</w:t>
            </w:r>
          </w:p>
        </w:tc>
        <w:tc>
          <w:tcPr>
            <w:tcW w:type="dxa" w:w="2340"/>
            <w:tcMar>
              <w:top w:type="dxa" w:w="60"/>
              <w:left w:type="dxa" w:w="100"/>
              <w:bottom w:type="dxa" w:w="60"/>
              <w:right w:type="dxa" w:w="100"/>
            </w:tcMar>
          </w:tcPr>
          <w:p>
            <w:pPr>
              <w:spacing w:after="0"/>
            </w:pPr>
            <w:r>
              <w:rPr>
                <w:color w:val="1A1A1A"/>
                <w:sz w:val="18"/>
                <w:szCs w:val="18"/>
              </w:rPr>
              <w:t xml:space="preserve">Provider not enabled — flow fails</w:t>
            </w:r>
          </w:p>
        </w:tc>
      </w:tr>
      <w:tr>
        <w:tc>
          <w:tcPr>
            <w:tcW w:type="dxa" w:w="2340"/>
            <w:tcMar>
              <w:top w:type="dxa" w:w="60"/>
              <w:left w:type="dxa" w:w="100"/>
              <w:bottom w:type="dxa" w:w="60"/>
              <w:right w:type="dxa" w:w="100"/>
            </w:tcMar>
          </w:tcPr>
          <w:p>
            <w:pPr>
              <w:spacing w:after="0"/>
            </w:pPr>
            <w:r>
              <w:rPr>
                <w:color w:val="1A1A1A"/>
                <w:sz w:val="18"/>
                <w:szCs w:val="18"/>
              </w:rPr>
              <w:t xml:space="preserve">Payment provider</w:t>
            </w:r>
          </w:p>
        </w:tc>
        <w:tc>
          <w:tcPr>
            <w:tcW w:type="dxa" w:w="2340"/>
            <w:tcMar>
              <w:top w:type="dxa" w:w="60"/>
              <w:left w:type="dxa" w:w="100"/>
              <w:bottom w:type="dxa" w:w="60"/>
              <w:right w:type="dxa" w:w="100"/>
            </w:tcMar>
          </w:tcPr>
          <w:p>
            <w:pPr>
              <w:spacing w:after="0"/>
            </w:pPr>
            <w:r>
              <w:rPr>
                <w:color w:val="1A1A1A"/>
                <w:sz w:val="18"/>
                <w:szCs w:val="18"/>
              </w:rPr>
              <w:t xml:space="preserve">—</w:t>
            </w:r>
          </w:p>
        </w:tc>
        <w:tc>
          <w:tcPr>
            <w:tcW w:type="dxa" w:w="2340"/>
            <w:tcMar>
              <w:top w:type="dxa" w:w="60"/>
              <w:left w:type="dxa" w:w="100"/>
              <w:bottom w:type="dxa" w:w="60"/>
              <w:right w:type="dxa" w:w="100"/>
            </w:tcMar>
          </w:tcPr>
          <w:p>
            <w:pPr>
              <w:spacing w:after="0"/>
            </w:pPr>
            <w:r>
              <w:rPr>
                <w:color w:val="1A1A1A"/>
                <w:sz w:val="18"/>
                <w:szCs w:val="18"/>
              </w:rPr>
              <w:t xml:space="preserve">—</w:t>
            </w:r>
          </w:p>
        </w:tc>
        <w:tc>
          <w:tcPr>
            <w:tcW w:type="dxa" w:w="2340"/>
            <w:tcMar>
              <w:top w:type="dxa" w:w="60"/>
              <w:left w:type="dxa" w:w="100"/>
              <w:bottom w:type="dxa" w:w="60"/>
              <w:right w:type="dxa" w:w="100"/>
            </w:tcMar>
          </w:tcPr>
          <w:p>
            <w:pPr>
              <w:spacing w:after="0"/>
            </w:pPr>
            <w:r>
              <w:rPr>
                <w:color w:val="1A1A1A"/>
                <w:sz w:val="18"/>
                <w:szCs w:val="18"/>
              </w:rPr>
              <w:t xml:space="preserve">NOT IMPLEMENTED</w:t>
            </w:r>
          </w:p>
        </w:tc>
      </w:tr>
      <w:tr>
        <w:tc>
          <w:tcPr>
            <w:tcW w:type="dxa" w:w="2340"/>
            <w:tcMar>
              <w:top w:type="dxa" w:w="60"/>
              <w:left w:type="dxa" w:w="100"/>
              <w:bottom w:type="dxa" w:w="60"/>
              <w:right w:type="dxa" w:w="100"/>
            </w:tcMar>
          </w:tcPr>
          <w:p>
            <w:pPr>
              <w:spacing w:after="0"/>
            </w:pPr>
            <w:r>
              <w:rPr>
                <w:color w:val="1A1A1A"/>
                <w:sz w:val="18"/>
                <w:szCs w:val="18"/>
              </w:rPr>
              <w:t xml:space="preserve">Email</w:t>
            </w:r>
          </w:p>
        </w:tc>
        <w:tc>
          <w:tcPr>
            <w:tcW w:type="dxa" w:w="2340"/>
            <w:tcMar>
              <w:top w:type="dxa" w:w="60"/>
              <w:left w:type="dxa" w:w="100"/>
              <w:bottom w:type="dxa" w:w="60"/>
              <w:right w:type="dxa" w:w="100"/>
            </w:tcMar>
          </w:tcPr>
          <w:p>
            <w:pPr>
              <w:spacing w:after="0"/>
            </w:pPr>
            <w:r>
              <w:rPr>
                <w:color w:val="1A1A1A"/>
                <w:sz w:val="18"/>
                <w:szCs w:val="18"/>
              </w:rPr>
              <w:t xml:space="preserve">Auth emails via Supabase</w:t>
            </w:r>
          </w:p>
        </w:tc>
        <w:tc>
          <w:tcPr>
            <w:tcW w:type="dxa" w:w="2340"/>
            <w:tcMar>
              <w:top w:type="dxa" w:w="60"/>
              <w:left w:type="dxa" w:w="100"/>
              <w:bottom w:type="dxa" w:w="60"/>
              <w:right w:type="dxa" w:w="100"/>
            </w:tcMar>
          </w:tcPr>
          <w:p>
            <w:pPr>
              <w:spacing w:after="0"/>
            </w:pPr>
            <w:r>
              <w:rPr>
                <w:color w:val="1A1A1A"/>
                <w:sz w:val="18"/>
                <w:szCs w:val="18"/>
              </w:rPr>
              <w:t xml:space="preserve">Addresses, links</w:t>
            </w:r>
          </w:p>
        </w:tc>
        <w:tc>
          <w:tcPr>
            <w:tcW w:type="dxa" w:w="2340"/>
            <w:tcMar>
              <w:top w:type="dxa" w:w="60"/>
              <w:left w:type="dxa" w:w="100"/>
              <w:bottom w:type="dxa" w:w="60"/>
              <w:right w:type="dxa" w:w="100"/>
            </w:tcMar>
          </w:tcPr>
          <w:p>
            <w:pPr>
              <w:spacing w:after="0"/>
            </w:pPr>
            <w:r>
              <w:rPr>
                <w:color w:val="1A1A1A"/>
                <w:sz w:val="18"/>
                <w:szCs w:val="18"/>
              </w:rPr>
              <w:t xml:space="preserve">Reset/confirm affected</w:t>
            </w:r>
          </w:p>
        </w:tc>
      </w:tr>
      <w:tr>
        <w:tc>
          <w:tcPr>
            <w:tcW w:type="dxa" w:w="2340"/>
            <w:tcMar>
              <w:top w:type="dxa" w:w="60"/>
              <w:left w:type="dxa" w:w="100"/>
              <w:bottom w:type="dxa" w:w="60"/>
              <w:right w:type="dxa" w:w="100"/>
            </w:tcMar>
          </w:tcPr>
          <w:p>
            <w:pPr>
              <w:spacing w:after="0"/>
            </w:pPr>
            <w:r>
              <w:rPr>
                <w:color w:val="1A1A1A"/>
                <w:sz w:val="18"/>
                <w:szCs w:val="18"/>
              </w:rPr>
              <w:t xml:space="preserve">Analytics / monitoring / push</w:t>
            </w:r>
          </w:p>
        </w:tc>
        <w:tc>
          <w:tcPr>
            <w:tcW w:type="dxa" w:w="2340"/>
            <w:tcMar>
              <w:top w:type="dxa" w:w="60"/>
              <w:left w:type="dxa" w:w="100"/>
              <w:bottom w:type="dxa" w:w="60"/>
              <w:right w:type="dxa" w:w="100"/>
            </w:tcMar>
          </w:tcPr>
          <w:p>
            <w:pPr>
              <w:spacing w:after="0"/>
            </w:pPr>
            <w:r>
              <w:rPr>
                <w:color w:val="1A1A1A"/>
                <w:sz w:val="18"/>
                <w:szCs w:val="18"/>
              </w:rPr>
              <w:t xml:space="preserve">—</w:t>
            </w:r>
          </w:p>
        </w:tc>
        <w:tc>
          <w:tcPr>
            <w:tcW w:type="dxa" w:w="2340"/>
            <w:tcMar>
              <w:top w:type="dxa" w:w="60"/>
              <w:left w:type="dxa" w:w="100"/>
              <w:bottom w:type="dxa" w:w="60"/>
              <w:right w:type="dxa" w:w="100"/>
            </w:tcMar>
          </w:tcPr>
          <w:p>
            <w:pPr>
              <w:spacing w:after="0"/>
            </w:pPr>
            <w:r>
              <w:rPr>
                <w:color w:val="1A1A1A"/>
                <w:sz w:val="18"/>
                <w:szCs w:val="18"/>
              </w:rPr>
              <w:t xml:space="preserve">—</w:t>
            </w:r>
          </w:p>
        </w:tc>
        <w:tc>
          <w:tcPr>
            <w:tcW w:type="dxa" w:w="2340"/>
            <w:tcMar>
              <w:top w:type="dxa" w:w="60"/>
              <w:left w:type="dxa" w:w="100"/>
              <w:bottom w:type="dxa" w:w="60"/>
              <w:right w:type="dxa" w:w="100"/>
            </w:tcMar>
          </w:tcPr>
          <w:p>
            <w:pPr>
              <w:spacing w:after="0"/>
            </w:pPr>
            <w:r>
              <w:rPr>
                <w:color w:val="1A1A1A"/>
                <w:sz w:val="18"/>
                <w:szCs w:val="18"/>
              </w:rPr>
              <w:t xml:space="preserve">NOT IMPLEMENTED</w:t>
            </w:r>
            <w:r>
              <w:rPr>
                <w:color w:val="1A1A1A"/>
                <w:sz w:val="18"/>
                <w:szCs w:val="18"/>
              </w:rPr>
              <w:t xml:space="preserve"> / [TO BE VERIFIED]</w:t>
            </w:r>
          </w:p>
        </w:tc>
      </w:tr>
    </w:tbl>
    <w:p>
      <w:pPr>
        <w:spacing w:after="160"/>
      </w:pPr>
    </w:p>
    <w:p>
      <w:pPr>
        <w:pStyle w:val="Heading1"/>
        <w:pageBreakBefore/>
        <w:spacing w:after="120" w:before="320"/>
      </w:pPr>
      <w:r>
        <w:rPr>
          <w:b/>
          <w:bCs/>
          <w:color w:val="1F4E79"/>
          <w:sz w:val="30"/>
          <w:szCs w:val="30"/>
        </w:rPr>
        <w:t xml:space="preserve">30. Deployment architecture</w:t>
      </w:r>
    </w:p>
    <w:p>
      <w:pPr>
        <w:shd w:fill="F5F6F8" w:color="auto" w:val="clear"/>
        <w:spacing w:after="0"/>
      </w:pPr>
      <w:r>
        <w:rPr>
          <w:rFonts w:ascii="Consolas" w:cs="Consolas" w:eastAsia="Consolas" w:hAnsi="Consolas"/>
          <w:color w:val="1A1A1A"/>
          <w:sz w:val="16"/>
          <w:szCs w:val="16"/>
        </w:rPr>
        <w:t xml:space="preserve">Development (local)  →  Staging (Supabase "DellsSoftware-staging")</w:t>
      </w:r>
    </w:p>
    <w:p>
      <w:pPr>
        <w:shd w:fill="F5F6F8" w:color="auto" w:val="clear"/>
        <w:spacing w:after="0"/>
      </w:pPr>
      <w:r>
        <w:rPr>
          <w:rFonts w:ascii="Consolas" w:cs="Consolas" w:eastAsia="Consolas" w:hAnsi="Consolas"/>
          <w:color w:val="1A1A1A"/>
          <w:sz w:val="16"/>
          <w:szCs w:val="16"/>
        </w:rPr>
        <w:t xml:space="preserve">                                     ↓</w:t>
      </w:r>
    </w:p>
    <w:p>
      <w:pPr>
        <w:shd w:fill="F5F6F8" w:color="auto" w:val="clear"/>
        <w:spacing w:after="0"/>
      </w:pPr>
      <w:r>
        <w:rPr>
          <w:rFonts w:ascii="Consolas" w:cs="Consolas" w:eastAsia="Consolas" w:hAnsi="Consolas"/>
          <w:color w:val="1A1A1A"/>
          <w:sz w:val="16"/>
          <w:szCs w:val="16"/>
        </w:rPr>
        <w:t xml:space="preserve">                     Production (Supabase "DellsSoftware")</w:t>
      </w:r>
    </w:p>
    <w:p>
      <w:pPr>
        <w:spacing w:after="140"/>
      </w:pP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4680"/>
        <w:gridCol w:w="4680"/>
      </w:tblGrid>
      <w:tr>
        <w:trPr>
          <w:tblHeader/>
        </w:trPr>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Aspect</w:t>
            </w:r>
          </w:p>
        </w:tc>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Implementation</w:t>
            </w:r>
          </w:p>
        </w:tc>
      </w:tr>
      <w:tr>
        <w:tc>
          <w:tcPr>
            <w:tcW w:type="dxa" w:w="4680"/>
            <w:tcMar>
              <w:top w:type="dxa" w:w="60"/>
              <w:left w:type="dxa" w:w="100"/>
              <w:bottom w:type="dxa" w:w="60"/>
              <w:right w:type="dxa" w:w="100"/>
            </w:tcMar>
          </w:tcPr>
          <w:p>
            <w:pPr>
              <w:spacing w:after="0"/>
            </w:pPr>
            <w:r>
              <w:rPr>
                <w:color w:val="1A1A1A"/>
                <w:sz w:val="18"/>
                <w:szCs w:val="18"/>
              </w:rPr>
              <w:t xml:space="preserve">Branching</w:t>
            </w:r>
          </w:p>
        </w:tc>
        <w:tc>
          <w:tcPr>
            <w:tcW w:type="dxa" w:w="4680"/>
            <w:tcMar>
              <w:top w:type="dxa" w:w="60"/>
              <w:left w:type="dxa" w:w="100"/>
              <w:bottom w:type="dxa" w:w="60"/>
              <w:right w:type="dxa" w:w="100"/>
            </w:tcMar>
          </w:tcPr>
          <w:p>
            <w:pPr>
              <w:spacing w:after="0"/>
            </w:pPr>
            <w:r>
              <w:rPr>
                <w:rFonts w:ascii="Consolas" w:cs="Consolas" w:eastAsia="Consolas" w:hAnsi="Consolas"/>
                <w:color w:val="1A1A1A"/>
                <w:sz w:val="18"/>
                <w:szCs w:val="18"/>
              </w:rPr>
              <w:t xml:space="preserve">feature</w:t>
            </w:r>
            <w:r>
              <w:rPr>
                <w:color w:val="1A1A1A"/>
                <w:sz w:val="18"/>
                <w:szCs w:val="18"/>
              </w:rPr>
              <w:t xml:space="preserve"> → </w:t>
            </w:r>
            <w:r>
              <w:rPr>
                <w:rFonts w:ascii="Consolas" w:cs="Consolas" w:eastAsia="Consolas" w:hAnsi="Consolas"/>
                <w:color w:val="1A1A1A"/>
                <w:sz w:val="18"/>
                <w:szCs w:val="18"/>
              </w:rPr>
              <w:t xml:space="preserve">dev</w:t>
            </w:r>
            <w:r>
              <w:rPr>
                <w:color w:val="1A1A1A"/>
                <w:sz w:val="18"/>
                <w:szCs w:val="18"/>
              </w:rPr>
              <w:t xml:space="preserve"> → </w:t>
            </w:r>
            <w:r>
              <w:rPr>
                <w:rFonts w:ascii="Consolas" w:cs="Consolas" w:eastAsia="Consolas" w:hAnsi="Consolas"/>
                <w:color w:val="1A1A1A"/>
                <w:sz w:val="18"/>
                <w:szCs w:val="18"/>
              </w:rPr>
              <w:t xml:space="preserve">main</w:t>
            </w:r>
            <w:r>
              <w:rPr>
                <w:color w:val="1A1A1A"/>
                <w:sz w:val="18"/>
                <w:szCs w:val="18"/>
              </w:rPr>
              <w:t xml:space="preserve">, pull requests required</w:t>
            </w:r>
          </w:p>
        </w:tc>
      </w:tr>
      <w:tr>
        <w:tc>
          <w:tcPr>
            <w:tcW w:type="dxa" w:w="4680"/>
            <w:tcMar>
              <w:top w:type="dxa" w:w="60"/>
              <w:left w:type="dxa" w:w="100"/>
              <w:bottom w:type="dxa" w:w="60"/>
              <w:right w:type="dxa" w:w="100"/>
            </w:tcMar>
          </w:tcPr>
          <w:p>
            <w:pPr>
              <w:spacing w:after="0"/>
            </w:pPr>
            <w:r>
              <w:rPr>
                <w:color w:val="1A1A1A"/>
                <w:sz w:val="18"/>
                <w:szCs w:val="18"/>
              </w:rPr>
              <w:t xml:space="preserve">CI</w:t>
            </w:r>
          </w:p>
        </w:tc>
        <w:tc>
          <w:tcPr>
            <w:tcW w:type="dxa" w:w="4680"/>
            <w:tcMar>
              <w:top w:type="dxa" w:w="60"/>
              <w:left w:type="dxa" w:w="100"/>
              <w:bottom w:type="dxa" w:w="60"/>
              <w:right w:type="dxa" w:w="100"/>
            </w:tcMar>
          </w:tcPr>
          <w:p>
            <w:pPr>
              <w:spacing w:after="0"/>
            </w:pPr>
            <w:r>
              <w:rPr>
                <w:color w:val="1A1A1A"/>
                <w:sz w:val="18"/>
                <w:szCs w:val="18"/>
              </w:rPr>
              <w:t xml:space="preserve">GitHub Actions: lint, typecheck, build, unit tests</w:t>
            </w:r>
          </w:p>
        </w:tc>
      </w:tr>
      <w:tr>
        <w:tc>
          <w:tcPr>
            <w:tcW w:type="dxa" w:w="4680"/>
            <w:tcMar>
              <w:top w:type="dxa" w:w="60"/>
              <w:left w:type="dxa" w:w="100"/>
              <w:bottom w:type="dxa" w:w="60"/>
              <w:right w:type="dxa" w:w="100"/>
            </w:tcMar>
          </w:tcPr>
          <w:p>
            <w:pPr>
              <w:spacing w:after="0"/>
            </w:pPr>
            <w:r>
              <w:rPr>
                <w:color w:val="1A1A1A"/>
                <w:sz w:val="18"/>
                <w:szCs w:val="18"/>
              </w:rPr>
              <w:t xml:space="preserve">E2E</w:t>
            </w:r>
          </w:p>
        </w:tc>
        <w:tc>
          <w:tcPr>
            <w:tcW w:type="dxa" w:w="4680"/>
            <w:tcMar>
              <w:top w:type="dxa" w:w="60"/>
              <w:left w:type="dxa" w:w="100"/>
              <w:bottom w:type="dxa" w:w="60"/>
              <w:right w:type="dxa" w:w="100"/>
            </w:tcMar>
          </w:tcPr>
          <w:p>
            <w:pPr>
              <w:spacing w:after="0"/>
            </w:pPr>
            <w:r>
              <w:rPr>
                <w:color w:val="1A1A1A"/>
                <w:sz w:val="18"/>
                <w:szCs w:val="18"/>
              </w:rPr>
              <w:t xml:space="preserve">Playwright specs present (11 spec files)</w:t>
            </w:r>
          </w:p>
        </w:tc>
      </w:tr>
      <w:tr>
        <w:tc>
          <w:tcPr>
            <w:tcW w:type="dxa" w:w="4680"/>
            <w:tcMar>
              <w:top w:type="dxa" w:w="60"/>
              <w:left w:type="dxa" w:w="100"/>
              <w:bottom w:type="dxa" w:w="60"/>
              <w:right w:type="dxa" w:w="100"/>
            </w:tcMar>
          </w:tcPr>
          <w:p>
            <w:pPr>
              <w:spacing w:after="0"/>
            </w:pPr>
            <w:r>
              <w:rPr>
                <w:color w:val="1A1A1A"/>
                <w:sz w:val="18"/>
                <w:szCs w:val="18"/>
              </w:rPr>
              <w:t xml:space="preserve">Migrations</w:t>
            </w:r>
          </w:p>
        </w:tc>
        <w:tc>
          <w:tcPr>
            <w:tcW w:type="dxa" w:w="4680"/>
            <w:tcMar>
              <w:top w:type="dxa" w:w="60"/>
              <w:left w:type="dxa" w:w="100"/>
              <w:bottom w:type="dxa" w:w="60"/>
              <w:right w:type="dxa" w:w="100"/>
            </w:tcMar>
          </w:tcPr>
          <w:p>
            <w:pPr>
              <w:spacing w:after="0"/>
            </w:pPr>
            <w:r>
              <w:rPr>
                <w:color w:val="1A1A1A"/>
                <w:sz w:val="18"/>
                <w:szCs w:val="18"/>
              </w:rPr>
              <w:t xml:space="preserve">120 SQL migrations applied via Supabase CLI, staging first</w:t>
            </w:r>
          </w:p>
        </w:tc>
      </w:tr>
      <w:tr>
        <w:tc>
          <w:tcPr>
            <w:tcW w:type="dxa" w:w="4680"/>
            <w:tcMar>
              <w:top w:type="dxa" w:w="60"/>
              <w:left w:type="dxa" w:w="100"/>
              <w:bottom w:type="dxa" w:w="60"/>
              <w:right w:type="dxa" w:w="100"/>
            </w:tcMar>
          </w:tcPr>
          <w:p>
            <w:pPr>
              <w:spacing w:after="0"/>
            </w:pPr>
            <w:r>
              <w:rPr>
                <w:color w:val="1A1A1A"/>
                <w:sz w:val="18"/>
                <w:szCs w:val="18"/>
              </w:rPr>
              <w:t xml:space="preserve">Web deployment</w:t>
            </w:r>
          </w:p>
        </w:tc>
        <w:tc>
          <w:tcPr>
            <w:tcW w:type="dxa" w:w="4680"/>
            <w:tcMar>
              <w:top w:type="dxa" w:w="60"/>
              <w:left w:type="dxa" w:w="100"/>
              <w:bottom w:type="dxa" w:w="60"/>
              <w:right w:type="dxa" w:w="100"/>
            </w:tcMar>
          </w:tcPr>
          <w:p>
            <w:pPr>
              <w:spacing w:after="0"/>
            </w:pPr>
            <w:r>
              <w:rPr>
                <w:color w:val="1A1A1A"/>
                <w:sz w:val="18"/>
                <w:szCs w:val="18"/>
              </w:rPr>
              <w:t xml:space="preserve">Vercel from the repository</w:t>
            </w:r>
          </w:p>
        </w:tc>
      </w:tr>
      <w:tr>
        <w:tc>
          <w:tcPr>
            <w:tcW w:type="dxa" w:w="4680"/>
            <w:tcMar>
              <w:top w:type="dxa" w:w="60"/>
              <w:left w:type="dxa" w:w="100"/>
              <w:bottom w:type="dxa" w:w="60"/>
              <w:right w:type="dxa" w:w="100"/>
            </w:tcMar>
          </w:tcPr>
          <w:p>
            <w:pPr>
              <w:spacing w:after="0"/>
            </w:pPr>
            <w:r>
              <w:rPr>
                <w:color w:val="1A1A1A"/>
                <w:sz w:val="18"/>
                <w:szCs w:val="18"/>
              </w:rPr>
              <w:t xml:space="preserve">Mobile distribution</w:t>
            </w:r>
          </w:p>
        </w:tc>
        <w:tc>
          <w:tcPr>
            <w:tcW w:type="dxa" w:w="4680"/>
            <w:tcMar>
              <w:top w:type="dxa" w:w="60"/>
              <w:left w:type="dxa" w:w="100"/>
              <w:bottom w:type="dxa" w:w="60"/>
              <w:right w:type="dxa" w:w="100"/>
            </w:tcMar>
          </w:tcPr>
          <w:p>
            <w:pPr>
              <w:spacing w:after="0"/>
            </w:pPr>
            <w:r>
              <w:rPr>
                <w:color w:val="1A1A1A"/>
                <w:sz w:val="18"/>
                <w:szCs w:val="18"/>
              </w:rPr>
              <w:t xml:space="preserve">[TO BE VERIFIED]</w:t>
            </w:r>
            <w:r>
              <w:rPr>
                <w:color w:val="1A1A1A"/>
                <w:sz w:val="18"/>
                <w:szCs w:val="18"/>
              </w:rPr>
              <w:t xml:space="preserve"> — no EAS/store configuration identified</w:t>
            </w:r>
          </w:p>
        </w:tc>
      </w:tr>
      <w:tr>
        <w:tc>
          <w:tcPr>
            <w:tcW w:type="dxa" w:w="4680"/>
            <w:tcMar>
              <w:top w:type="dxa" w:w="60"/>
              <w:left w:type="dxa" w:w="100"/>
              <w:bottom w:type="dxa" w:w="60"/>
              <w:right w:type="dxa" w:w="100"/>
            </w:tcMar>
          </w:tcPr>
          <w:p>
            <w:pPr>
              <w:spacing w:after="0"/>
            </w:pPr>
            <w:r>
              <w:rPr>
                <w:color w:val="1A1A1A"/>
                <w:sz w:val="18"/>
                <w:szCs w:val="18"/>
              </w:rPr>
              <w:t xml:space="preserve">Rollback</w:t>
            </w:r>
          </w:p>
        </w:tc>
        <w:tc>
          <w:tcPr>
            <w:tcW w:type="dxa" w:w="4680"/>
            <w:tcMar>
              <w:top w:type="dxa" w:w="60"/>
              <w:left w:type="dxa" w:w="100"/>
              <w:bottom w:type="dxa" w:w="60"/>
              <w:right w:type="dxa" w:w="100"/>
            </w:tcMar>
          </w:tcPr>
          <w:p>
            <w:pPr>
              <w:spacing w:after="0"/>
            </w:pPr>
            <w:r>
              <w:rPr>
                <w:color w:val="1A1A1A"/>
                <w:sz w:val="18"/>
                <w:szCs w:val="18"/>
              </w:rPr>
              <w:t xml:space="preserve">Git revert + redeploy; </w:t>
            </w:r>
            <w:r>
              <w:rPr>
                <w:color w:val="1A1A1A"/>
                <w:sz w:val="18"/>
                <w:szCs w:val="18"/>
              </w:rPr>
              <w:t xml:space="preserve">database migration rollback is not automated</w:t>
            </w:r>
          </w:p>
        </w:tc>
      </w:tr>
      <w:tr>
        <w:tc>
          <w:tcPr>
            <w:tcW w:type="dxa" w:w="4680"/>
            <w:tcMar>
              <w:top w:type="dxa" w:w="60"/>
              <w:left w:type="dxa" w:w="100"/>
              <w:bottom w:type="dxa" w:w="60"/>
              <w:right w:type="dxa" w:w="100"/>
            </w:tcMar>
          </w:tcPr>
          <w:p>
            <w:pPr>
              <w:spacing w:after="0"/>
            </w:pPr>
            <w:r>
              <w:rPr>
                <w:color w:val="1A1A1A"/>
                <w:sz w:val="18"/>
                <w:szCs w:val="18"/>
              </w:rPr>
              <w:t xml:space="preserve">Release versioning</w:t>
            </w:r>
          </w:p>
        </w:tc>
        <w:tc>
          <w:tcPr>
            <w:tcW w:type="dxa" w:w="4680"/>
            <w:tcMar>
              <w:top w:type="dxa" w:w="60"/>
              <w:left w:type="dxa" w:w="100"/>
              <w:bottom w:type="dxa" w:w="60"/>
              <w:right w:type="dxa" w:w="100"/>
            </w:tcMar>
          </w:tcPr>
          <w:p>
            <w:pPr>
              <w:spacing w:after="0"/>
            </w:pPr>
            <w:r>
              <w:rPr>
                <w:color w:val="1A1A1A"/>
                <w:sz w:val="18"/>
                <w:szCs w:val="18"/>
              </w:rPr>
              <w:t xml:space="preserve">NOT IMPLEMENTED</w:t>
            </w:r>
            <w:r>
              <w:rPr>
                <w:color w:val="1A1A1A"/>
                <w:sz w:val="18"/>
                <w:szCs w:val="18"/>
              </w:rPr>
              <w:t xml:space="preserve"> — see §2</w:t>
            </w:r>
          </w:p>
        </w:tc>
      </w:tr>
    </w:tbl>
    <w:p>
      <w:pPr>
        <w:spacing w:after="160"/>
      </w:pPr>
    </w:p>
    <w:p>
      <w:pPr>
        <w:pStyle w:val="Heading1"/>
        <w:pageBreakBefore/>
        <w:spacing w:after="120" w:before="320"/>
      </w:pPr>
      <w:r>
        <w:rPr>
          <w:b/>
          <w:bCs/>
          <w:color w:val="1F4E79"/>
          <w:sz w:val="30"/>
          <w:szCs w:val="30"/>
        </w:rPr>
        <w:t xml:space="preserve">31. Configuration management</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4680"/>
        <w:gridCol w:w="4680"/>
      </w:tblGrid>
      <w:tr>
        <w:trPr>
          <w:tblHeader/>
        </w:trPr>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Configuration</w:t>
            </w:r>
          </w:p>
        </w:tc>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Location</w:t>
            </w:r>
          </w:p>
        </w:tc>
      </w:tr>
      <w:tr>
        <w:tc>
          <w:tcPr>
            <w:tcW w:type="dxa" w:w="4680"/>
            <w:tcMar>
              <w:top w:type="dxa" w:w="60"/>
              <w:left w:type="dxa" w:w="100"/>
              <w:bottom w:type="dxa" w:w="60"/>
              <w:right w:type="dxa" w:w="100"/>
            </w:tcMar>
          </w:tcPr>
          <w:p>
            <w:pPr>
              <w:spacing w:after="0"/>
            </w:pPr>
            <w:r>
              <w:rPr>
                <w:color w:val="1A1A1A"/>
                <w:sz w:val="18"/>
                <w:szCs w:val="18"/>
              </w:rPr>
              <w:t xml:space="preserve">App mode (Alpha/Production)</w:t>
            </w:r>
          </w:p>
        </w:tc>
        <w:tc>
          <w:tcPr>
            <w:tcW w:type="dxa" w:w="4680"/>
            <w:tcMar>
              <w:top w:type="dxa" w:w="60"/>
              <w:left w:type="dxa" w:w="100"/>
              <w:bottom w:type="dxa" w:w="60"/>
              <w:right w:type="dxa" w:w="100"/>
            </w:tcMar>
          </w:tcPr>
          <w:p>
            <w:pPr>
              <w:spacing w:after="0"/>
            </w:pPr>
            <w:r>
              <w:rPr>
                <w:rFonts w:ascii="Consolas" w:cs="Consolas" w:eastAsia="Consolas" w:hAnsi="Consolas"/>
                <w:color w:val="1A1A1A"/>
                <w:sz w:val="18"/>
                <w:szCs w:val="18"/>
              </w:rPr>
              <w:t xml:space="preserve">VITE_APP_MODE</w:t>
            </w:r>
            <w:r>
              <w:rPr>
                <w:color w:val="1A1A1A"/>
                <w:sz w:val="18"/>
                <w:szCs w:val="18"/>
              </w:rPr>
              <w:t xml:space="preserve">, </w:t>
            </w:r>
            <w:r>
              <w:rPr>
                <w:rFonts w:ascii="Consolas" w:cs="Consolas" w:eastAsia="Consolas" w:hAnsi="Consolas"/>
                <w:color w:val="1A1A1A"/>
                <w:sz w:val="18"/>
                <w:szCs w:val="18"/>
              </w:rPr>
              <w:t xml:space="preserve">EXPO_PUBLIC_APP_MODE</w:t>
            </w:r>
          </w:p>
        </w:tc>
      </w:tr>
      <w:tr>
        <w:tc>
          <w:tcPr>
            <w:tcW w:type="dxa" w:w="4680"/>
            <w:tcMar>
              <w:top w:type="dxa" w:w="60"/>
              <w:left w:type="dxa" w:w="100"/>
              <w:bottom w:type="dxa" w:w="60"/>
              <w:right w:type="dxa" w:w="100"/>
            </w:tcMar>
          </w:tcPr>
          <w:p>
            <w:pPr>
              <w:spacing w:after="0"/>
            </w:pPr>
            <w:r>
              <w:rPr>
                <w:color w:val="1A1A1A"/>
                <w:sz w:val="18"/>
                <w:szCs w:val="18"/>
              </w:rPr>
              <w:t xml:space="preserve">Supabase URL / anon key</w:t>
            </w:r>
          </w:p>
        </w:tc>
        <w:tc>
          <w:tcPr>
            <w:tcW w:type="dxa" w:w="4680"/>
            <w:tcMar>
              <w:top w:type="dxa" w:w="60"/>
              <w:left w:type="dxa" w:w="100"/>
              <w:bottom w:type="dxa" w:w="60"/>
              <w:right w:type="dxa" w:w="100"/>
            </w:tcMar>
          </w:tcPr>
          <w:p>
            <w:pPr>
              <w:spacing w:after="0"/>
            </w:pPr>
            <w:r>
              <w:rPr>
                <w:rFonts w:ascii="Consolas" w:cs="Consolas" w:eastAsia="Consolas" w:hAnsi="Consolas"/>
                <w:color w:val="1A1A1A"/>
                <w:sz w:val="18"/>
                <w:szCs w:val="18"/>
              </w:rPr>
              <w:t xml:space="preserve">VITE_SUPABASE_URL</w:t>
            </w:r>
            <w:r>
              <w:rPr>
                <w:color w:val="1A1A1A"/>
                <w:sz w:val="18"/>
                <w:szCs w:val="18"/>
              </w:rPr>
              <w:t xml:space="preserve">, </w:t>
            </w:r>
            <w:r>
              <w:rPr>
                <w:rFonts w:ascii="Consolas" w:cs="Consolas" w:eastAsia="Consolas" w:hAnsi="Consolas"/>
                <w:color w:val="1A1A1A"/>
                <w:sz w:val="18"/>
                <w:szCs w:val="18"/>
              </w:rPr>
              <w:t xml:space="preserve">VITE_SUPABASE_ANON_KEY</w:t>
            </w:r>
            <w:r>
              <w:rPr>
                <w:color w:val="1A1A1A"/>
                <w:sz w:val="18"/>
                <w:szCs w:val="18"/>
              </w:rPr>
              <w:t xml:space="preserve">, </w:t>
            </w:r>
            <w:r>
              <w:rPr>
                <w:rFonts w:ascii="Consolas" w:cs="Consolas" w:eastAsia="Consolas" w:hAnsi="Consolas"/>
                <w:color w:val="1A1A1A"/>
                <w:sz w:val="18"/>
                <w:szCs w:val="18"/>
              </w:rPr>
              <w:t xml:space="preserve">EXPO_PUBLIC_*</w:t>
            </w:r>
          </w:p>
        </w:tc>
      </w:tr>
      <w:tr>
        <w:tc>
          <w:tcPr>
            <w:tcW w:type="dxa" w:w="4680"/>
            <w:tcMar>
              <w:top w:type="dxa" w:w="60"/>
              <w:left w:type="dxa" w:w="100"/>
              <w:bottom w:type="dxa" w:w="60"/>
              <w:right w:type="dxa" w:w="100"/>
            </w:tcMar>
          </w:tcPr>
          <w:p>
            <w:pPr>
              <w:spacing w:after="0"/>
            </w:pPr>
            <w:r>
              <w:rPr>
                <w:color w:val="1A1A1A"/>
                <w:sz w:val="18"/>
                <w:szCs w:val="18"/>
              </w:rPr>
              <w:t xml:space="preserve">Store configuration</w:t>
            </w:r>
          </w:p>
        </w:tc>
        <w:tc>
          <w:tcPr>
            <w:tcW w:type="dxa" w:w="4680"/>
            <w:tcMar>
              <w:top w:type="dxa" w:w="60"/>
              <w:left w:type="dxa" w:w="100"/>
              <w:bottom w:type="dxa" w:w="60"/>
              <w:right w:type="dxa" w:w="100"/>
            </w:tcMar>
          </w:tcPr>
          <w:p>
            <w:pPr>
              <w:spacing w:after="0"/>
            </w:pPr>
            <w:r>
              <w:rPr>
                <w:rFonts w:ascii="Consolas" w:cs="Consolas" w:eastAsia="Consolas" w:hAnsi="Consolas"/>
                <w:color w:val="1A1A1A"/>
                <w:sz w:val="18"/>
                <w:szCs w:val="18"/>
              </w:rPr>
              <w:t xml:space="preserve">stores</w:t>
            </w:r>
            <w:r>
              <w:rPr>
                <w:color w:val="1A1A1A"/>
                <w:sz w:val="18"/>
                <w:szCs w:val="18"/>
              </w:rPr>
              <w:t xml:space="preserve"> (name, address, contact, TIN, permit, VAT status, invoice type, fee config, cashier price-edit flag)</w:t>
            </w:r>
          </w:p>
        </w:tc>
      </w:tr>
      <w:tr>
        <w:tc>
          <w:tcPr>
            <w:tcW w:type="dxa" w:w="4680"/>
            <w:tcMar>
              <w:top w:type="dxa" w:w="60"/>
              <w:left w:type="dxa" w:w="100"/>
              <w:bottom w:type="dxa" w:w="60"/>
              <w:right w:type="dxa" w:w="100"/>
            </w:tcMar>
          </w:tcPr>
          <w:p>
            <w:pPr>
              <w:spacing w:after="0"/>
            </w:pPr>
            <w:r>
              <w:rPr>
                <w:color w:val="1A1A1A"/>
                <w:sz w:val="18"/>
                <w:szCs w:val="18"/>
              </w:rPr>
              <w:t xml:space="preserve">Receipt configuration</w:t>
            </w:r>
          </w:p>
        </w:tc>
        <w:tc>
          <w:tcPr>
            <w:tcW w:type="dxa" w:w="4680"/>
            <w:tcMar>
              <w:top w:type="dxa" w:w="60"/>
              <w:left w:type="dxa" w:w="100"/>
              <w:bottom w:type="dxa" w:w="60"/>
              <w:right w:type="dxa" w:w="100"/>
            </w:tcMar>
          </w:tcPr>
          <w:p>
            <w:pPr>
              <w:spacing w:after="0"/>
            </w:pPr>
            <w:r>
              <w:rPr>
                <w:color w:val="1A1A1A"/>
                <w:sz w:val="18"/>
                <w:szCs w:val="18"/>
              </w:rPr>
              <w:t xml:space="preserve">Settings → Receipts (with Alpha guardrails that settings cannot override)</w:t>
            </w:r>
          </w:p>
        </w:tc>
      </w:tr>
      <w:tr>
        <w:tc>
          <w:tcPr>
            <w:tcW w:type="dxa" w:w="4680"/>
            <w:tcMar>
              <w:top w:type="dxa" w:w="60"/>
              <w:left w:type="dxa" w:w="100"/>
              <w:bottom w:type="dxa" w:w="60"/>
              <w:right w:type="dxa" w:w="100"/>
            </w:tcMar>
          </w:tcPr>
          <w:p>
            <w:pPr>
              <w:spacing w:after="0"/>
            </w:pPr>
            <w:r>
              <w:rPr>
                <w:color w:val="1A1A1A"/>
                <w:sz w:val="18"/>
                <w:szCs w:val="18"/>
              </w:rPr>
              <w:t xml:space="preserve">Feature flags</w:t>
            </w:r>
          </w:p>
        </w:tc>
        <w:tc>
          <w:tcPr>
            <w:tcW w:type="dxa" w:w="4680"/>
            <w:tcMar>
              <w:top w:type="dxa" w:w="60"/>
              <w:left w:type="dxa" w:w="100"/>
              <w:bottom w:type="dxa" w:w="60"/>
              <w:right w:type="dxa" w:w="100"/>
            </w:tcMar>
          </w:tcPr>
          <w:p>
            <w:pPr>
              <w:spacing w:after="0"/>
            </w:pPr>
            <w:r>
              <w:rPr>
                <w:rFonts w:ascii="Consolas" w:cs="Consolas" w:eastAsia="Consolas" w:hAnsi="Consolas"/>
                <w:color w:val="1A1A1A"/>
                <w:sz w:val="18"/>
                <w:szCs w:val="18"/>
              </w:rPr>
              <w:t xml:space="preserve">feature_flags</w:t>
            </w:r>
            <w:r>
              <w:rPr>
                <w:color w:val="1A1A1A"/>
                <w:sz w:val="18"/>
                <w:szCs w:val="18"/>
              </w:rPr>
              <w:t xml:space="preserve"> table</w:t>
            </w:r>
          </w:p>
        </w:tc>
      </w:tr>
      <w:tr>
        <w:tc>
          <w:tcPr>
            <w:tcW w:type="dxa" w:w="4680"/>
            <w:tcMar>
              <w:top w:type="dxa" w:w="60"/>
              <w:left w:type="dxa" w:w="100"/>
              <w:bottom w:type="dxa" w:w="60"/>
              <w:right w:type="dxa" w:w="100"/>
            </w:tcMar>
          </w:tcPr>
          <w:p>
            <w:pPr>
              <w:spacing w:after="0"/>
            </w:pPr>
            <w:r>
              <w:rPr>
                <w:color w:val="1A1A1A"/>
                <w:sz w:val="18"/>
                <w:szCs w:val="18"/>
              </w:rPr>
              <w:t xml:space="preserve">Subscription entitlements</w:t>
            </w:r>
          </w:p>
        </w:tc>
        <w:tc>
          <w:tcPr>
            <w:tcW w:type="dxa" w:w="4680"/>
            <w:tcMar>
              <w:top w:type="dxa" w:w="60"/>
              <w:left w:type="dxa" w:w="100"/>
              <w:bottom w:type="dxa" w:w="60"/>
              <w:right w:type="dxa" w:w="100"/>
            </w:tcMar>
          </w:tcPr>
          <w:p>
            <w:pPr>
              <w:spacing w:after="0"/>
            </w:pPr>
            <w:r>
              <w:rPr>
                <w:rFonts w:ascii="Consolas" w:cs="Consolas" w:eastAsia="Consolas" w:hAnsi="Consolas"/>
                <w:color w:val="1A1A1A"/>
                <w:sz w:val="18"/>
                <w:szCs w:val="18"/>
              </w:rPr>
              <w:t xml:space="preserve">core</w:t>
            </w:r>
            <w:r>
              <w:rPr>
                <w:color w:val="1A1A1A"/>
                <w:sz w:val="18"/>
                <w:szCs w:val="18"/>
              </w:rPr>
              <w:t xml:space="preserve"> schema</w:t>
            </w:r>
          </w:p>
        </w:tc>
      </w:tr>
    </w:tbl>
    <w:p>
      <w:pPr>
        <w:spacing w:after="160"/>
      </w:pPr>
    </w:p>
    <w:p>
      <w:pPr>
        <w:spacing w:after="120"/>
      </w:pPr>
      <w:r>
        <w:rPr>
          <w:color w:val="1A1A1A"/>
          <w:sz w:val="20"/>
          <w:szCs w:val="20"/>
        </w:rPr>
        <w:t xml:space="preserve">No credentials, tokens, or keys appear in this document or in the repository. Repository history was audited and is clean of secrets.</w:t>
      </w:r>
    </w:p>
    <w:p>
      <w:pPr>
        <w:pStyle w:val="Heading1"/>
        <w:pageBreakBefore/>
        <w:spacing w:after="120" w:before="320"/>
      </w:pPr>
      <w:r>
        <w:rPr>
          <w:b/>
          <w:bCs/>
          <w:color w:val="1F4E79"/>
          <w:sz w:val="30"/>
          <w:szCs w:val="30"/>
        </w:rPr>
        <w:t xml:space="preserve">32. Logging and monitoring</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4680"/>
        <w:gridCol w:w="4680"/>
      </w:tblGrid>
      <w:tr>
        <w:trPr>
          <w:tblHeader/>
        </w:trPr>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Area</w:t>
            </w:r>
          </w:p>
        </w:tc>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Status</w:t>
            </w:r>
          </w:p>
        </w:tc>
      </w:tr>
      <w:tr>
        <w:tc>
          <w:tcPr>
            <w:tcW w:type="dxa" w:w="4680"/>
            <w:tcMar>
              <w:top w:type="dxa" w:w="60"/>
              <w:left w:type="dxa" w:w="100"/>
              <w:bottom w:type="dxa" w:w="60"/>
              <w:right w:type="dxa" w:w="100"/>
            </w:tcMar>
          </w:tcPr>
          <w:p>
            <w:pPr>
              <w:spacing w:after="0"/>
            </w:pPr>
            <w:r>
              <w:rPr>
                <w:color w:val="1A1A1A"/>
                <w:sz w:val="18"/>
                <w:szCs w:val="18"/>
              </w:rPr>
              <w:t xml:space="preserve">Application audit log</w:t>
            </w:r>
          </w:p>
        </w:tc>
        <w:tc>
          <w:tcPr>
            <w:tcW w:type="dxa" w:w="4680"/>
            <w:tcMar>
              <w:top w:type="dxa" w:w="60"/>
              <w:left w:type="dxa" w:w="100"/>
              <w:bottom w:type="dxa" w:w="60"/>
              <w:right w:type="dxa" w:w="100"/>
            </w:tcMar>
          </w:tcPr>
          <w:p>
            <w:pPr>
              <w:spacing w:after="0"/>
            </w:pPr>
            <w:r>
              <w:rPr>
                <w:color w:val="1A1A1A"/>
                <w:sz w:val="18"/>
                <w:szCs w:val="18"/>
              </w:rPr>
              <w:t xml:space="preserve">IMPLEMENTED (§17)</w:t>
            </w:r>
          </w:p>
        </w:tc>
      </w:tr>
      <w:tr>
        <w:tc>
          <w:tcPr>
            <w:tcW w:type="dxa" w:w="4680"/>
            <w:tcMar>
              <w:top w:type="dxa" w:w="60"/>
              <w:left w:type="dxa" w:w="100"/>
              <w:bottom w:type="dxa" w:w="60"/>
              <w:right w:type="dxa" w:w="100"/>
            </w:tcMar>
          </w:tcPr>
          <w:p>
            <w:pPr>
              <w:spacing w:after="0"/>
            </w:pPr>
            <w:r>
              <w:rPr>
                <w:color w:val="1A1A1A"/>
                <w:sz w:val="18"/>
                <w:szCs w:val="18"/>
              </w:rPr>
              <w:t xml:space="preserve">Authentication events</w:t>
            </w:r>
          </w:p>
        </w:tc>
        <w:tc>
          <w:tcPr>
            <w:tcW w:type="dxa" w:w="4680"/>
            <w:tcMar>
              <w:top w:type="dxa" w:w="60"/>
              <w:left w:type="dxa" w:w="100"/>
              <w:bottom w:type="dxa" w:w="60"/>
              <w:right w:type="dxa" w:w="100"/>
            </w:tcMar>
          </w:tcPr>
          <w:p>
            <w:pPr>
              <w:spacing w:after="0"/>
            </w:pPr>
            <w:r>
              <w:rPr>
                <w:color w:val="1A1A1A"/>
                <w:sz w:val="18"/>
                <w:szCs w:val="18"/>
              </w:rPr>
              <w:t xml:space="preserve">IMPLEMENTED (login/logout audited)</w:t>
            </w:r>
          </w:p>
        </w:tc>
      </w:tr>
      <w:tr>
        <w:tc>
          <w:tcPr>
            <w:tcW w:type="dxa" w:w="4680"/>
            <w:tcMar>
              <w:top w:type="dxa" w:w="60"/>
              <w:left w:type="dxa" w:w="100"/>
              <w:bottom w:type="dxa" w:w="60"/>
              <w:right w:type="dxa" w:w="100"/>
            </w:tcMar>
          </w:tcPr>
          <w:p>
            <w:pPr>
              <w:spacing w:after="0"/>
            </w:pPr>
            <w:r>
              <w:rPr>
                <w:color w:val="1A1A1A"/>
                <w:sz w:val="18"/>
                <w:szCs w:val="18"/>
              </w:rPr>
              <w:t xml:space="preserve">Database / API platform logs</w:t>
            </w:r>
          </w:p>
        </w:tc>
        <w:tc>
          <w:tcPr>
            <w:tcW w:type="dxa" w:w="4680"/>
            <w:tcMar>
              <w:top w:type="dxa" w:w="60"/>
              <w:left w:type="dxa" w:w="100"/>
              <w:bottom w:type="dxa" w:w="60"/>
              <w:right w:type="dxa" w:w="100"/>
            </w:tcMar>
          </w:tcPr>
          <w:p>
            <w:pPr>
              <w:spacing w:after="0"/>
            </w:pPr>
            <w:r>
              <w:rPr>
                <w:color w:val="1A1A1A"/>
                <w:sz w:val="18"/>
                <w:szCs w:val="18"/>
              </w:rPr>
              <w:t xml:space="preserve">Supabase-provided — retention </w:t>
            </w:r>
            <w:r>
              <w:rPr>
                <w:color w:val="1A1A1A"/>
                <w:sz w:val="18"/>
                <w:szCs w:val="18"/>
              </w:rPr>
              <w:t xml:space="preserve">[TO BE VERIFIED]</w:t>
            </w:r>
          </w:p>
        </w:tc>
      </w:tr>
      <w:tr>
        <w:tc>
          <w:tcPr>
            <w:tcW w:type="dxa" w:w="4680"/>
            <w:tcMar>
              <w:top w:type="dxa" w:w="60"/>
              <w:left w:type="dxa" w:w="100"/>
              <w:bottom w:type="dxa" w:w="60"/>
              <w:right w:type="dxa" w:w="100"/>
            </w:tcMar>
          </w:tcPr>
          <w:p>
            <w:pPr>
              <w:spacing w:after="0"/>
            </w:pPr>
            <w:r>
              <w:rPr>
                <w:color w:val="1A1A1A"/>
                <w:sz w:val="18"/>
                <w:szCs w:val="18"/>
              </w:rPr>
              <w:t xml:space="preserve">Application error monitoring</w:t>
            </w:r>
          </w:p>
        </w:tc>
        <w:tc>
          <w:tcPr>
            <w:tcW w:type="dxa" w:w="4680"/>
            <w:tcMar>
              <w:top w:type="dxa" w:w="60"/>
              <w:left w:type="dxa" w:w="100"/>
              <w:bottom w:type="dxa" w:w="60"/>
              <w:right w:type="dxa" w:w="100"/>
            </w:tcMar>
          </w:tcPr>
          <w:p>
            <w:pPr>
              <w:spacing w:after="0"/>
            </w:pPr>
            <w:r>
              <w:rPr>
                <w:color w:val="1A1A1A"/>
                <w:sz w:val="18"/>
                <w:szCs w:val="18"/>
              </w:rPr>
              <w:t xml:space="preserve">NOT IMPLEMENTED</w:t>
            </w:r>
          </w:p>
        </w:tc>
      </w:tr>
      <w:tr>
        <w:tc>
          <w:tcPr>
            <w:tcW w:type="dxa" w:w="4680"/>
            <w:tcMar>
              <w:top w:type="dxa" w:w="60"/>
              <w:left w:type="dxa" w:w="100"/>
              <w:bottom w:type="dxa" w:w="60"/>
              <w:right w:type="dxa" w:w="100"/>
            </w:tcMar>
          </w:tcPr>
          <w:p>
            <w:pPr>
              <w:spacing w:after="0"/>
            </w:pPr>
            <w:r>
              <w:rPr>
                <w:color w:val="1A1A1A"/>
                <w:sz w:val="18"/>
                <w:szCs w:val="18"/>
              </w:rPr>
              <w:t xml:space="preserve">Uptime monitoring</w:t>
            </w:r>
          </w:p>
        </w:tc>
        <w:tc>
          <w:tcPr>
            <w:tcW w:type="dxa" w:w="4680"/>
            <w:tcMar>
              <w:top w:type="dxa" w:w="60"/>
              <w:left w:type="dxa" w:w="100"/>
              <w:bottom w:type="dxa" w:w="60"/>
              <w:right w:type="dxa" w:w="100"/>
            </w:tcMar>
          </w:tcPr>
          <w:p>
            <w:pPr>
              <w:spacing w:after="0"/>
            </w:pPr>
            <w:r>
              <w:rPr>
                <w:color w:val="1A1A1A"/>
                <w:sz w:val="18"/>
                <w:szCs w:val="18"/>
              </w:rPr>
              <w:t xml:space="preserve">[TO BE VERIFIED]</w:t>
            </w:r>
          </w:p>
        </w:tc>
      </w:tr>
      <w:tr>
        <w:tc>
          <w:tcPr>
            <w:tcW w:type="dxa" w:w="4680"/>
            <w:tcMar>
              <w:top w:type="dxa" w:w="60"/>
              <w:left w:type="dxa" w:w="100"/>
              <w:bottom w:type="dxa" w:w="60"/>
              <w:right w:type="dxa" w:w="100"/>
            </w:tcMar>
          </w:tcPr>
          <w:p>
            <w:pPr>
              <w:spacing w:after="0"/>
            </w:pPr>
            <w:r>
              <w:rPr>
                <w:color w:val="1A1A1A"/>
                <w:sz w:val="18"/>
                <w:szCs w:val="18"/>
              </w:rPr>
              <w:t xml:space="preserve">Security alerting</w:t>
            </w:r>
          </w:p>
        </w:tc>
        <w:tc>
          <w:tcPr>
            <w:tcW w:type="dxa" w:w="4680"/>
            <w:tcMar>
              <w:top w:type="dxa" w:w="60"/>
              <w:left w:type="dxa" w:w="100"/>
              <w:bottom w:type="dxa" w:w="60"/>
              <w:right w:type="dxa" w:w="100"/>
            </w:tcMar>
          </w:tcPr>
          <w:p>
            <w:pPr>
              <w:spacing w:after="0"/>
            </w:pPr>
            <w:r>
              <w:rPr>
                <w:color w:val="1A1A1A"/>
                <w:sz w:val="18"/>
                <w:szCs w:val="18"/>
              </w:rPr>
              <w:t xml:space="preserve">NOT IMPLEMENTED</w:t>
            </w:r>
          </w:p>
        </w:tc>
      </w:tr>
      <w:tr>
        <w:tc>
          <w:tcPr>
            <w:tcW w:type="dxa" w:w="4680"/>
            <w:tcMar>
              <w:top w:type="dxa" w:w="60"/>
              <w:left w:type="dxa" w:w="100"/>
              <w:bottom w:type="dxa" w:w="60"/>
              <w:right w:type="dxa" w:w="100"/>
            </w:tcMar>
          </w:tcPr>
          <w:p>
            <w:pPr>
              <w:spacing w:after="0"/>
            </w:pPr>
            <w:r>
              <w:rPr>
                <w:color w:val="1A1A1A"/>
                <w:sz w:val="18"/>
                <w:szCs w:val="18"/>
              </w:rPr>
              <w:t xml:space="preserve">Log retention policy</w:t>
            </w:r>
          </w:p>
        </w:tc>
        <w:tc>
          <w:tcPr>
            <w:tcW w:type="dxa" w:w="4680"/>
            <w:tcMar>
              <w:top w:type="dxa" w:w="60"/>
              <w:left w:type="dxa" w:w="100"/>
              <w:bottom w:type="dxa" w:w="60"/>
              <w:right w:type="dxa" w:w="100"/>
            </w:tcMar>
          </w:tcPr>
          <w:p>
            <w:pPr>
              <w:spacing w:after="0"/>
            </w:pPr>
            <w:r>
              <w:rPr>
                <w:color w:val="1A1A1A"/>
                <w:sz w:val="18"/>
                <w:szCs w:val="18"/>
              </w:rPr>
              <w:t xml:space="preserve">NOT DEFINED</w:t>
            </w:r>
            <w:r>
              <w:rPr>
                <w:color w:val="1A1A1A"/>
                <w:sz w:val="18"/>
                <w:szCs w:val="18"/>
              </w:rPr>
              <w:t xml:space="preserve"> — FOR BIR VALIDATION</w:t>
            </w:r>
          </w:p>
        </w:tc>
      </w:tr>
    </w:tbl>
    <w:p>
      <w:pPr>
        <w:spacing w:after="160"/>
      </w:pPr>
    </w:p>
    <w:p>
      <w:pPr>
        <w:pStyle w:val="Heading1"/>
        <w:pageBreakBefore/>
        <w:spacing w:after="120" w:before="320"/>
      </w:pPr>
      <w:r>
        <w:rPr>
          <w:b/>
          <w:bCs/>
          <w:color w:val="1F4E79"/>
          <w:sz w:val="30"/>
          <w:szCs w:val="30"/>
        </w:rPr>
        <w:t xml:space="preserve">33. Software development and QA</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4680"/>
        <w:gridCol w:w="4680"/>
      </w:tblGrid>
      <w:tr>
        <w:trPr>
          <w:tblHeader/>
        </w:trPr>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Practice</w:t>
            </w:r>
          </w:p>
        </w:tc>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Status</w:t>
            </w:r>
          </w:p>
        </w:tc>
      </w:tr>
      <w:tr>
        <w:tc>
          <w:tcPr>
            <w:tcW w:type="dxa" w:w="4680"/>
            <w:tcMar>
              <w:top w:type="dxa" w:w="60"/>
              <w:left w:type="dxa" w:w="100"/>
              <w:bottom w:type="dxa" w:w="60"/>
              <w:right w:type="dxa" w:w="100"/>
            </w:tcMar>
          </w:tcPr>
          <w:p>
            <w:pPr>
              <w:spacing w:after="0"/>
            </w:pPr>
            <w:r>
              <w:rPr>
                <w:color w:val="1A1A1A"/>
                <w:sz w:val="18"/>
                <w:szCs w:val="18"/>
              </w:rPr>
              <w:t xml:space="preserve">Version control</w:t>
            </w:r>
          </w:p>
        </w:tc>
        <w:tc>
          <w:tcPr>
            <w:tcW w:type="dxa" w:w="4680"/>
            <w:tcMar>
              <w:top w:type="dxa" w:w="60"/>
              <w:left w:type="dxa" w:w="100"/>
              <w:bottom w:type="dxa" w:w="60"/>
              <w:right w:type="dxa" w:w="100"/>
            </w:tcMar>
          </w:tcPr>
          <w:p>
            <w:pPr>
              <w:spacing w:after="0"/>
            </w:pPr>
            <w:r>
              <w:rPr>
                <w:color w:val="1A1A1A"/>
                <w:sz w:val="18"/>
                <w:szCs w:val="18"/>
              </w:rPr>
              <w:t xml:space="preserve">Git, monorepo</w:t>
            </w:r>
          </w:p>
        </w:tc>
      </w:tr>
      <w:tr>
        <w:tc>
          <w:tcPr>
            <w:tcW w:type="dxa" w:w="4680"/>
            <w:tcMar>
              <w:top w:type="dxa" w:w="60"/>
              <w:left w:type="dxa" w:w="100"/>
              <w:bottom w:type="dxa" w:w="60"/>
              <w:right w:type="dxa" w:w="100"/>
            </w:tcMar>
          </w:tcPr>
          <w:p>
            <w:pPr>
              <w:spacing w:after="0"/>
            </w:pPr>
            <w:r>
              <w:rPr>
                <w:color w:val="1A1A1A"/>
                <w:sz w:val="18"/>
                <w:szCs w:val="18"/>
              </w:rPr>
              <w:t xml:space="preserve">Branching / PR review</w:t>
            </w:r>
          </w:p>
        </w:tc>
        <w:tc>
          <w:tcPr>
            <w:tcW w:type="dxa" w:w="4680"/>
            <w:tcMar>
              <w:top w:type="dxa" w:w="60"/>
              <w:left w:type="dxa" w:w="100"/>
              <w:bottom w:type="dxa" w:w="60"/>
              <w:right w:type="dxa" w:w="100"/>
            </w:tcMar>
          </w:tcPr>
          <w:p>
            <w:pPr>
              <w:spacing w:after="0"/>
            </w:pPr>
            <w:r>
              <w:rPr>
                <w:rFonts w:ascii="Consolas" w:cs="Consolas" w:eastAsia="Consolas" w:hAnsi="Consolas"/>
                <w:color w:val="1A1A1A"/>
                <w:sz w:val="18"/>
                <w:szCs w:val="18"/>
              </w:rPr>
              <w:t xml:space="preserve">dev</w:t>
            </w:r>
            <w:r>
              <w:rPr>
                <w:color w:val="1A1A1A"/>
                <w:sz w:val="18"/>
                <w:szCs w:val="18"/>
              </w:rPr>
              <w:t xml:space="preserve"> → </w:t>
            </w:r>
            <w:r>
              <w:rPr>
                <w:rFonts w:ascii="Consolas" w:cs="Consolas" w:eastAsia="Consolas" w:hAnsi="Consolas"/>
                <w:color w:val="1A1A1A"/>
                <w:sz w:val="18"/>
                <w:szCs w:val="18"/>
              </w:rPr>
              <w:t xml:space="preserve">main</w:t>
            </w:r>
            <w:r>
              <w:rPr>
                <w:color w:val="1A1A1A"/>
                <w:sz w:val="18"/>
                <w:szCs w:val="18"/>
              </w:rPr>
              <w:t xml:space="preserve">, PR-based</w:t>
            </w:r>
          </w:p>
        </w:tc>
      </w:tr>
      <w:tr>
        <w:tc>
          <w:tcPr>
            <w:tcW w:type="dxa" w:w="4680"/>
            <w:tcMar>
              <w:top w:type="dxa" w:w="60"/>
              <w:left w:type="dxa" w:w="100"/>
              <w:bottom w:type="dxa" w:w="60"/>
              <w:right w:type="dxa" w:w="100"/>
            </w:tcMar>
          </w:tcPr>
          <w:p>
            <w:pPr>
              <w:spacing w:after="0"/>
            </w:pPr>
            <w:r>
              <w:rPr>
                <w:color w:val="1A1A1A"/>
                <w:sz w:val="18"/>
                <w:szCs w:val="18"/>
              </w:rPr>
              <w:t xml:space="preserve">TypeScript strict checking</w:t>
            </w:r>
          </w:p>
        </w:tc>
        <w:tc>
          <w:tcPr>
            <w:tcW w:type="dxa" w:w="4680"/>
            <w:tcMar>
              <w:top w:type="dxa" w:w="60"/>
              <w:left w:type="dxa" w:w="100"/>
              <w:bottom w:type="dxa" w:w="60"/>
              <w:right w:type="dxa" w:w="100"/>
            </w:tcMar>
          </w:tcPr>
          <w:p>
            <w:pPr>
              <w:spacing w:after="0"/>
            </w:pPr>
            <w:r>
              <w:rPr>
                <w:color w:val="1A1A1A"/>
                <w:sz w:val="18"/>
                <w:szCs w:val="18"/>
              </w:rPr>
              <w:t xml:space="preserve">IMPLEMENTED — </w:t>
            </w:r>
            <w:r>
              <w:rPr>
                <w:rFonts w:ascii="Consolas" w:cs="Consolas" w:eastAsia="Consolas" w:hAnsi="Consolas"/>
                <w:color w:val="1A1A1A"/>
                <w:sz w:val="18"/>
                <w:szCs w:val="18"/>
              </w:rPr>
              <w:t xml:space="preserve">tsc --noEmit</w:t>
            </w:r>
            <w:r>
              <w:rPr>
                <w:color w:val="1A1A1A"/>
                <w:sz w:val="18"/>
                <w:szCs w:val="18"/>
              </w:rPr>
              <w:t xml:space="preserve"> clean in both apps</w:t>
            </w:r>
          </w:p>
        </w:tc>
      </w:tr>
      <w:tr>
        <w:tc>
          <w:tcPr>
            <w:tcW w:type="dxa" w:w="4680"/>
            <w:tcMar>
              <w:top w:type="dxa" w:w="60"/>
              <w:left w:type="dxa" w:w="100"/>
              <w:bottom w:type="dxa" w:w="60"/>
              <w:right w:type="dxa" w:w="100"/>
            </w:tcMar>
          </w:tcPr>
          <w:p>
            <w:pPr>
              <w:spacing w:after="0"/>
            </w:pPr>
            <w:r>
              <w:rPr>
                <w:color w:val="1A1A1A"/>
                <w:sz w:val="18"/>
                <w:szCs w:val="18"/>
              </w:rPr>
              <w:t xml:space="preserve">Linting</w:t>
            </w:r>
          </w:p>
        </w:tc>
        <w:tc>
          <w:tcPr>
            <w:tcW w:type="dxa" w:w="4680"/>
            <w:tcMar>
              <w:top w:type="dxa" w:w="60"/>
              <w:left w:type="dxa" w:w="100"/>
              <w:bottom w:type="dxa" w:w="60"/>
              <w:right w:type="dxa" w:w="100"/>
            </w:tcMar>
          </w:tcPr>
          <w:p>
            <w:pPr>
              <w:spacing w:after="0"/>
            </w:pPr>
            <w:r>
              <w:rPr>
                <w:color w:val="1A1A1A"/>
                <w:sz w:val="18"/>
                <w:szCs w:val="18"/>
              </w:rPr>
              <w:t xml:space="preserve">IMPLEMENTED — oxlint, enforced by pre-commit and pre-push hooks</w:t>
            </w:r>
          </w:p>
        </w:tc>
      </w:tr>
      <w:tr>
        <w:tc>
          <w:tcPr>
            <w:tcW w:type="dxa" w:w="4680"/>
            <w:tcMar>
              <w:top w:type="dxa" w:w="60"/>
              <w:left w:type="dxa" w:w="100"/>
              <w:bottom w:type="dxa" w:w="60"/>
              <w:right w:type="dxa" w:w="100"/>
            </w:tcMar>
          </w:tcPr>
          <w:p>
            <w:pPr>
              <w:spacing w:after="0"/>
            </w:pPr>
            <w:r>
              <w:rPr>
                <w:color w:val="1A1A1A"/>
                <w:sz w:val="18"/>
                <w:szCs w:val="18"/>
              </w:rPr>
              <w:t xml:space="preserve">Unit / integration tests (web)</w:t>
            </w:r>
          </w:p>
        </w:tc>
        <w:tc>
          <w:tcPr>
            <w:tcW w:type="dxa" w:w="4680"/>
            <w:tcMar>
              <w:top w:type="dxa" w:w="60"/>
              <w:left w:type="dxa" w:w="100"/>
              <w:bottom w:type="dxa" w:w="60"/>
              <w:right w:type="dxa" w:w="100"/>
            </w:tcMar>
          </w:tcPr>
          <w:p>
            <w:pPr>
              <w:spacing w:after="0"/>
            </w:pPr>
            <w:r>
              <w:rPr>
                <w:color w:val="1A1A1A"/>
                <w:sz w:val="18"/>
                <w:szCs w:val="18"/>
              </w:rPr>
              <w:t xml:space="preserve">Vitest — 1,029 tests across 98 files, all passing</w:t>
            </w:r>
          </w:p>
        </w:tc>
      </w:tr>
      <w:tr>
        <w:tc>
          <w:tcPr>
            <w:tcW w:type="dxa" w:w="4680"/>
            <w:tcMar>
              <w:top w:type="dxa" w:w="60"/>
              <w:left w:type="dxa" w:w="100"/>
              <w:bottom w:type="dxa" w:w="60"/>
              <w:right w:type="dxa" w:w="100"/>
            </w:tcMar>
          </w:tcPr>
          <w:p>
            <w:pPr>
              <w:spacing w:after="0"/>
            </w:pPr>
            <w:r>
              <w:rPr>
                <w:color w:val="1A1A1A"/>
                <w:sz w:val="18"/>
                <w:szCs w:val="18"/>
              </w:rPr>
              <w:t xml:space="preserve">Unit / component tests (mobile)</w:t>
            </w:r>
          </w:p>
        </w:tc>
        <w:tc>
          <w:tcPr>
            <w:tcW w:type="dxa" w:w="4680"/>
            <w:tcMar>
              <w:top w:type="dxa" w:w="60"/>
              <w:left w:type="dxa" w:w="100"/>
              <w:bottom w:type="dxa" w:w="60"/>
              <w:right w:type="dxa" w:w="100"/>
            </w:tcMar>
          </w:tcPr>
          <w:p>
            <w:pPr>
              <w:spacing w:after="0"/>
            </w:pPr>
            <w:r>
              <w:rPr>
                <w:color w:val="1A1A1A"/>
                <w:sz w:val="18"/>
                <w:szCs w:val="18"/>
              </w:rPr>
              <w:t xml:space="preserve">Jest — 275 tests across 36 suites, all passing</w:t>
            </w:r>
          </w:p>
        </w:tc>
      </w:tr>
      <w:tr>
        <w:tc>
          <w:tcPr>
            <w:tcW w:type="dxa" w:w="4680"/>
            <w:tcMar>
              <w:top w:type="dxa" w:w="60"/>
              <w:left w:type="dxa" w:w="100"/>
              <w:bottom w:type="dxa" w:w="60"/>
              <w:right w:type="dxa" w:w="100"/>
            </w:tcMar>
          </w:tcPr>
          <w:p>
            <w:pPr>
              <w:spacing w:after="0"/>
            </w:pPr>
            <w:r>
              <w:rPr>
                <w:color w:val="1A1A1A"/>
                <w:sz w:val="18"/>
                <w:szCs w:val="18"/>
              </w:rPr>
              <w:t xml:space="preserve">End-to-end tests</w:t>
            </w:r>
          </w:p>
        </w:tc>
        <w:tc>
          <w:tcPr>
            <w:tcW w:type="dxa" w:w="4680"/>
            <w:tcMar>
              <w:top w:type="dxa" w:w="60"/>
              <w:left w:type="dxa" w:w="100"/>
              <w:bottom w:type="dxa" w:w="60"/>
              <w:right w:type="dxa" w:w="100"/>
            </w:tcMar>
          </w:tcPr>
          <w:p>
            <w:pPr>
              <w:spacing w:after="0"/>
            </w:pPr>
            <w:r>
              <w:rPr>
                <w:color w:val="1A1A1A"/>
                <w:sz w:val="18"/>
                <w:szCs w:val="18"/>
              </w:rPr>
              <w:t xml:space="preserve">Playwright — 11 spec files incl. </w:t>
            </w:r>
            <w:r>
              <w:rPr>
                <w:rFonts w:ascii="Consolas" w:cs="Consolas" w:eastAsia="Consolas" w:hAnsi="Consolas"/>
                <w:color w:val="1A1A1A"/>
                <w:sz w:val="18"/>
                <w:szCs w:val="18"/>
              </w:rPr>
              <w:t xml:space="preserve">pos-checkout</w:t>
            </w:r>
            <w:r>
              <w:rPr>
                <w:color w:val="1A1A1A"/>
                <w:sz w:val="18"/>
                <w:szCs w:val="18"/>
              </w:rPr>
              <w:t xml:space="preserve">, </w:t>
            </w:r>
            <w:r>
              <w:rPr>
                <w:rFonts w:ascii="Consolas" w:cs="Consolas" w:eastAsia="Consolas" w:hAnsi="Consolas"/>
                <w:color w:val="1A1A1A"/>
                <w:sz w:val="18"/>
                <w:szCs w:val="18"/>
              </w:rPr>
              <w:t xml:space="preserve">security</w:t>
            </w:r>
            <w:r>
              <w:rPr>
                <w:color w:val="1A1A1A"/>
                <w:sz w:val="18"/>
                <w:szCs w:val="18"/>
              </w:rPr>
              <w:t xml:space="preserve">, </w:t>
            </w:r>
            <w:r>
              <w:rPr>
                <w:rFonts w:ascii="Consolas" w:cs="Consolas" w:eastAsia="Consolas" w:hAnsi="Consolas"/>
                <w:color w:val="1A1A1A"/>
                <w:sz w:val="18"/>
                <w:szCs w:val="18"/>
              </w:rPr>
              <w:t xml:space="preserve">url-bypass</w:t>
            </w:r>
          </w:p>
        </w:tc>
      </w:tr>
      <w:tr>
        <w:tc>
          <w:tcPr>
            <w:tcW w:type="dxa" w:w="4680"/>
            <w:tcMar>
              <w:top w:type="dxa" w:w="60"/>
              <w:left w:type="dxa" w:w="100"/>
              <w:bottom w:type="dxa" w:w="60"/>
              <w:right w:type="dxa" w:w="100"/>
            </w:tcMar>
          </w:tcPr>
          <w:p>
            <w:pPr>
              <w:spacing w:after="0"/>
            </w:pPr>
            <w:r>
              <w:rPr>
                <w:color w:val="1A1A1A"/>
                <w:sz w:val="18"/>
                <w:szCs w:val="18"/>
              </w:rPr>
              <w:t xml:space="preserve">Build verification</w:t>
            </w:r>
          </w:p>
        </w:tc>
        <w:tc>
          <w:tcPr>
            <w:tcW w:type="dxa" w:w="4680"/>
            <w:tcMar>
              <w:top w:type="dxa" w:w="60"/>
              <w:left w:type="dxa" w:w="100"/>
              <w:bottom w:type="dxa" w:w="60"/>
              <w:right w:type="dxa" w:w="100"/>
            </w:tcMar>
          </w:tcPr>
          <w:p>
            <w:pPr>
              <w:spacing w:after="0"/>
            </w:pPr>
            <w:r>
              <w:rPr>
                <w:color w:val="1A1A1A"/>
                <w:sz w:val="18"/>
                <w:szCs w:val="18"/>
              </w:rPr>
              <w:t xml:space="preserve">CI build on every PR</w:t>
            </w:r>
          </w:p>
        </w:tc>
      </w:tr>
      <w:tr>
        <w:tc>
          <w:tcPr>
            <w:tcW w:type="dxa" w:w="4680"/>
            <w:tcMar>
              <w:top w:type="dxa" w:w="60"/>
              <w:left w:type="dxa" w:w="100"/>
              <w:bottom w:type="dxa" w:w="60"/>
              <w:right w:type="dxa" w:w="100"/>
            </w:tcMar>
          </w:tcPr>
          <w:p>
            <w:pPr>
              <w:spacing w:after="0"/>
            </w:pPr>
            <w:r>
              <w:rPr>
                <w:color w:val="1A1A1A"/>
                <w:sz w:val="18"/>
                <w:szCs w:val="18"/>
              </w:rPr>
              <w:t xml:space="preserve">Coverage measurement</w:t>
            </w:r>
          </w:p>
        </w:tc>
        <w:tc>
          <w:tcPr>
            <w:tcW w:type="dxa" w:w="4680"/>
            <w:tcMar>
              <w:top w:type="dxa" w:w="60"/>
              <w:left w:type="dxa" w:w="100"/>
              <w:bottom w:type="dxa" w:w="60"/>
              <w:right w:type="dxa" w:w="100"/>
            </w:tcMar>
          </w:tcPr>
          <w:p>
            <w:pPr>
              <w:spacing w:after="0"/>
            </w:pPr>
            <w:r>
              <w:rPr>
                <w:color w:val="1A1A1A"/>
                <w:sz w:val="18"/>
                <w:szCs w:val="18"/>
              </w:rPr>
              <w:t xml:space="preserve">NOT IMPLEMENTED</w:t>
            </w:r>
            <w:r>
              <w:rPr>
                <w:color w:val="1A1A1A"/>
                <w:sz w:val="18"/>
                <w:szCs w:val="18"/>
              </w:rPr>
              <w:t xml:space="preserve"> — no coverage gate configured</w:t>
            </w:r>
          </w:p>
        </w:tc>
      </w:tr>
    </w:tbl>
    <w:p>
      <w:pPr>
        <w:spacing w:after="160"/>
      </w:pPr>
    </w:p>
    <w:p>
      <w:pPr>
        <w:pStyle w:val="Heading1"/>
        <w:pageBreakBefore/>
        <w:spacing w:after="120" w:before="320"/>
      </w:pPr>
      <w:r>
        <w:rPr>
          <w:b/>
          <w:bCs/>
          <w:color w:val="1F4E79"/>
          <w:sz w:val="30"/>
          <w:szCs w:val="30"/>
        </w:rPr>
        <w:t xml:space="preserve">34. Critical transaction testing</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3120"/>
        <w:gridCol w:w="3120"/>
        <w:gridCol w:w="3120"/>
      </w:tblGrid>
      <w:tr>
        <w:trPr>
          <w:tblHeader/>
        </w:trPr>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Scenario</w:t>
            </w:r>
          </w:p>
        </w:tc>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Covered</w:t>
            </w:r>
          </w:p>
        </w:tc>
        <w:tc>
          <w:tcPr>
            <w:tcW w:type="dxa" w:w="3120"/>
            <w:shd w:fill="EDF1F6" w:color="auto" w:val="clear"/>
            <w:tcMar>
              <w:top w:type="dxa" w:w="60"/>
              <w:left w:type="dxa" w:w="100"/>
              <w:bottom w:type="dxa" w:w="60"/>
              <w:right w:type="dxa" w:w="100"/>
            </w:tcMar>
          </w:tcPr>
          <w:p>
            <w:pPr>
              <w:spacing w:after="0"/>
            </w:pPr>
            <w:r>
              <w:rPr>
                <w:b/>
                <w:bCs/>
                <w:color w:val="1A1A1A"/>
                <w:sz w:val="18"/>
                <w:szCs w:val="18"/>
              </w:rPr>
              <w:t xml:space="preserve">Evidence</w:t>
            </w:r>
          </w:p>
        </w:tc>
      </w:tr>
      <w:tr>
        <w:tc>
          <w:tcPr>
            <w:tcW w:type="dxa" w:w="3120"/>
            <w:tcMar>
              <w:top w:type="dxa" w:w="60"/>
              <w:left w:type="dxa" w:w="100"/>
              <w:bottom w:type="dxa" w:w="60"/>
              <w:right w:type="dxa" w:w="100"/>
            </w:tcMar>
          </w:tcPr>
          <w:p>
            <w:pPr>
              <w:spacing w:after="0"/>
            </w:pPr>
            <w:r>
              <w:rPr>
                <w:color w:val="1A1A1A"/>
                <w:sz w:val="18"/>
                <w:szCs w:val="18"/>
              </w:rPr>
              <w:t xml:space="preserve">Successful sale</w:t>
            </w:r>
          </w:p>
        </w:tc>
        <w:tc>
          <w:tcPr>
            <w:tcW w:type="dxa" w:w="3120"/>
            <w:tcMar>
              <w:top w:type="dxa" w:w="60"/>
              <w:left w:type="dxa" w:w="100"/>
              <w:bottom w:type="dxa" w:w="60"/>
              <w:right w:type="dxa" w:w="100"/>
            </w:tcMar>
          </w:tcPr>
          <w:p>
            <w:pPr>
              <w:spacing w:after="0"/>
            </w:pPr>
            <w:r>
              <w:rPr>
                <w:color w:val="1A1A1A"/>
                <w:sz w:val="18"/>
                <w:szCs w:val="18"/>
              </w:rPr>
              <w:t xml:space="preserve">YES</w:t>
            </w:r>
          </w:p>
        </w:tc>
        <w:tc>
          <w:tcPr>
            <w:tcW w:type="dxa" w:w="3120"/>
            <w:tcMar>
              <w:top w:type="dxa" w:w="60"/>
              <w:left w:type="dxa" w:w="100"/>
              <w:bottom w:type="dxa" w:w="60"/>
              <w:right w:type="dxa" w:w="100"/>
            </w:tcMar>
          </w:tcPr>
          <w:p>
            <w:pPr>
              <w:spacing w:after="0"/>
            </w:pPr>
            <w:r>
              <w:rPr>
                <w:color w:val="1A1A1A"/>
                <w:sz w:val="18"/>
                <w:szCs w:val="18"/>
              </w:rPr>
              <w:t xml:space="preserve">Unit + Playwright </w:t>
            </w:r>
            <w:r>
              <w:rPr>
                <w:rFonts w:ascii="Consolas" w:cs="Consolas" w:eastAsia="Consolas" w:hAnsi="Consolas"/>
                <w:color w:val="1A1A1A"/>
                <w:sz w:val="18"/>
                <w:szCs w:val="18"/>
              </w:rPr>
              <w:t xml:space="preserve">pos-checkout.spec.ts</w:t>
            </w:r>
          </w:p>
        </w:tc>
      </w:tr>
      <w:tr>
        <w:tc>
          <w:tcPr>
            <w:tcW w:type="dxa" w:w="3120"/>
            <w:tcMar>
              <w:top w:type="dxa" w:w="60"/>
              <w:left w:type="dxa" w:w="100"/>
              <w:bottom w:type="dxa" w:w="60"/>
              <w:right w:type="dxa" w:w="100"/>
            </w:tcMar>
          </w:tcPr>
          <w:p>
            <w:pPr>
              <w:spacing w:after="0"/>
            </w:pPr>
            <w:r>
              <w:rPr>
                <w:color w:val="1A1A1A"/>
                <w:sz w:val="18"/>
                <w:szCs w:val="18"/>
              </w:rPr>
              <w:t xml:space="preserve">Insufficient stock blocks the sale</w:t>
            </w:r>
          </w:p>
        </w:tc>
        <w:tc>
          <w:tcPr>
            <w:tcW w:type="dxa" w:w="3120"/>
            <w:tcMar>
              <w:top w:type="dxa" w:w="60"/>
              <w:left w:type="dxa" w:w="100"/>
              <w:bottom w:type="dxa" w:w="60"/>
              <w:right w:type="dxa" w:w="100"/>
            </w:tcMar>
          </w:tcPr>
          <w:p>
            <w:pPr>
              <w:spacing w:after="0"/>
            </w:pPr>
            <w:r>
              <w:rPr>
                <w:color w:val="1A1A1A"/>
                <w:sz w:val="18"/>
                <w:szCs w:val="18"/>
              </w:rPr>
              <w:t xml:space="preserve">YES</w:t>
            </w:r>
          </w:p>
        </w:tc>
        <w:tc>
          <w:tcPr>
            <w:tcW w:type="dxa" w:w="3120"/>
            <w:tcMar>
              <w:top w:type="dxa" w:w="60"/>
              <w:left w:type="dxa" w:w="100"/>
              <w:bottom w:type="dxa" w:w="60"/>
              <w:right w:type="dxa" w:w="100"/>
            </w:tcMar>
          </w:tcPr>
          <w:p>
            <w:pPr>
              <w:spacing w:after="0"/>
            </w:pPr>
            <w:r>
              <w:rPr>
                <w:color w:val="1A1A1A"/>
                <w:sz w:val="18"/>
                <w:szCs w:val="18"/>
              </w:rPr>
              <w:t xml:space="preserve">Server-side validation in </w:t>
            </w:r>
            <w:r>
              <w:rPr>
                <w:rFonts w:ascii="Consolas" w:cs="Consolas" w:eastAsia="Consolas" w:hAnsi="Consolas"/>
                <w:color w:val="1A1A1A"/>
                <w:sz w:val="18"/>
                <w:szCs w:val="18"/>
              </w:rPr>
              <w:t xml:space="preserve">checkout_sale()</w:t>
            </w:r>
          </w:p>
        </w:tc>
      </w:tr>
      <w:tr>
        <w:tc>
          <w:tcPr>
            <w:tcW w:type="dxa" w:w="3120"/>
            <w:tcMar>
              <w:top w:type="dxa" w:w="60"/>
              <w:left w:type="dxa" w:w="100"/>
              <w:bottom w:type="dxa" w:w="60"/>
              <w:right w:type="dxa" w:w="100"/>
            </w:tcMar>
          </w:tcPr>
          <w:p>
            <w:pPr>
              <w:spacing w:after="0"/>
            </w:pPr>
            <w:r>
              <w:rPr>
                <w:color w:val="1A1A1A"/>
                <w:sz w:val="18"/>
                <w:szCs w:val="18"/>
              </w:rPr>
              <w:t xml:space="preserve">Credit limit exceeded blocks the sale</w:t>
            </w:r>
          </w:p>
        </w:tc>
        <w:tc>
          <w:tcPr>
            <w:tcW w:type="dxa" w:w="3120"/>
            <w:tcMar>
              <w:top w:type="dxa" w:w="60"/>
              <w:left w:type="dxa" w:w="100"/>
              <w:bottom w:type="dxa" w:w="60"/>
              <w:right w:type="dxa" w:w="100"/>
            </w:tcMar>
          </w:tcPr>
          <w:p>
            <w:pPr>
              <w:spacing w:after="0"/>
            </w:pPr>
            <w:r>
              <w:rPr>
                <w:color w:val="1A1A1A"/>
                <w:sz w:val="18"/>
                <w:szCs w:val="18"/>
              </w:rPr>
              <w:t xml:space="preserve">YES</w:t>
            </w:r>
          </w:p>
        </w:tc>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CREDIT_LIMIT_EXCEEDED</w:t>
            </w:r>
          </w:p>
        </w:tc>
      </w:tr>
      <w:tr>
        <w:tc>
          <w:tcPr>
            <w:tcW w:type="dxa" w:w="3120"/>
            <w:tcMar>
              <w:top w:type="dxa" w:w="60"/>
              <w:left w:type="dxa" w:w="100"/>
              <w:bottom w:type="dxa" w:w="60"/>
              <w:right w:type="dxa" w:w="100"/>
            </w:tcMar>
          </w:tcPr>
          <w:p>
            <w:pPr>
              <w:spacing w:after="0"/>
            </w:pPr>
            <w:r>
              <w:rPr>
                <w:color w:val="1A1A1A"/>
                <w:sz w:val="18"/>
                <w:szCs w:val="18"/>
              </w:rPr>
              <w:t xml:space="preserve">Successful credit sale updates balance</w:t>
            </w:r>
          </w:p>
        </w:tc>
        <w:tc>
          <w:tcPr>
            <w:tcW w:type="dxa" w:w="3120"/>
            <w:tcMar>
              <w:top w:type="dxa" w:w="60"/>
              <w:left w:type="dxa" w:w="100"/>
              <w:bottom w:type="dxa" w:w="60"/>
              <w:right w:type="dxa" w:w="100"/>
            </w:tcMar>
          </w:tcPr>
          <w:p>
            <w:pPr>
              <w:spacing w:after="0"/>
            </w:pPr>
            <w:r>
              <w:rPr>
                <w:color w:val="1A1A1A"/>
                <w:sz w:val="18"/>
                <w:szCs w:val="18"/>
              </w:rPr>
              <w:t xml:space="preserve">YES</w:t>
            </w:r>
          </w:p>
        </w:tc>
        <w:tc>
          <w:tcPr>
            <w:tcW w:type="dxa" w:w="3120"/>
            <w:tcMar>
              <w:top w:type="dxa" w:w="60"/>
              <w:left w:type="dxa" w:w="100"/>
              <w:bottom w:type="dxa" w:w="60"/>
              <w:right w:type="dxa" w:w="100"/>
            </w:tcMar>
          </w:tcPr>
          <w:p>
            <w:pPr>
              <w:spacing w:after="0"/>
            </w:pPr>
            <w:r>
              <w:rPr>
                <w:color w:val="1A1A1A"/>
                <w:sz w:val="18"/>
                <w:szCs w:val="18"/>
              </w:rPr>
              <w:t xml:space="preserve">Atomic within checkout</w:t>
            </w:r>
          </w:p>
        </w:tc>
      </w:tr>
      <w:tr>
        <w:tc>
          <w:tcPr>
            <w:tcW w:type="dxa" w:w="3120"/>
            <w:tcMar>
              <w:top w:type="dxa" w:w="60"/>
              <w:left w:type="dxa" w:w="100"/>
              <w:bottom w:type="dxa" w:w="60"/>
              <w:right w:type="dxa" w:w="100"/>
            </w:tcMar>
          </w:tcPr>
          <w:p>
            <w:pPr>
              <w:spacing w:after="0"/>
            </w:pPr>
            <w:r>
              <w:rPr>
                <w:color w:val="1A1A1A"/>
                <w:sz w:val="18"/>
                <w:szCs w:val="18"/>
              </w:rPr>
              <w:t xml:space="preserve">Failed transaction rolls back</w:t>
            </w:r>
          </w:p>
        </w:tc>
        <w:tc>
          <w:tcPr>
            <w:tcW w:type="dxa" w:w="3120"/>
            <w:tcMar>
              <w:top w:type="dxa" w:w="60"/>
              <w:left w:type="dxa" w:w="100"/>
              <w:bottom w:type="dxa" w:w="60"/>
              <w:right w:type="dxa" w:w="100"/>
            </w:tcMar>
          </w:tcPr>
          <w:p>
            <w:pPr>
              <w:spacing w:after="0"/>
            </w:pPr>
            <w:r>
              <w:rPr>
                <w:color w:val="1A1A1A"/>
                <w:sz w:val="18"/>
                <w:szCs w:val="18"/>
              </w:rPr>
              <w:t xml:space="preserve">YES</w:t>
            </w:r>
          </w:p>
        </w:tc>
        <w:tc>
          <w:tcPr>
            <w:tcW w:type="dxa" w:w="3120"/>
            <w:tcMar>
              <w:top w:type="dxa" w:w="60"/>
              <w:left w:type="dxa" w:w="100"/>
              <w:bottom w:type="dxa" w:w="60"/>
              <w:right w:type="dxa" w:w="100"/>
            </w:tcMar>
          </w:tcPr>
          <w:p>
            <w:pPr>
              <w:spacing w:after="0"/>
            </w:pPr>
            <w:r>
              <w:rPr>
                <w:color w:val="1A1A1A"/>
                <w:sz w:val="18"/>
                <w:szCs w:val="18"/>
              </w:rPr>
              <w:t xml:space="preserve">Single-transaction design</w:t>
            </w:r>
          </w:p>
        </w:tc>
      </w:tr>
      <w:tr>
        <w:tc>
          <w:tcPr>
            <w:tcW w:type="dxa" w:w="3120"/>
            <w:tcMar>
              <w:top w:type="dxa" w:w="60"/>
              <w:left w:type="dxa" w:w="100"/>
              <w:bottom w:type="dxa" w:w="60"/>
              <w:right w:type="dxa" w:w="100"/>
            </w:tcMar>
          </w:tcPr>
          <w:p>
            <w:pPr>
              <w:spacing w:after="0"/>
            </w:pPr>
            <w:r>
              <w:rPr>
                <w:color w:val="1A1A1A"/>
                <w:sz w:val="18"/>
                <w:szCs w:val="18"/>
              </w:rPr>
              <w:t xml:space="preserve">Duplicate request produces one sale</w:t>
            </w:r>
          </w:p>
        </w:tc>
        <w:tc>
          <w:tcPr>
            <w:tcW w:type="dxa" w:w="3120"/>
            <w:tcMar>
              <w:top w:type="dxa" w:w="60"/>
              <w:left w:type="dxa" w:w="100"/>
              <w:bottom w:type="dxa" w:w="60"/>
              <w:right w:type="dxa" w:w="100"/>
            </w:tcMar>
          </w:tcPr>
          <w:p>
            <w:pPr>
              <w:spacing w:after="0"/>
            </w:pPr>
            <w:r>
              <w:rPr>
                <w:color w:val="1A1A1A"/>
                <w:sz w:val="18"/>
                <w:szCs w:val="18"/>
              </w:rPr>
              <w:t xml:space="preserve">YES</w:t>
            </w:r>
          </w:p>
        </w:tc>
        <w:tc>
          <w:tcPr>
            <w:tcW w:type="dxa" w:w="3120"/>
            <w:tcMar>
              <w:top w:type="dxa" w:w="60"/>
              <w:left w:type="dxa" w:w="100"/>
              <w:bottom w:type="dxa" w:w="60"/>
              <w:right w:type="dxa" w:w="100"/>
            </w:tcMar>
          </w:tcPr>
          <w:p>
            <w:pPr>
              <w:spacing w:after="0"/>
            </w:pPr>
            <w:r>
              <w:rPr>
                <w:color w:val="1A1A1A"/>
                <w:sz w:val="18"/>
                <w:szCs w:val="18"/>
              </w:rPr>
              <w:t xml:space="preserve">Idempotency key; client re-entry guard</w:t>
            </w:r>
          </w:p>
        </w:tc>
      </w:tr>
      <w:tr>
        <w:tc>
          <w:tcPr>
            <w:tcW w:type="dxa" w:w="3120"/>
            <w:tcMar>
              <w:top w:type="dxa" w:w="60"/>
              <w:left w:type="dxa" w:w="100"/>
              <w:bottom w:type="dxa" w:w="60"/>
              <w:right w:type="dxa" w:w="100"/>
            </w:tcMar>
          </w:tcPr>
          <w:p>
            <w:pPr>
              <w:spacing w:after="0"/>
            </w:pPr>
            <w:r>
              <w:rPr>
                <w:color w:val="1A1A1A"/>
                <w:sz w:val="18"/>
                <w:szCs w:val="18"/>
              </w:rPr>
              <w:t xml:space="preserve">Void reverses stock and utang</w:t>
            </w:r>
          </w:p>
        </w:tc>
        <w:tc>
          <w:tcPr>
            <w:tcW w:type="dxa" w:w="3120"/>
            <w:tcMar>
              <w:top w:type="dxa" w:w="60"/>
              <w:left w:type="dxa" w:w="100"/>
              <w:bottom w:type="dxa" w:w="60"/>
              <w:right w:type="dxa" w:w="100"/>
            </w:tcMar>
          </w:tcPr>
          <w:p>
            <w:pPr>
              <w:spacing w:after="0"/>
            </w:pPr>
            <w:r>
              <w:rPr>
                <w:color w:val="1A1A1A"/>
                <w:sz w:val="18"/>
                <w:szCs w:val="18"/>
              </w:rPr>
              <w:t xml:space="preserve">YES</w:t>
            </w:r>
          </w:p>
        </w:tc>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void_sale()</w:t>
            </w:r>
            <w:r>
              <w:rPr>
                <w:color w:val="1A1A1A"/>
                <w:sz w:val="18"/>
                <w:szCs w:val="18"/>
              </w:rPr>
              <w:t xml:space="preserve"> + audit row</w:t>
            </w:r>
          </w:p>
        </w:tc>
      </w:tr>
      <w:tr>
        <w:tc>
          <w:tcPr>
            <w:tcW w:type="dxa" w:w="3120"/>
            <w:tcMar>
              <w:top w:type="dxa" w:w="60"/>
              <w:left w:type="dxa" w:w="100"/>
              <w:bottom w:type="dxa" w:w="60"/>
              <w:right w:type="dxa" w:w="100"/>
            </w:tcMar>
          </w:tcPr>
          <w:p>
            <w:pPr>
              <w:spacing w:after="0"/>
            </w:pPr>
            <w:r>
              <w:rPr>
                <w:color w:val="1A1A1A"/>
                <w:sz w:val="18"/>
                <w:szCs w:val="18"/>
              </w:rPr>
              <w:t xml:space="preserve">Concurrent stock adjustment</w:t>
            </w:r>
          </w:p>
        </w:tc>
        <w:tc>
          <w:tcPr>
            <w:tcW w:type="dxa" w:w="3120"/>
            <w:tcMar>
              <w:top w:type="dxa" w:w="60"/>
              <w:left w:type="dxa" w:w="100"/>
              <w:bottom w:type="dxa" w:w="60"/>
              <w:right w:type="dxa" w:w="100"/>
            </w:tcMar>
          </w:tcPr>
          <w:p>
            <w:pPr>
              <w:spacing w:after="0"/>
            </w:pPr>
            <w:r>
              <w:rPr>
                <w:color w:val="1A1A1A"/>
                <w:sz w:val="18"/>
                <w:szCs w:val="18"/>
              </w:rPr>
              <w:t xml:space="preserve">YES</w:t>
            </w:r>
          </w:p>
        </w:tc>
        <w:tc>
          <w:tcPr>
            <w:tcW w:type="dxa" w:w="3120"/>
            <w:tcMar>
              <w:top w:type="dxa" w:w="60"/>
              <w:left w:type="dxa" w:w="100"/>
              <w:bottom w:type="dxa" w:w="60"/>
              <w:right w:type="dxa" w:w="100"/>
            </w:tcMar>
          </w:tcPr>
          <w:p>
            <w:pPr>
              <w:spacing w:after="0"/>
            </w:pPr>
            <w:r>
              <w:rPr>
                <w:rFonts w:ascii="Consolas" w:cs="Consolas" w:eastAsia="Consolas" w:hAnsi="Consolas"/>
                <w:color w:val="1A1A1A"/>
                <w:sz w:val="18"/>
                <w:szCs w:val="18"/>
              </w:rPr>
              <w:t xml:space="preserve">adjust_product_stock()</w:t>
            </w:r>
            <w:r>
              <w:rPr>
                <w:color w:val="1A1A1A"/>
                <w:sz w:val="18"/>
                <w:szCs w:val="18"/>
              </w:rPr>
              <w:t xml:space="preserve">, verified under concurrency</w:t>
            </w:r>
          </w:p>
        </w:tc>
      </w:tr>
      <w:tr>
        <w:tc>
          <w:tcPr>
            <w:tcW w:type="dxa" w:w="3120"/>
            <w:tcMar>
              <w:top w:type="dxa" w:w="60"/>
              <w:left w:type="dxa" w:w="100"/>
              <w:bottom w:type="dxa" w:w="60"/>
              <w:right w:type="dxa" w:w="100"/>
            </w:tcMar>
          </w:tcPr>
          <w:p>
            <w:pPr>
              <w:spacing w:after="0"/>
            </w:pPr>
            <w:r>
              <w:rPr>
                <w:color w:val="1A1A1A"/>
                <w:sz w:val="18"/>
                <w:szCs w:val="18"/>
              </w:rPr>
              <w:t xml:space="preserve">Cross-tenant access refused</w:t>
            </w:r>
          </w:p>
        </w:tc>
        <w:tc>
          <w:tcPr>
            <w:tcW w:type="dxa" w:w="3120"/>
            <w:tcMar>
              <w:top w:type="dxa" w:w="60"/>
              <w:left w:type="dxa" w:w="100"/>
              <w:bottom w:type="dxa" w:w="60"/>
              <w:right w:type="dxa" w:w="100"/>
            </w:tcMar>
          </w:tcPr>
          <w:p>
            <w:pPr>
              <w:spacing w:after="0"/>
            </w:pPr>
            <w:r>
              <w:rPr>
                <w:color w:val="1A1A1A"/>
                <w:sz w:val="18"/>
                <w:szCs w:val="18"/>
              </w:rPr>
              <w:t xml:space="preserve">YES</w:t>
            </w:r>
          </w:p>
        </w:tc>
        <w:tc>
          <w:tcPr>
            <w:tcW w:type="dxa" w:w="3120"/>
            <w:tcMar>
              <w:top w:type="dxa" w:w="60"/>
              <w:left w:type="dxa" w:w="100"/>
              <w:bottom w:type="dxa" w:w="60"/>
              <w:right w:type="dxa" w:w="100"/>
            </w:tcMar>
          </w:tcPr>
          <w:p>
            <w:pPr>
              <w:spacing w:after="0"/>
            </w:pPr>
            <w:r>
              <w:rPr>
                <w:color w:val="1A1A1A"/>
                <w:sz w:val="18"/>
                <w:szCs w:val="18"/>
              </w:rPr>
              <w:t xml:space="preserve">Live REST testing (§15.3)</w:t>
            </w:r>
          </w:p>
        </w:tc>
      </w:tr>
      <w:tr>
        <w:tc>
          <w:tcPr>
            <w:tcW w:type="dxa" w:w="3120"/>
            <w:tcMar>
              <w:top w:type="dxa" w:w="60"/>
              <w:left w:type="dxa" w:w="100"/>
              <w:bottom w:type="dxa" w:w="60"/>
              <w:right w:type="dxa" w:w="100"/>
            </w:tcMar>
          </w:tcPr>
          <w:p>
            <w:pPr>
              <w:spacing w:after="0"/>
            </w:pPr>
            <w:r>
              <w:rPr>
                <w:color w:val="1A1A1A"/>
                <w:sz w:val="18"/>
                <w:szCs w:val="18"/>
              </w:rPr>
              <w:t xml:space="preserve">Restore from backup</w:t>
            </w:r>
          </w:p>
        </w:tc>
        <w:tc>
          <w:tcPr>
            <w:tcW w:type="dxa" w:w="3120"/>
            <w:tcMar>
              <w:top w:type="dxa" w:w="60"/>
              <w:left w:type="dxa" w:w="100"/>
              <w:bottom w:type="dxa" w:w="60"/>
              <w:right w:type="dxa" w:w="100"/>
            </w:tcMar>
          </w:tcPr>
          <w:p>
            <w:pPr>
              <w:spacing w:after="0"/>
            </w:pPr>
            <w:r>
              <w:rPr>
                <w:color w:val="1A1A1A"/>
                <w:sz w:val="18"/>
                <w:szCs w:val="18"/>
              </w:rPr>
              <w:t xml:space="preserve">NO</w:t>
            </w:r>
          </w:p>
        </w:tc>
        <w:tc>
          <w:tcPr>
            <w:tcW w:type="dxa" w:w="3120"/>
            <w:tcMar>
              <w:top w:type="dxa" w:w="60"/>
              <w:left w:type="dxa" w:w="100"/>
              <w:bottom w:type="dxa" w:w="60"/>
              <w:right w:type="dxa" w:w="100"/>
            </w:tcMar>
          </w:tcPr>
          <w:p>
            <w:pPr>
              <w:spacing w:after="0"/>
            </w:pPr>
            <w:r>
              <w:rPr>
                <w:color w:val="1A1A1A"/>
                <w:sz w:val="18"/>
                <w:szCs w:val="18"/>
              </w:rPr>
              <w:t xml:space="preserve">No evidence — §23</w:t>
            </w:r>
          </w:p>
        </w:tc>
      </w:tr>
    </w:tbl>
    <w:p>
      <w:pPr>
        <w:spacing w:after="160"/>
      </w:pPr>
    </w:p>
    <w:p>
      <w:pPr>
        <w:pStyle w:val="Heading1"/>
        <w:pageBreakBefore/>
        <w:spacing w:after="120" w:before="320"/>
      </w:pPr>
      <w:r>
        <w:rPr>
          <w:b/>
          <w:bCs/>
          <w:color w:val="1F4E79"/>
          <w:sz w:val="30"/>
          <w:szCs w:val="30"/>
        </w:rPr>
        <w:t xml:space="preserve">35. BIR requirements traceability matrix</w:t>
      </w:r>
    </w:p>
    <w:p>
      <w:pPr>
        <w:pBdr>
          <w:left w:val="single" w:color="D08700" w:sz="18" w:space="8"/>
        </w:pBdr>
        <w:shd w:fill="FDF3E3" w:color="auto" w:val="clear"/>
        <w:spacing w:after="160"/>
      </w:pPr>
      <w:r>
        <w:rPr>
          <w:b/>
          <w:bCs/>
          <w:color w:val="1A1A1A"/>
          <w:sz w:val="19"/>
          <w:szCs w:val="19"/>
        </w:rPr>
        <w:t xml:space="preserve">Interpretation warning.</w:t>
      </w:r>
      <w:r>
        <w:rPr>
          <w:color w:val="1A1A1A"/>
          <w:sz w:val="19"/>
          <w:szCs w:val="19"/>
        </w:rPr>
        <w:t xml:space="preserve"> The rows below map system components to commonly cited BIR expectations for POS/CAS. They are </w:t>
      </w:r>
      <w:r>
        <w:rPr>
          <w:b/>
          <w:bCs/>
          <w:color w:val="1A1A1A"/>
          <w:sz w:val="19"/>
          <w:szCs w:val="19"/>
        </w:rPr>
        <w:t xml:space="preserve">not</w:t>
      </w:r>
      <w:r>
        <w:rPr>
          <w:color w:val="1A1A1A"/>
          <w:sz w:val="19"/>
          <w:szCs w:val="19"/>
        </w:rPr>
        <w:t xml:space="preserve"> a legal interpretation of RMO 24-2023, RR 7-2024, RR 11-2024, RMC 77-2024, RR 11-2025 or any other issuance. Applicability must be confirmed with the BIR/RDO or a qualified Philippine tax professional.</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1560"/>
        <w:gridCol w:w="1560"/>
        <w:gridCol w:w="1560"/>
        <w:gridCol w:w="1560"/>
        <w:gridCol w:w="1560"/>
        <w:gridCol w:w="1560"/>
      </w:tblGrid>
      <w:tr>
        <w:trPr>
          <w:tblHeader/>
        </w:trPr>
        <w:tc>
          <w:tcPr>
            <w:tcW w:type="dxa" w:w="1560"/>
            <w:shd w:fill="EDF1F6" w:color="auto" w:val="clear"/>
            <w:tcMar>
              <w:top w:type="dxa" w:w="60"/>
              <w:left w:type="dxa" w:w="100"/>
              <w:bottom w:type="dxa" w:w="60"/>
              <w:right w:type="dxa" w:w="100"/>
            </w:tcMar>
          </w:tcPr>
          <w:p>
            <w:pPr>
              <w:spacing w:after="0"/>
            </w:pPr>
            <w:r>
              <w:rPr>
                <w:b/>
                <w:bCs/>
                <w:color w:val="1A1A1A"/>
                <w:sz w:val="18"/>
                <w:szCs w:val="18"/>
              </w:rPr>
              <w:t xml:space="preserve">Requirement area</w:t>
            </w:r>
          </w:p>
        </w:tc>
        <w:tc>
          <w:tcPr>
            <w:tcW w:type="dxa" w:w="1560"/>
            <w:shd w:fill="EDF1F6" w:color="auto" w:val="clear"/>
            <w:tcMar>
              <w:top w:type="dxa" w:w="60"/>
              <w:left w:type="dxa" w:w="100"/>
              <w:bottom w:type="dxa" w:w="60"/>
              <w:right w:type="dxa" w:w="100"/>
            </w:tcMar>
          </w:tcPr>
          <w:p>
            <w:pPr>
              <w:spacing w:after="0"/>
            </w:pPr>
            <w:r>
              <w:rPr>
                <w:b/>
                <w:bCs/>
                <w:color w:val="1A1A1A"/>
                <w:sz w:val="18"/>
                <w:szCs w:val="18"/>
              </w:rPr>
              <w:t xml:space="preserve">System component</w:t>
            </w:r>
          </w:p>
        </w:tc>
        <w:tc>
          <w:tcPr>
            <w:tcW w:type="dxa" w:w="1560"/>
            <w:shd w:fill="EDF1F6" w:color="auto" w:val="clear"/>
            <w:tcMar>
              <w:top w:type="dxa" w:w="60"/>
              <w:left w:type="dxa" w:w="100"/>
              <w:bottom w:type="dxa" w:w="60"/>
              <w:right w:type="dxa" w:w="100"/>
            </w:tcMar>
          </w:tcPr>
          <w:p>
            <w:pPr>
              <w:spacing w:after="0"/>
            </w:pPr>
            <w:r>
              <w:rPr>
                <w:b/>
                <w:bCs/>
                <w:color w:val="1A1A1A"/>
                <w:sz w:val="18"/>
                <w:szCs w:val="18"/>
              </w:rPr>
              <w:t xml:space="preserve">Current implementation</w:t>
            </w:r>
          </w:p>
        </w:tc>
        <w:tc>
          <w:tcPr>
            <w:tcW w:type="dxa" w:w="1560"/>
            <w:shd w:fill="EDF1F6" w:color="auto" w:val="clear"/>
            <w:tcMar>
              <w:top w:type="dxa" w:w="60"/>
              <w:left w:type="dxa" w:w="100"/>
              <w:bottom w:type="dxa" w:w="60"/>
              <w:right w:type="dxa" w:w="100"/>
            </w:tcMar>
          </w:tcPr>
          <w:p>
            <w:pPr>
              <w:spacing w:after="0"/>
            </w:pPr>
            <w:r>
              <w:rPr>
                <w:b/>
                <w:bCs/>
                <w:color w:val="1A1A1A"/>
                <w:sz w:val="18"/>
                <w:szCs w:val="18"/>
              </w:rPr>
              <w:t xml:space="preserve">Evidence</w:t>
            </w:r>
          </w:p>
        </w:tc>
        <w:tc>
          <w:tcPr>
            <w:tcW w:type="dxa" w:w="1560"/>
            <w:shd w:fill="EDF1F6" w:color="auto" w:val="clear"/>
            <w:tcMar>
              <w:top w:type="dxa" w:w="60"/>
              <w:left w:type="dxa" w:w="100"/>
              <w:bottom w:type="dxa" w:w="60"/>
              <w:right w:type="dxa" w:w="100"/>
            </w:tcMar>
          </w:tcPr>
          <w:p>
            <w:pPr>
              <w:spacing w:after="0"/>
            </w:pPr>
            <w:r>
              <w:rPr>
                <w:b/>
                <w:bCs/>
                <w:color w:val="1A1A1A"/>
                <w:sz w:val="18"/>
                <w:szCs w:val="18"/>
              </w:rPr>
              <w:t xml:space="preserve">Status</w:t>
            </w:r>
          </w:p>
        </w:tc>
        <w:tc>
          <w:tcPr>
            <w:tcW w:type="dxa" w:w="1560"/>
            <w:shd w:fill="EDF1F6" w:color="auto" w:val="clear"/>
            <w:tcMar>
              <w:top w:type="dxa" w:w="60"/>
              <w:left w:type="dxa" w:w="100"/>
              <w:bottom w:type="dxa" w:w="60"/>
              <w:right w:type="dxa" w:w="100"/>
            </w:tcMar>
          </w:tcPr>
          <w:p>
            <w:pPr>
              <w:spacing w:after="0"/>
            </w:pPr>
            <w:r>
              <w:rPr>
                <w:b/>
                <w:bCs/>
                <w:color w:val="1A1A1A"/>
                <w:sz w:val="18"/>
                <w:szCs w:val="18"/>
              </w:rPr>
              <w:t xml:space="preserve">Gap / action</w:t>
            </w:r>
          </w:p>
        </w:tc>
      </w:tr>
      <w:tr>
        <w:tc>
          <w:tcPr>
            <w:tcW w:type="dxa" w:w="1560"/>
            <w:tcMar>
              <w:top w:type="dxa" w:w="60"/>
              <w:left w:type="dxa" w:w="100"/>
              <w:bottom w:type="dxa" w:w="60"/>
              <w:right w:type="dxa" w:w="100"/>
            </w:tcMar>
          </w:tcPr>
          <w:p>
            <w:pPr>
              <w:spacing w:after="0"/>
            </w:pPr>
            <w:r>
              <w:rPr>
                <w:color w:val="1A1A1A"/>
                <w:sz w:val="18"/>
                <w:szCs w:val="18"/>
              </w:rPr>
              <w:t xml:space="preserve">Accreditation / PTU</w:t>
            </w:r>
          </w:p>
        </w:tc>
        <w:tc>
          <w:tcPr>
            <w:tcW w:type="dxa" w:w="1560"/>
            <w:tcMar>
              <w:top w:type="dxa" w:w="60"/>
              <w:left w:type="dxa" w:w="100"/>
              <w:bottom w:type="dxa" w:w="60"/>
              <w:right w:type="dxa" w:w="100"/>
            </w:tcMar>
          </w:tcPr>
          <w:p>
            <w:pPr>
              <w:spacing w:after="0"/>
            </w:pPr>
            <w:r>
              <w:rPr>
                <w:color w:val="1A1A1A"/>
                <w:sz w:val="18"/>
                <w:szCs w:val="18"/>
              </w:rPr>
              <w:t xml:space="preserve">—</w:t>
            </w:r>
          </w:p>
        </w:tc>
        <w:tc>
          <w:tcPr>
            <w:tcW w:type="dxa" w:w="1560"/>
            <w:tcMar>
              <w:top w:type="dxa" w:w="60"/>
              <w:left w:type="dxa" w:w="100"/>
              <w:bottom w:type="dxa" w:w="60"/>
              <w:right w:type="dxa" w:w="100"/>
            </w:tcMar>
          </w:tcPr>
          <w:p>
            <w:pPr>
              <w:spacing w:after="0"/>
            </w:pPr>
            <w:r>
              <w:rPr>
                <w:color w:val="1A1A1A"/>
                <w:sz w:val="18"/>
                <w:szCs w:val="18"/>
              </w:rPr>
              <w:t xml:space="preserve">None</w:t>
            </w:r>
          </w:p>
        </w:tc>
        <w:tc>
          <w:tcPr>
            <w:tcW w:type="dxa" w:w="1560"/>
            <w:tcMar>
              <w:top w:type="dxa" w:w="60"/>
              <w:left w:type="dxa" w:w="100"/>
              <w:bottom w:type="dxa" w:w="60"/>
              <w:right w:type="dxa" w:w="100"/>
            </w:tcMar>
          </w:tcPr>
          <w:p>
            <w:pPr>
              <w:spacing w:after="0"/>
            </w:pPr>
            <w:r>
              <w:rPr>
                <w:color w:val="1A1A1A"/>
                <w:sz w:val="18"/>
                <w:szCs w:val="18"/>
              </w:rPr>
              <w:t xml:space="preserve">—</w:t>
            </w:r>
          </w:p>
        </w:tc>
        <w:tc>
          <w:tcPr>
            <w:tcW w:type="dxa" w:w="1560"/>
            <w:tcMar>
              <w:top w:type="dxa" w:w="60"/>
              <w:left w:type="dxa" w:w="100"/>
              <w:bottom w:type="dxa" w:w="60"/>
              <w:right w:type="dxa" w:w="100"/>
            </w:tcMar>
          </w:tcPr>
          <w:p>
            <w:pPr>
              <w:spacing w:after="0"/>
            </w:pPr>
            <w:r>
              <w:rPr>
                <w:color w:val="1A1A1A"/>
                <w:sz w:val="18"/>
                <w:szCs w:val="18"/>
              </w:rPr>
              <w:t xml:space="preserve">NOT IMPLEMENTED</w:t>
            </w:r>
          </w:p>
        </w:tc>
        <w:tc>
          <w:tcPr>
            <w:tcW w:type="dxa" w:w="1560"/>
            <w:tcMar>
              <w:top w:type="dxa" w:w="60"/>
              <w:left w:type="dxa" w:w="100"/>
              <w:bottom w:type="dxa" w:w="60"/>
              <w:right w:type="dxa" w:w="100"/>
            </w:tcMar>
          </w:tcPr>
          <w:p>
            <w:pPr>
              <w:spacing w:after="0"/>
            </w:pPr>
            <w:r>
              <w:rPr>
                <w:color w:val="1A1A1A"/>
                <w:sz w:val="18"/>
                <w:szCs w:val="18"/>
              </w:rPr>
              <w:t xml:space="preserve">Complete BIR process</w:t>
            </w:r>
          </w:p>
        </w:tc>
      </w:tr>
      <w:tr>
        <w:tc>
          <w:tcPr>
            <w:tcW w:type="dxa" w:w="1560"/>
            <w:tcMar>
              <w:top w:type="dxa" w:w="60"/>
              <w:left w:type="dxa" w:w="100"/>
              <w:bottom w:type="dxa" w:w="60"/>
              <w:right w:type="dxa" w:w="100"/>
            </w:tcMar>
          </w:tcPr>
          <w:p>
            <w:pPr>
              <w:spacing w:after="0"/>
            </w:pPr>
            <w:r>
              <w:rPr>
                <w:color w:val="1A1A1A"/>
                <w:sz w:val="18"/>
                <w:szCs w:val="18"/>
              </w:rPr>
              <w:t xml:space="preserve">Official invoice/receipt issuance</w:t>
            </w:r>
          </w:p>
        </w:tc>
        <w:tc>
          <w:tcPr>
            <w:tcW w:type="dxa" w:w="1560"/>
            <w:tcMar>
              <w:top w:type="dxa" w:w="60"/>
              <w:left w:type="dxa" w:w="100"/>
              <w:bottom w:type="dxa" w:w="60"/>
              <w:right w:type="dxa" w:w="100"/>
            </w:tcMar>
          </w:tcPr>
          <w:p>
            <w:pPr>
              <w:spacing w:after="0"/>
            </w:pPr>
            <w:r>
              <w:rPr>
                <w:color w:val="1A1A1A"/>
                <w:sz w:val="18"/>
                <w:szCs w:val="18"/>
              </w:rPr>
              <w:t xml:space="preserve">Print layer</w:t>
            </w:r>
          </w:p>
        </w:tc>
        <w:tc>
          <w:tcPr>
            <w:tcW w:type="dxa" w:w="1560"/>
            <w:tcMar>
              <w:top w:type="dxa" w:w="60"/>
              <w:left w:type="dxa" w:w="100"/>
              <w:bottom w:type="dxa" w:w="60"/>
              <w:right w:type="dxa" w:w="100"/>
            </w:tcMar>
          </w:tcPr>
          <w:p>
            <w:pPr>
              <w:spacing w:after="0"/>
            </w:pPr>
            <w:r>
              <w:rPr>
                <w:color w:val="1A1A1A"/>
                <w:sz w:val="18"/>
                <w:szCs w:val="18"/>
              </w:rPr>
              <w:t xml:space="preserve">Order slip marked non-official</w:t>
            </w:r>
          </w:p>
        </w:tc>
        <w:tc>
          <w:tcPr>
            <w:tcW w:type="dxa" w:w="1560"/>
            <w:tcMar>
              <w:top w:type="dxa" w:w="60"/>
              <w:left w:type="dxa" w:w="100"/>
              <w:bottom w:type="dxa" w:w="60"/>
              <w:right w:type="dxa" w:w="100"/>
            </w:tcMar>
          </w:tcPr>
          <w:p>
            <w:pPr>
              <w:spacing w:after="0"/>
            </w:pPr>
            <w:r>
              <w:rPr>
                <w:color w:val="1A1A1A"/>
                <w:sz w:val="18"/>
                <w:szCs w:val="18"/>
              </w:rPr>
              <w:t xml:space="preserve">§18</w:t>
            </w:r>
          </w:p>
        </w:tc>
        <w:tc>
          <w:tcPr>
            <w:tcW w:type="dxa" w:w="1560"/>
            <w:tcMar>
              <w:top w:type="dxa" w:w="60"/>
              <w:left w:type="dxa" w:w="100"/>
              <w:bottom w:type="dxa" w:w="60"/>
              <w:right w:type="dxa" w:w="100"/>
            </w:tcMar>
          </w:tcPr>
          <w:p>
            <w:pPr>
              <w:spacing w:after="0"/>
            </w:pPr>
            <w:r>
              <w:rPr>
                <w:color w:val="1A1A1A"/>
                <w:sz w:val="18"/>
                <w:szCs w:val="18"/>
              </w:rPr>
              <w:t xml:space="preserve">NOT IMPLEMENTED (by design)</w:t>
            </w:r>
          </w:p>
        </w:tc>
        <w:tc>
          <w:tcPr>
            <w:tcW w:type="dxa" w:w="1560"/>
            <w:tcMar>
              <w:top w:type="dxa" w:w="60"/>
              <w:left w:type="dxa" w:w="100"/>
              <w:bottom w:type="dxa" w:w="60"/>
              <w:right w:type="dxa" w:w="100"/>
            </w:tcMar>
          </w:tcPr>
          <w:p>
            <w:pPr>
              <w:spacing w:after="0"/>
            </w:pPr>
            <w:r>
              <w:rPr>
                <w:color w:val="1A1A1A"/>
                <w:sz w:val="18"/>
                <w:szCs w:val="18"/>
              </w:rPr>
              <w:t xml:space="preserve">Validate production layout</w:t>
            </w:r>
          </w:p>
        </w:tc>
      </w:tr>
      <w:tr>
        <w:tc>
          <w:tcPr>
            <w:tcW w:type="dxa" w:w="1560"/>
            <w:tcMar>
              <w:top w:type="dxa" w:w="60"/>
              <w:left w:type="dxa" w:w="100"/>
              <w:bottom w:type="dxa" w:w="60"/>
              <w:right w:type="dxa" w:w="100"/>
            </w:tcMar>
          </w:tcPr>
          <w:p>
            <w:pPr>
              <w:spacing w:after="0"/>
            </w:pPr>
            <w:r>
              <w:rPr>
                <w:color w:val="1A1A1A"/>
                <w:sz w:val="18"/>
                <w:szCs w:val="18"/>
              </w:rPr>
              <w:t xml:space="preserve">Sequential transaction numbering</w:t>
            </w:r>
          </w:p>
        </w:tc>
        <w:tc>
          <w:tcPr>
            <w:tcW w:type="dxa" w:w="1560"/>
            <w:tcMar>
              <w:top w:type="dxa" w:w="60"/>
              <w:left w:type="dxa" w:w="100"/>
              <w:bottom w:type="dxa" w:w="60"/>
              <w:right w:type="dxa" w:w="100"/>
            </w:tcMar>
          </w:tcPr>
          <w:p>
            <w:pPr>
              <w:spacing w:after="0"/>
            </w:pPr>
            <w:r>
              <w:rPr>
                <w:rFonts w:ascii="Consolas" w:cs="Consolas" w:eastAsia="Consolas" w:hAnsi="Consolas"/>
                <w:color w:val="1A1A1A"/>
                <w:sz w:val="18"/>
                <w:szCs w:val="18"/>
              </w:rPr>
              <w:t xml:space="preserve">document_series</w:t>
            </w:r>
          </w:p>
        </w:tc>
        <w:tc>
          <w:tcPr>
            <w:tcW w:type="dxa" w:w="1560"/>
            <w:tcMar>
              <w:top w:type="dxa" w:w="60"/>
              <w:left w:type="dxa" w:w="100"/>
              <w:bottom w:type="dxa" w:w="60"/>
              <w:right w:type="dxa" w:w="100"/>
            </w:tcMar>
          </w:tcPr>
          <w:p>
            <w:pPr>
              <w:spacing w:after="0"/>
            </w:pPr>
            <w:r>
              <w:rPr>
                <w:color w:val="1A1A1A"/>
                <w:sz w:val="18"/>
                <w:szCs w:val="18"/>
              </w:rPr>
              <w:t xml:space="preserve">Server-allocated, per store, gap-free on failure</w:t>
            </w:r>
          </w:p>
        </w:tc>
        <w:tc>
          <w:tcPr>
            <w:tcW w:type="dxa" w:w="1560"/>
            <w:tcMar>
              <w:top w:type="dxa" w:w="60"/>
              <w:left w:type="dxa" w:w="100"/>
              <w:bottom w:type="dxa" w:w="60"/>
              <w:right w:type="dxa" w:w="100"/>
            </w:tcMar>
          </w:tcPr>
          <w:p>
            <w:pPr>
              <w:spacing w:after="0"/>
            </w:pPr>
            <w:r>
              <w:rPr>
                <w:color w:val="1A1A1A"/>
                <w:sz w:val="18"/>
                <w:szCs w:val="18"/>
              </w:rPr>
              <w:t xml:space="preserve">§19</w:t>
            </w:r>
          </w:p>
        </w:tc>
        <w:tc>
          <w:tcPr>
            <w:tcW w:type="dxa" w:w="1560"/>
            <w:tcMar>
              <w:top w:type="dxa" w:w="60"/>
              <w:left w:type="dxa" w:w="100"/>
              <w:bottom w:type="dxa" w:w="60"/>
              <w:right w:type="dxa" w:w="100"/>
            </w:tcMar>
          </w:tcPr>
          <w:p>
            <w:pPr>
              <w:spacing w:after="0"/>
            </w:pPr>
            <w:r>
              <w:rPr>
                <w:color w:val="1A1A1A"/>
                <w:sz w:val="18"/>
                <w:szCs w:val="18"/>
              </w:rPr>
              <w:t xml:space="preserve">PARTIALLY IMPLEMENTED</w:t>
            </w:r>
          </w:p>
        </w:tc>
        <w:tc>
          <w:tcPr>
            <w:tcW w:type="dxa" w:w="1560"/>
            <w:tcMar>
              <w:top w:type="dxa" w:w="60"/>
              <w:left w:type="dxa" w:w="100"/>
              <w:bottom w:type="dxa" w:w="60"/>
              <w:right w:type="dxa" w:w="100"/>
            </w:tcMar>
          </w:tcPr>
          <w:p>
            <w:pPr>
              <w:spacing w:after="0"/>
            </w:pPr>
            <w:r>
              <w:rPr>
                <w:color w:val="1A1A1A"/>
                <w:sz w:val="18"/>
                <w:szCs w:val="18"/>
              </w:rPr>
              <w:t xml:space="preserve">Confirm format/reset rules</w:t>
            </w:r>
          </w:p>
        </w:tc>
      </w:tr>
      <w:tr>
        <w:tc>
          <w:tcPr>
            <w:tcW w:type="dxa" w:w="1560"/>
            <w:tcMar>
              <w:top w:type="dxa" w:w="60"/>
              <w:left w:type="dxa" w:w="100"/>
              <w:bottom w:type="dxa" w:w="60"/>
              <w:right w:type="dxa" w:w="100"/>
            </w:tcMar>
          </w:tcPr>
          <w:p>
            <w:pPr>
              <w:spacing w:after="0"/>
            </w:pPr>
            <w:r>
              <w:rPr>
                <w:color w:val="1A1A1A"/>
                <w:sz w:val="18"/>
                <w:szCs w:val="18"/>
              </w:rPr>
              <w:t xml:space="preserve">Non-resettable accumulating totals (grand total, Z-counter)</w:t>
            </w:r>
          </w:p>
        </w:tc>
        <w:tc>
          <w:tcPr>
            <w:tcW w:type="dxa" w:w="1560"/>
            <w:tcMar>
              <w:top w:type="dxa" w:w="60"/>
              <w:left w:type="dxa" w:w="100"/>
              <w:bottom w:type="dxa" w:w="60"/>
              <w:right w:type="dxa" w:w="100"/>
            </w:tcMar>
          </w:tcPr>
          <w:p>
            <w:pPr>
              <w:spacing w:after="0"/>
            </w:pPr>
            <w:r>
              <w:rPr>
                <w:color w:val="1A1A1A"/>
                <w:sz w:val="18"/>
                <w:szCs w:val="18"/>
              </w:rPr>
              <w:t xml:space="preserve">—</w:t>
            </w:r>
          </w:p>
        </w:tc>
        <w:tc>
          <w:tcPr>
            <w:tcW w:type="dxa" w:w="1560"/>
            <w:tcMar>
              <w:top w:type="dxa" w:w="60"/>
              <w:left w:type="dxa" w:w="100"/>
              <w:bottom w:type="dxa" w:w="60"/>
              <w:right w:type="dxa" w:w="100"/>
            </w:tcMar>
          </w:tcPr>
          <w:p>
            <w:pPr>
              <w:spacing w:after="0"/>
            </w:pPr>
            <w:r>
              <w:rPr>
                <w:color w:val="1A1A1A"/>
                <w:sz w:val="18"/>
                <w:szCs w:val="18"/>
              </w:rPr>
              <w:t xml:space="preserve">Not identified</w:t>
            </w:r>
          </w:p>
        </w:tc>
        <w:tc>
          <w:tcPr>
            <w:tcW w:type="dxa" w:w="1560"/>
            <w:tcMar>
              <w:top w:type="dxa" w:w="60"/>
              <w:left w:type="dxa" w:w="100"/>
              <w:bottom w:type="dxa" w:w="60"/>
              <w:right w:type="dxa" w:w="100"/>
            </w:tcMar>
          </w:tcPr>
          <w:p>
            <w:pPr>
              <w:spacing w:after="0"/>
            </w:pPr>
            <w:r>
              <w:rPr>
                <w:color w:val="1A1A1A"/>
                <w:sz w:val="18"/>
                <w:szCs w:val="18"/>
              </w:rPr>
              <w:t xml:space="preserve">§21</w:t>
            </w:r>
          </w:p>
        </w:tc>
        <w:tc>
          <w:tcPr>
            <w:tcW w:type="dxa" w:w="1560"/>
            <w:tcMar>
              <w:top w:type="dxa" w:w="60"/>
              <w:left w:type="dxa" w:w="100"/>
              <w:bottom w:type="dxa" w:w="60"/>
              <w:right w:type="dxa" w:w="100"/>
            </w:tcMar>
          </w:tcPr>
          <w:p>
            <w:pPr>
              <w:spacing w:after="0"/>
            </w:pPr>
            <w:r>
              <w:rPr>
                <w:color w:val="1A1A1A"/>
                <w:sz w:val="18"/>
                <w:szCs w:val="18"/>
              </w:rPr>
              <w:t xml:space="preserve">NOT IMPLEMENTED</w:t>
            </w:r>
          </w:p>
        </w:tc>
        <w:tc>
          <w:tcPr>
            <w:tcW w:type="dxa" w:w="1560"/>
            <w:tcMar>
              <w:top w:type="dxa" w:w="60"/>
              <w:left w:type="dxa" w:w="100"/>
              <w:bottom w:type="dxa" w:w="60"/>
              <w:right w:type="dxa" w:w="100"/>
            </w:tcMar>
          </w:tcPr>
          <w:p>
            <w:pPr>
              <w:spacing w:after="0"/>
            </w:pPr>
            <w:r>
              <w:rPr>
                <w:color w:val="1A1A1A"/>
                <w:sz w:val="18"/>
                <w:szCs w:val="18"/>
              </w:rPr>
              <w:t xml:space="preserve">Implement + validate</w:t>
            </w:r>
          </w:p>
        </w:tc>
      </w:tr>
      <w:tr>
        <w:tc>
          <w:tcPr>
            <w:tcW w:type="dxa" w:w="1560"/>
            <w:tcMar>
              <w:top w:type="dxa" w:w="60"/>
              <w:left w:type="dxa" w:w="100"/>
              <w:bottom w:type="dxa" w:w="60"/>
              <w:right w:type="dxa" w:w="100"/>
            </w:tcMar>
          </w:tcPr>
          <w:p>
            <w:pPr>
              <w:spacing w:after="0"/>
            </w:pPr>
            <w:r>
              <w:rPr>
                <w:color w:val="1A1A1A"/>
                <w:sz w:val="18"/>
                <w:szCs w:val="18"/>
              </w:rPr>
              <w:t xml:space="preserve">Z-Reading</w:t>
            </w:r>
          </w:p>
        </w:tc>
        <w:tc>
          <w:tcPr>
            <w:tcW w:type="dxa" w:w="1560"/>
            <w:tcMar>
              <w:top w:type="dxa" w:w="60"/>
              <w:left w:type="dxa" w:w="100"/>
              <w:bottom w:type="dxa" w:w="60"/>
              <w:right w:type="dxa" w:w="100"/>
            </w:tcMar>
          </w:tcPr>
          <w:p>
            <w:pPr>
              <w:spacing w:after="0"/>
            </w:pPr>
            <w:r>
              <w:rPr>
                <w:rFonts w:ascii="Consolas" w:cs="Consolas" w:eastAsia="Consolas" w:hAnsi="Consolas"/>
                <w:color w:val="1A1A1A"/>
                <w:sz w:val="18"/>
                <w:szCs w:val="18"/>
              </w:rPr>
              <w:t xml:space="preserve">ZReadingCard</w:t>
            </w:r>
          </w:p>
        </w:tc>
        <w:tc>
          <w:tcPr>
            <w:tcW w:type="dxa" w:w="1560"/>
            <w:tcMar>
              <w:top w:type="dxa" w:w="60"/>
              <w:left w:type="dxa" w:w="100"/>
              <w:bottom w:type="dxa" w:w="60"/>
              <w:right w:type="dxa" w:w="100"/>
            </w:tcMar>
          </w:tcPr>
          <w:p>
            <w:pPr>
              <w:spacing w:after="0"/>
            </w:pPr>
            <w:r>
              <w:rPr>
                <w:color w:val="1A1A1A"/>
                <w:sz w:val="18"/>
                <w:szCs w:val="18"/>
              </w:rPr>
              <w:t xml:space="preserve">Business date, totals, begin/end receipt no., VAT, voids, reconciliation</w:t>
            </w:r>
          </w:p>
        </w:tc>
        <w:tc>
          <w:tcPr>
            <w:tcW w:type="dxa" w:w="1560"/>
            <w:tcMar>
              <w:top w:type="dxa" w:w="60"/>
              <w:left w:type="dxa" w:w="100"/>
              <w:bottom w:type="dxa" w:w="60"/>
              <w:right w:type="dxa" w:w="100"/>
            </w:tcMar>
          </w:tcPr>
          <w:p>
            <w:pPr>
              <w:spacing w:after="0"/>
            </w:pPr>
            <w:r>
              <w:rPr>
                <w:color w:val="1A1A1A"/>
                <w:sz w:val="18"/>
                <w:szCs w:val="18"/>
              </w:rPr>
              <w:t xml:space="preserve">§21</w:t>
            </w:r>
          </w:p>
        </w:tc>
        <w:tc>
          <w:tcPr>
            <w:tcW w:type="dxa" w:w="1560"/>
            <w:tcMar>
              <w:top w:type="dxa" w:w="60"/>
              <w:left w:type="dxa" w:w="100"/>
              <w:bottom w:type="dxa" w:w="60"/>
              <w:right w:type="dxa" w:w="100"/>
            </w:tcMar>
          </w:tcPr>
          <w:p>
            <w:pPr>
              <w:spacing w:after="0"/>
            </w:pPr>
            <w:r>
              <w:rPr>
                <w:color w:val="1A1A1A"/>
                <w:sz w:val="18"/>
                <w:szCs w:val="18"/>
              </w:rPr>
              <w:t xml:space="preserve">PARTIALLY IMPLEMENTED</w:t>
            </w:r>
          </w:p>
        </w:tc>
        <w:tc>
          <w:tcPr>
            <w:tcW w:type="dxa" w:w="1560"/>
            <w:tcMar>
              <w:top w:type="dxa" w:w="60"/>
              <w:left w:type="dxa" w:w="100"/>
              <w:bottom w:type="dxa" w:w="60"/>
              <w:right w:type="dxa" w:w="100"/>
            </w:tcMar>
          </w:tcPr>
          <w:p>
            <w:pPr>
              <w:spacing w:after="0"/>
            </w:pPr>
            <w:r>
              <w:rPr>
                <w:color w:val="1A1A1A"/>
                <w:sz w:val="18"/>
                <w:szCs w:val="18"/>
              </w:rPr>
              <w:t xml:space="preserve">Add accumulating totals</w:t>
            </w:r>
          </w:p>
        </w:tc>
      </w:tr>
      <w:tr>
        <w:tc>
          <w:tcPr>
            <w:tcW w:type="dxa" w:w="1560"/>
            <w:tcMar>
              <w:top w:type="dxa" w:w="60"/>
              <w:left w:type="dxa" w:w="100"/>
              <w:bottom w:type="dxa" w:w="60"/>
              <w:right w:type="dxa" w:w="100"/>
            </w:tcMar>
          </w:tcPr>
          <w:p>
            <w:pPr>
              <w:spacing w:after="0"/>
            </w:pPr>
            <w:r>
              <w:rPr>
                <w:color w:val="1A1A1A"/>
                <w:sz w:val="18"/>
                <w:szCs w:val="18"/>
              </w:rPr>
              <w:t xml:space="preserve">X-Reading</w:t>
            </w:r>
          </w:p>
        </w:tc>
        <w:tc>
          <w:tcPr>
            <w:tcW w:type="dxa" w:w="1560"/>
            <w:tcMar>
              <w:top w:type="dxa" w:w="60"/>
              <w:left w:type="dxa" w:w="100"/>
              <w:bottom w:type="dxa" w:w="60"/>
              <w:right w:type="dxa" w:w="100"/>
            </w:tcMar>
          </w:tcPr>
          <w:p>
            <w:pPr>
              <w:spacing w:after="0"/>
            </w:pPr>
            <w:r>
              <w:rPr>
                <w:color w:val="1A1A1A"/>
                <w:sz w:val="18"/>
                <w:szCs w:val="18"/>
              </w:rPr>
              <w:t xml:space="preserve">—</w:t>
            </w:r>
          </w:p>
        </w:tc>
        <w:tc>
          <w:tcPr>
            <w:tcW w:type="dxa" w:w="1560"/>
            <w:tcMar>
              <w:top w:type="dxa" w:w="60"/>
              <w:left w:type="dxa" w:w="100"/>
              <w:bottom w:type="dxa" w:w="60"/>
              <w:right w:type="dxa" w:w="100"/>
            </w:tcMar>
          </w:tcPr>
          <w:p>
            <w:pPr>
              <w:spacing w:after="0"/>
            </w:pPr>
            <w:r>
              <w:rPr>
                <w:color w:val="1A1A1A"/>
                <w:sz w:val="18"/>
                <w:szCs w:val="18"/>
              </w:rPr>
              <w:t xml:space="preserve">Absent</w:t>
            </w:r>
          </w:p>
        </w:tc>
        <w:tc>
          <w:tcPr>
            <w:tcW w:type="dxa" w:w="1560"/>
            <w:tcMar>
              <w:top w:type="dxa" w:w="60"/>
              <w:left w:type="dxa" w:w="100"/>
              <w:bottom w:type="dxa" w:w="60"/>
              <w:right w:type="dxa" w:w="100"/>
            </w:tcMar>
          </w:tcPr>
          <w:p>
            <w:pPr>
              <w:spacing w:after="0"/>
            </w:pPr>
            <w:r>
              <w:rPr>
                <w:color w:val="1A1A1A"/>
                <w:sz w:val="18"/>
                <w:szCs w:val="18"/>
              </w:rPr>
              <w:t xml:space="preserve">§21</w:t>
            </w:r>
          </w:p>
        </w:tc>
        <w:tc>
          <w:tcPr>
            <w:tcW w:type="dxa" w:w="1560"/>
            <w:tcMar>
              <w:top w:type="dxa" w:w="60"/>
              <w:left w:type="dxa" w:w="100"/>
              <w:bottom w:type="dxa" w:w="60"/>
              <w:right w:type="dxa" w:w="100"/>
            </w:tcMar>
          </w:tcPr>
          <w:p>
            <w:pPr>
              <w:spacing w:after="0"/>
            </w:pPr>
            <w:r>
              <w:rPr>
                <w:color w:val="1A1A1A"/>
                <w:sz w:val="18"/>
                <w:szCs w:val="18"/>
              </w:rPr>
              <w:t xml:space="preserve">NOT IMPLEMENTED</w:t>
            </w:r>
          </w:p>
        </w:tc>
        <w:tc>
          <w:tcPr>
            <w:tcW w:type="dxa" w:w="1560"/>
            <w:tcMar>
              <w:top w:type="dxa" w:w="60"/>
              <w:left w:type="dxa" w:w="100"/>
              <w:bottom w:type="dxa" w:w="60"/>
              <w:right w:type="dxa" w:w="100"/>
            </w:tcMar>
          </w:tcPr>
          <w:p>
            <w:pPr>
              <w:spacing w:after="0"/>
            </w:pPr>
            <w:r>
              <w:rPr>
                <w:color w:val="1A1A1A"/>
                <w:sz w:val="18"/>
                <w:szCs w:val="18"/>
              </w:rPr>
              <w:t xml:space="preserve">Implement</w:t>
            </w:r>
          </w:p>
        </w:tc>
      </w:tr>
      <w:tr>
        <w:tc>
          <w:tcPr>
            <w:tcW w:type="dxa" w:w="1560"/>
            <w:tcMar>
              <w:top w:type="dxa" w:w="60"/>
              <w:left w:type="dxa" w:w="100"/>
              <w:bottom w:type="dxa" w:w="60"/>
              <w:right w:type="dxa" w:w="100"/>
            </w:tcMar>
          </w:tcPr>
          <w:p>
            <w:pPr>
              <w:spacing w:after="0"/>
            </w:pPr>
            <w:r>
              <w:rPr>
                <w:color w:val="1A1A1A"/>
                <w:sz w:val="18"/>
                <w:szCs w:val="18"/>
              </w:rPr>
              <w:t xml:space="preserve">Electronic journal</w:t>
            </w:r>
          </w:p>
        </w:tc>
        <w:tc>
          <w:tcPr>
            <w:tcW w:type="dxa" w:w="1560"/>
            <w:tcMar>
              <w:top w:type="dxa" w:w="60"/>
              <w:left w:type="dxa" w:w="100"/>
              <w:bottom w:type="dxa" w:w="60"/>
              <w:right w:type="dxa" w:w="100"/>
            </w:tcMar>
          </w:tcPr>
          <w:p>
            <w:pPr>
              <w:spacing w:after="0"/>
            </w:pPr>
            <w:r>
              <w:rPr>
                <w:rFonts w:ascii="Consolas" w:cs="Consolas" w:eastAsia="Consolas" w:hAnsi="Consolas"/>
                <w:color w:val="1A1A1A"/>
                <w:sz w:val="18"/>
                <w:szCs w:val="18"/>
              </w:rPr>
              <w:t xml:space="preserve">sales</w:t>
            </w:r>
            <w:r>
              <w:rPr>
                <w:color w:val="1A1A1A"/>
                <w:sz w:val="18"/>
                <w:szCs w:val="18"/>
              </w:rPr>
              <w:t xml:space="preserve">, </w:t>
            </w:r>
            <w:r>
              <w:rPr>
                <w:rFonts w:ascii="Consolas" w:cs="Consolas" w:eastAsia="Consolas" w:hAnsi="Consolas"/>
                <w:color w:val="1A1A1A"/>
                <w:sz w:val="18"/>
                <w:szCs w:val="18"/>
              </w:rPr>
              <w:t xml:space="preserve">audit_log</w:t>
            </w:r>
          </w:p>
        </w:tc>
        <w:tc>
          <w:tcPr>
            <w:tcW w:type="dxa" w:w="1560"/>
            <w:tcMar>
              <w:top w:type="dxa" w:w="60"/>
              <w:left w:type="dxa" w:w="100"/>
              <w:bottom w:type="dxa" w:w="60"/>
              <w:right w:type="dxa" w:w="100"/>
            </w:tcMar>
          </w:tcPr>
          <w:p>
            <w:pPr>
              <w:spacing w:after="0"/>
            </w:pPr>
            <w:r>
              <w:rPr>
                <w:color w:val="1A1A1A"/>
                <w:sz w:val="18"/>
                <w:szCs w:val="18"/>
              </w:rPr>
              <w:t xml:space="preserve">Permanent history; immutable audit</w:t>
            </w:r>
          </w:p>
        </w:tc>
        <w:tc>
          <w:tcPr>
            <w:tcW w:type="dxa" w:w="1560"/>
            <w:tcMar>
              <w:top w:type="dxa" w:w="60"/>
              <w:left w:type="dxa" w:w="100"/>
              <w:bottom w:type="dxa" w:w="60"/>
              <w:right w:type="dxa" w:w="100"/>
            </w:tcMar>
          </w:tcPr>
          <w:p>
            <w:pPr>
              <w:spacing w:after="0"/>
            </w:pPr>
            <w:r>
              <w:rPr>
                <w:color w:val="1A1A1A"/>
                <w:sz w:val="18"/>
                <w:szCs w:val="18"/>
              </w:rPr>
              <w:t xml:space="preserve">§22</w:t>
            </w:r>
          </w:p>
        </w:tc>
        <w:tc>
          <w:tcPr>
            <w:tcW w:type="dxa" w:w="1560"/>
            <w:tcMar>
              <w:top w:type="dxa" w:w="60"/>
              <w:left w:type="dxa" w:w="100"/>
              <w:bottom w:type="dxa" w:w="60"/>
              <w:right w:type="dxa" w:w="100"/>
            </w:tcMar>
          </w:tcPr>
          <w:p>
            <w:pPr>
              <w:spacing w:after="0"/>
            </w:pPr>
            <w:r>
              <w:rPr>
                <w:color w:val="1A1A1A"/>
                <w:sz w:val="18"/>
                <w:szCs w:val="18"/>
              </w:rPr>
              <w:t xml:space="preserve">PARTIALLY IMPLEMENTED</w:t>
            </w:r>
          </w:p>
        </w:tc>
        <w:tc>
          <w:tcPr>
            <w:tcW w:type="dxa" w:w="1560"/>
            <w:tcMar>
              <w:top w:type="dxa" w:w="60"/>
              <w:left w:type="dxa" w:w="100"/>
              <w:bottom w:type="dxa" w:w="60"/>
              <w:right w:type="dxa" w:w="100"/>
            </w:tcMar>
          </w:tcPr>
          <w:p>
            <w:pPr>
              <w:spacing w:after="0"/>
            </w:pPr>
            <w:r>
              <w:rPr>
                <w:color w:val="1A1A1A"/>
                <w:sz w:val="18"/>
                <w:szCs w:val="18"/>
              </w:rPr>
              <w:t xml:space="preserve">Format, sealing, retention</w:t>
            </w:r>
          </w:p>
        </w:tc>
      </w:tr>
      <w:tr>
        <w:tc>
          <w:tcPr>
            <w:tcW w:type="dxa" w:w="1560"/>
            <w:tcMar>
              <w:top w:type="dxa" w:w="60"/>
              <w:left w:type="dxa" w:w="100"/>
              <w:bottom w:type="dxa" w:w="60"/>
              <w:right w:type="dxa" w:w="100"/>
            </w:tcMar>
          </w:tcPr>
          <w:p>
            <w:pPr>
              <w:spacing w:after="0"/>
            </w:pPr>
            <w:r>
              <w:rPr>
                <w:color w:val="1A1A1A"/>
                <w:sz w:val="18"/>
                <w:szCs w:val="18"/>
              </w:rPr>
              <w:t xml:space="preserve">Audit trail of changes</w:t>
            </w:r>
          </w:p>
        </w:tc>
        <w:tc>
          <w:tcPr>
            <w:tcW w:type="dxa" w:w="1560"/>
            <w:tcMar>
              <w:top w:type="dxa" w:w="60"/>
              <w:left w:type="dxa" w:w="100"/>
              <w:bottom w:type="dxa" w:w="60"/>
              <w:right w:type="dxa" w:w="100"/>
            </w:tcMar>
          </w:tcPr>
          <w:p>
            <w:pPr>
              <w:spacing w:after="0"/>
            </w:pPr>
            <w:r>
              <w:rPr>
                <w:rFonts w:ascii="Consolas" w:cs="Consolas" w:eastAsia="Consolas" w:hAnsi="Consolas"/>
                <w:color w:val="1A1A1A"/>
                <w:sz w:val="18"/>
                <w:szCs w:val="18"/>
              </w:rPr>
              <w:t xml:space="preserve">audit_log</w:t>
            </w:r>
          </w:p>
        </w:tc>
        <w:tc>
          <w:tcPr>
            <w:tcW w:type="dxa" w:w="1560"/>
            <w:tcMar>
              <w:top w:type="dxa" w:w="60"/>
              <w:left w:type="dxa" w:w="100"/>
              <w:bottom w:type="dxa" w:w="60"/>
              <w:right w:type="dxa" w:w="100"/>
            </w:tcMar>
          </w:tcPr>
          <w:p>
            <w:pPr>
              <w:spacing w:after="0"/>
            </w:pPr>
            <w:r>
              <w:rPr>
                <w:color w:val="1A1A1A"/>
                <w:sz w:val="18"/>
                <w:szCs w:val="18"/>
              </w:rPr>
              <w:t xml:space="preserve">12 verified actions, immutable, reprints audited</w:t>
            </w:r>
          </w:p>
        </w:tc>
        <w:tc>
          <w:tcPr>
            <w:tcW w:type="dxa" w:w="1560"/>
            <w:tcMar>
              <w:top w:type="dxa" w:w="60"/>
              <w:left w:type="dxa" w:w="100"/>
              <w:bottom w:type="dxa" w:w="60"/>
              <w:right w:type="dxa" w:w="100"/>
            </w:tcMar>
          </w:tcPr>
          <w:p>
            <w:pPr>
              <w:spacing w:after="0"/>
            </w:pPr>
            <w:r>
              <w:rPr>
                <w:color w:val="1A1A1A"/>
                <w:sz w:val="18"/>
                <w:szCs w:val="18"/>
              </w:rPr>
              <w:t xml:space="preserve">§17</w:t>
            </w:r>
          </w:p>
        </w:tc>
        <w:tc>
          <w:tcPr>
            <w:tcW w:type="dxa" w:w="1560"/>
            <w:tcMar>
              <w:top w:type="dxa" w:w="60"/>
              <w:left w:type="dxa" w:w="100"/>
              <w:bottom w:type="dxa" w:w="60"/>
              <w:right w:type="dxa" w:w="100"/>
            </w:tcMar>
          </w:tcPr>
          <w:p>
            <w:pPr>
              <w:spacing w:after="0"/>
            </w:pPr>
            <w:r>
              <w:rPr>
                <w:color w:val="1A1A1A"/>
                <w:sz w:val="18"/>
                <w:szCs w:val="18"/>
              </w:rPr>
              <w:t xml:space="preserve">IMPLEMENTED</w:t>
            </w:r>
          </w:p>
        </w:tc>
        <w:tc>
          <w:tcPr>
            <w:tcW w:type="dxa" w:w="1560"/>
            <w:tcMar>
              <w:top w:type="dxa" w:w="60"/>
              <w:left w:type="dxa" w:w="100"/>
              <w:bottom w:type="dxa" w:w="60"/>
              <w:right w:type="dxa" w:w="100"/>
            </w:tcMar>
          </w:tcPr>
          <w:p>
            <w:pPr>
              <w:spacing w:after="0"/>
            </w:pPr>
            <w:r>
              <w:rPr>
                <w:color w:val="1A1A1A"/>
                <w:sz w:val="18"/>
                <w:szCs w:val="18"/>
              </w:rPr>
              <w:t xml:space="preserve">Add IP/device; retention</w:t>
            </w:r>
          </w:p>
        </w:tc>
      </w:tr>
      <w:tr>
        <w:tc>
          <w:tcPr>
            <w:tcW w:type="dxa" w:w="1560"/>
            <w:tcMar>
              <w:top w:type="dxa" w:w="60"/>
              <w:left w:type="dxa" w:w="100"/>
              <w:bottom w:type="dxa" w:w="60"/>
              <w:right w:type="dxa" w:w="100"/>
            </w:tcMar>
          </w:tcPr>
          <w:p>
            <w:pPr>
              <w:spacing w:after="0"/>
            </w:pPr>
            <w:r>
              <w:rPr>
                <w:color w:val="1A1A1A"/>
                <w:sz w:val="18"/>
                <w:szCs w:val="18"/>
              </w:rPr>
              <w:t xml:space="preserve">Void / refund controls</w:t>
            </w:r>
          </w:p>
        </w:tc>
        <w:tc>
          <w:tcPr>
            <w:tcW w:type="dxa" w:w="1560"/>
            <w:tcMar>
              <w:top w:type="dxa" w:w="60"/>
              <w:left w:type="dxa" w:w="100"/>
              <w:bottom w:type="dxa" w:w="60"/>
              <w:right w:type="dxa" w:w="100"/>
            </w:tcMar>
          </w:tcPr>
          <w:p>
            <w:pPr>
              <w:spacing w:after="0"/>
            </w:pPr>
            <w:r>
              <w:rPr>
                <w:rFonts w:ascii="Consolas" w:cs="Consolas" w:eastAsia="Consolas" w:hAnsi="Consolas"/>
                <w:color w:val="1A1A1A"/>
                <w:sz w:val="18"/>
                <w:szCs w:val="18"/>
              </w:rPr>
              <w:t xml:space="preserve">void_sale</w:t>
            </w:r>
            <w:r>
              <w:rPr>
                <w:color w:val="1A1A1A"/>
                <w:sz w:val="18"/>
                <w:szCs w:val="18"/>
              </w:rPr>
              <w:t xml:space="preserve">, </w:t>
            </w:r>
            <w:r>
              <w:rPr>
                <w:rFonts w:ascii="Consolas" w:cs="Consolas" w:eastAsia="Consolas" w:hAnsi="Consolas"/>
                <w:color w:val="1A1A1A"/>
                <w:sz w:val="18"/>
                <w:szCs w:val="18"/>
              </w:rPr>
              <w:t xml:space="preserve">refunds</w:t>
            </w:r>
          </w:p>
        </w:tc>
        <w:tc>
          <w:tcPr>
            <w:tcW w:type="dxa" w:w="1560"/>
            <w:tcMar>
              <w:top w:type="dxa" w:w="60"/>
              <w:left w:type="dxa" w:w="100"/>
              <w:bottom w:type="dxa" w:w="60"/>
              <w:right w:type="dxa" w:w="100"/>
            </w:tcMar>
          </w:tcPr>
          <w:p>
            <w:pPr>
              <w:spacing w:after="0"/>
            </w:pPr>
            <w:r>
              <w:rPr>
                <w:color w:val="1A1A1A"/>
                <w:sz w:val="18"/>
                <w:szCs w:val="18"/>
              </w:rPr>
              <w:t xml:space="preserve">Permission-gated, audited, append-only</w:t>
            </w:r>
          </w:p>
        </w:tc>
        <w:tc>
          <w:tcPr>
            <w:tcW w:type="dxa" w:w="1560"/>
            <w:tcMar>
              <w:top w:type="dxa" w:w="60"/>
              <w:left w:type="dxa" w:w="100"/>
              <w:bottom w:type="dxa" w:w="60"/>
              <w:right w:type="dxa" w:w="100"/>
            </w:tcMar>
          </w:tcPr>
          <w:p>
            <w:pPr>
              <w:spacing w:after="0"/>
            </w:pPr>
            <w:r>
              <w:rPr>
                <w:color w:val="1A1A1A"/>
                <w:sz w:val="18"/>
                <w:szCs w:val="18"/>
              </w:rPr>
              <w:t xml:space="preserve">§10</w:t>
            </w:r>
          </w:p>
        </w:tc>
        <w:tc>
          <w:tcPr>
            <w:tcW w:type="dxa" w:w="1560"/>
            <w:tcMar>
              <w:top w:type="dxa" w:w="60"/>
              <w:left w:type="dxa" w:w="100"/>
              <w:bottom w:type="dxa" w:w="60"/>
              <w:right w:type="dxa" w:w="100"/>
            </w:tcMar>
          </w:tcPr>
          <w:p>
            <w:pPr>
              <w:spacing w:after="0"/>
            </w:pPr>
            <w:r>
              <w:rPr>
                <w:color w:val="1A1A1A"/>
                <w:sz w:val="18"/>
                <w:szCs w:val="18"/>
              </w:rPr>
              <w:t xml:space="preserve">IMPLEMENTED</w:t>
            </w:r>
          </w:p>
        </w:tc>
        <w:tc>
          <w:tcPr>
            <w:tcW w:type="dxa" w:w="1560"/>
            <w:tcMar>
              <w:top w:type="dxa" w:w="60"/>
              <w:left w:type="dxa" w:w="100"/>
              <w:bottom w:type="dxa" w:w="60"/>
              <w:right w:type="dxa" w:w="100"/>
            </w:tcMar>
          </w:tcPr>
          <w:p>
            <w:pPr>
              <w:spacing w:after="0"/>
            </w:pPr>
            <w:r>
              <w:rPr>
                <w:color w:val="1A1A1A"/>
                <w:sz w:val="18"/>
                <w:szCs w:val="18"/>
              </w:rPr>
              <w:t xml:space="preserve">Confirm reporting format</w:t>
            </w:r>
          </w:p>
        </w:tc>
      </w:tr>
      <w:tr>
        <w:tc>
          <w:tcPr>
            <w:tcW w:type="dxa" w:w="1560"/>
            <w:tcMar>
              <w:top w:type="dxa" w:w="60"/>
              <w:left w:type="dxa" w:w="100"/>
              <w:bottom w:type="dxa" w:w="60"/>
              <w:right w:type="dxa" w:w="100"/>
            </w:tcMar>
          </w:tcPr>
          <w:p>
            <w:pPr>
              <w:spacing w:after="0"/>
            </w:pPr>
            <w:r>
              <w:rPr>
                <w:color w:val="1A1A1A"/>
                <w:sz w:val="18"/>
                <w:szCs w:val="18"/>
              </w:rPr>
              <w:t xml:space="preserve">VAT computation and presentation</w:t>
            </w:r>
          </w:p>
        </w:tc>
        <w:tc>
          <w:tcPr>
            <w:tcW w:type="dxa" w:w="1560"/>
            <w:tcMar>
              <w:top w:type="dxa" w:w="60"/>
              <w:left w:type="dxa" w:w="100"/>
              <w:bottom w:type="dxa" w:w="60"/>
              <w:right w:type="dxa" w:w="100"/>
            </w:tcMar>
          </w:tcPr>
          <w:p>
            <w:pPr>
              <w:spacing w:after="0"/>
            </w:pPr>
            <w:r>
              <w:rPr>
                <w:rFonts w:ascii="Consolas" w:cs="Consolas" w:eastAsia="Consolas" w:hAnsi="Consolas"/>
                <w:color w:val="1A1A1A"/>
                <w:sz w:val="18"/>
                <w:szCs w:val="18"/>
              </w:rPr>
              <w:t xml:space="preserve">sales</w:t>
            </w:r>
            <w:r>
              <w:rPr>
                <w:color w:val="1A1A1A"/>
                <w:sz w:val="18"/>
                <w:szCs w:val="18"/>
              </w:rPr>
              <w:t xml:space="preserve"> VAT columns</w:t>
            </w:r>
          </w:p>
        </w:tc>
        <w:tc>
          <w:tcPr>
            <w:tcW w:type="dxa" w:w="1560"/>
            <w:tcMar>
              <w:top w:type="dxa" w:w="60"/>
              <w:left w:type="dxa" w:w="100"/>
              <w:bottom w:type="dxa" w:w="60"/>
              <w:right w:type="dxa" w:w="100"/>
            </w:tcMar>
          </w:tcPr>
          <w:p>
            <w:pPr>
              <w:spacing w:after="0"/>
            </w:pPr>
            <w:r>
              <w:rPr>
                <w:color w:val="1A1A1A"/>
                <w:sz w:val="18"/>
                <w:szCs w:val="18"/>
              </w:rPr>
              <w:t xml:space="preserve">Stored and reportable; suppressed on Alpha slips</w:t>
            </w:r>
          </w:p>
        </w:tc>
        <w:tc>
          <w:tcPr>
            <w:tcW w:type="dxa" w:w="1560"/>
            <w:tcMar>
              <w:top w:type="dxa" w:w="60"/>
              <w:left w:type="dxa" w:w="100"/>
              <w:bottom w:type="dxa" w:w="60"/>
              <w:right w:type="dxa" w:w="100"/>
            </w:tcMar>
          </w:tcPr>
          <w:p>
            <w:pPr>
              <w:spacing w:after="0"/>
            </w:pPr>
            <w:r>
              <w:rPr>
                <w:color w:val="1A1A1A"/>
                <w:sz w:val="18"/>
                <w:szCs w:val="18"/>
              </w:rPr>
              <w:t xml:space="preserve">§18</w:t>
            </w:r>
          </w:p>
        </w:tc>
        <w:tc>
          <w:tcPr>
            <w:tcW w:type="dxa" w:w="1560"/>
            <w:tcMar>
              <w:top w:type="dxa" w:w="60"/>
              <w:left w:type="dxa" w:w="100"/>
              <w:bottom w:type="dxa" w:w="60"/>
              <w:right w:type="dxa" w:w="100"/>
            </w:tcMar>
          </w:tcPr>
          <w:p>
            <w:pPr>
              <w:spacing w:after="0"/>
            </w:pPr>
            <w:r>
              <w:rPr>
                <w:color w:val="1A1A1A"/>
                <w:sz w:val="18"/>
                <w:szCs w:val="18"/>
              </w:rPr>
              <w:t xml:space="preserve">PARTIALLY IMPLEMENTED</w:t>
            </w:r>
          </w:p>
        </w:tc>
        <w:tc>
          <w:tcPr>
            <w:tcW w:type="dxa" w:w="1560"/>
            <w:tcMar>
              <w:top w:type="dxa" w:w="60"/>
              <w:left w:type="dxa" w:w="100"/>
              <w:bottom w:type="dxa" w:w="60"/>
              <w:right w:type="dxa" w:w="100"/>
            </w:tcMar>
          </w:tcPr>
          <w:p>
            <w:pPr>
              <w:spacing w:after="0"/>
            </w:pPr>
            <w:r>
              <w:rPr>
                <w:color w:val="1A1A1A"/>
                <w:sz w:val="18"/>
                <w:szCs w:val="18"/>
              </w:rPr>
              <w:t xml:space="preserve">Validate correctness</w:t>
            </w:r>
          </w:p>
        </w:tc>
      </w:tr>
      <w:tr>
        <w:tc>
          <w:tcPr>
            <w:tcW w:type="dxa" w:w="1560"/>
            <w:tcMar>
              <w:top w:type="dxa" w:w="60"/>
              <w:left w:type="dxa" w:w="100"/>
              <w:bottom w:type="dxa" w:w="60"/>
              <w:right w:type="dxa" w:w="100"/>
            </w:tcMar>
          </w:tcPr>
          <w:p>
            <w:pPr>
              <w:spacing w:after="0"/>
            </w:pPr>
            <w:r>
              <w:rPr>
                <w:color w:val="1A1A1A"/>
                <w:sz w:val="18"/>
                <w:szCs w:val="18"/>
              </w:rPr>
              <w:t xml:space="preserve">Data retention</w:t>
            </w:r>
          </w:p>
        </w:tc>
        <w:tc>
          <w:tcPr>
            <w:tcW w:type="dxa" w:w="1560"/>
            <w:tcMar>
              <w:top w:type="dxa" w:w="60"/>
              <w:left w:type="dxa" w:w="100"/>
              <w:bottom w:type="dxa" w:w="60"/>
              <w:right w:type="dxa" w:w="100"/>
            </w:tcMar>
          </w:tcPr>
          <w:p>
            <w:pPr>
              <w:spacing w:after="0"/>
            </w:pPr>
            <w:r>
              <w:rPr>
                <w:color w:val="1A1A1A"/>
                <w:sz w:val="18"/>
                <w:szCs w:val="18"/>
              </w:rPr>
              <w:t xml:space="preserve">—</w:t>
            </w:r>
          </w:p>
        </w:tc>
        <w:tc>
          <w:tcPr>
            <w:tcW w:type="dxa" w:w="1560"/>
            <w:tcMar>
              <w:top w:type="dxa" w:w="60"/>
              <w:left w:type="dxa" w:w="100"/>
              <w:bottom w:type="dxa" w:w="60"/>
              <w:right w:type="dxa" w:w="100"/>
            </w:tcMar>
          </w:tcPr>
          <w:p>
            <w:pPr>
              <w:spacing w:after="0"/>
            </w:pPr>
            <w:r>
              <w:rPr>
                <w:color w:val="1A1A1A"/>
                <w:sz w:val="18"/>
                <w:szCs w:val="18"/>
              </w:rPr>
              <w:t xml:space="preserve">No defined period</w:t>
            </w:r>
          </w:p>
        </w:tc>
        <w:tc>
          <w:tcPr>
            <w:tcW w:type="dxa" w:w="1560"/>
            <w:tcMar>
              <w:top w:type="dxa" w:w="60"/>
              <w:left w:type="dxa" w:w="100"/>
              <w:bottom w:type="dxa" w:w="60"/>
              <w:right w:type="dxa" w:w="100"/>
            </w:tcMar>
          </w:tcPr>
          <w:p>
            <w:pPr>
              <w:spacing w:after="0"/>
            </w:pPr>
            <w:r>
              <w:rPr>
                <w:color w:val="1A1A1A"/>
                <w:sz w:val="18"/>
                <w:szCs w:val="18"/>
              </w:rPr>
              <w:t xml:space="preserve">§23, §32</w:t>
            </w:r>
          </w:p>
        </w:tc>
        <w:tc>
          <w:tcPr>
            <w:tcW w:type="dxa" w:w="1560"/>
            <w:tcMar>
              <w:top w:type="dxa" w:w="60"/>
              <w:left w:type="dxa" w:w="100"/>
              <w:bottom w:type="dxa" w:w="60"/>
              <w:right w:type="dxa" w:w="100"/>
            </w:tcMar>
          </w:tcPr>
          <w:p>
            <w:pPr>
              <w:spacing w:after="0"/>
            </w:pPr>
            <w:r>
              <w:rPr>
                <w:color w:val="1A1A1A"/>
                <w:sz w:val="18"/>
                <w:szCs w:val="18"/>
              </w:rPr>
              <w:t xml:space="preserve">NOT IMPLEMENTED</w:t>
            </w:r>
          </w:p>
        </w:tc>
        <w:tc>
          <w:tcPr>
            <w:tcW w:type="dxa" w:w="1560"/>
            <w:tcMar>
              <w:top w:type="dxa" w:w="60"/>
              <w:left w:type="dxa" w:w="100"/>
              <w:bottom w:type="dxa" w:w="60"/>
              <w:right w:type="dxa" w:w="100"/>
            </w:tcMar>
          </w:tcPr>
          <w:p>
            <w:pPr>
              <w:spacing w:after="0"/>
            </w:pPr>
            <w:r>
              <w:rPr>
                <w:color w:val="1A1A1A"/>
                <w:sz w:val="18"/>
                <w:szCs w:val="18"/>
              </w:rPr>
              <w:t xml:space="preserve">Define + enforce</w:t>
            </w:r>
          </w:p>
        </w:tc>
      </w:tr>
      <w:tr>
        <w:tc>
          <w:tcPr>
            <w:tcW w:type="dxa" w:w="1560"/>
            <w:tcMar>
              <w:top w:type="dxa" w:w="60"/>
              <w:left w:type="dxa" w:w="100"/>
              <w:bottom w:type="dxa" w:w="60"/>
              <w:right w:type="dxa" w:w="100"/>
            </w:tcMar>
          </w:tcPr>
          <w:p>
            <w:pPr>
              <w:spacing w:after="0"/>
            </w:pPr>
            <w:r>
              <w:rPr>
                <w:color w:val="1A1A1A"/>
                <w:sz w:val="18"/>
                <w:szCs w:val="18"/>
              </w:rPr>
              <w:t xml:space="preserve">Backup and restore</w:t>
            </w:r>
          </w:p>
        </w:tc>
        <w:tc>
          <w:tcPr>
            <w:tcW w:type="dxa" w:w="1560"/>
            <w:tcMar>
              <w:top w:type="dxa" w:w="60"/>
              <w:left w:type="dxa" w:w="100"/>
              <w:bottom w:type="dxa" w:w="60"/>
              <w:right w:type="dxa" w:w="100"/>
            </w:tcMar>
          </w:tcPr>
          <w:p>
            <w:pPr>
              <w:spacing w:after="0"/>
            </w:pPr>
            <w:r>
              <w:rPr>
                <w:color w:val="1A1A1A"/>
                <w:sz w:val="18"/>
                <w:szCs w:val="18"/>
              </w:rPr>
              <w:t xml:space="preserve">GH Actions + private bucket</w:t>
            </w:r>
          </w:p>
        </w:tc>
        <w:tc>
          <w:tcPr>
            <w:tcW w:type="dxa" w:w="1560"/>
            <w:tcMar>
              <w:top w:type="dxa" w:w="60"/>
              <w:left w:type="dxa" w:w="100"/>
              <w:bottom w:type="dxa" w:w="60"/>
              <w:right w:type="dxa" w:w="100"/>
            </w:tcMar>
          </w:tcPr>
          <w:p>
            <w:pPr>
              <w:spacing w:after="0"/>
            </w:pPr>
            <w:r>
              <w:rPr>
                <w:color w:val="1A1A1A"/>
                <w:sz w:val="18"/>
                <w:szCs w:val="18"/>
              </w:rPr>
              <w:t xml:space="preserve">Daily dump; restore untested</w:t>
            </w:r>
          </w:p>
        </w:tc>
        <w:tc>
          <w:tcPr>
            <w:tcW w:type="dxa" w:w="1560"/>
            <w:tcMar>
              <w:top w:type="dxa" w:w="60"/>
              <w:left w:type="dxa" w:w="100"/>
              <w:bottom w:type="dxa" w:w="60"/>
              <w:right w:type="dxa" w:w="100"/>
            </w:tcMar>
          </w:tcPr>
          <w:p>
            <w:pPr>
              <w:spacing w:after="0"/>
            </w:pPr>
            <w:r>
              <w:rPr>
                <w:color w:val="1A1A1A"/>
                <w:sz w:val="18"/>
                <w:szCs w:val="18"/>
              </w:rPr>
              <w:t xml:space="preserve">§23</w:t>
            </w:r>
          </w:p>
        </w:tc>
        <w:tc>
          <w:tcPr>
            <w:tcW w:type="dxa" w:w="1560"/>
            <w:tcMar>
              <w:top w:type="dxa" w:w="60"/>
              <w:left w:type="dxa" w:w="100"/>
              <w:bottom w:type="dxa" w:w="60"/>
              <w:right w:type="dxa" w:w="100"/>
            </w:tcMar>
          </w:tcPr>
          <w:p>
            <w:pPr>
              <w:spacing w:after="0"/>
            </w:pPr>
            <w:r>
              <w:rPr>
                <w:color w:val="1A1A1A"/>
                <w:sz w:val="18"/>
                <w:szCs w:val="18"/>
              </w:rPr>
              <w:t xml:space="preserve">PARTIALLY IMPLEMENTED</w:t>
            </w:r>
          </w:p>
        </w:tc>
        <w:tc>
          <w:tcPr>
            <w:tcW w:type="dxa" w:w="1560"/>
            <w:tcMar>
              <w:top w:type="dxa" w:w="60"/>
              <w:left w:type="dxa" w:w="100"/>
              <w:bottom w:type="dxa" w:w="60"/>
              <w:right w:type="dxa" w:w="100"/>
            </w:tcMar>
          </w:tcPr>
          <w:p>
            <w:pPr>
              <w:spacing w:after="0"/>
            </w:pPr>
            <w:r>
              <w:rPr>
                <w:color w:val="1A1A1A"/>
                <w:sz w:val="18"/>
                <w:szCs w:val="18"/>
              </w:rPr>
              <w:t xml:space="preserve">Document + test restore</w:t>
            </w:r>
          </w:p>
        </w:tc>
      </w:tr>
      <w:tr>
        <w:tc>
          <w:tcPr>
            <w:tcW w:type="dxa" w:w="1560"/>
            <w:tcMar>
              <w:top w:type="dxa" w:w="60"/>
              <w:left w:type="dxa" w:w="100"/>
              <w:bottom w:type="dxa" w:w="60"/>
              <w:right w:type="dxa" w:w="100"/>
            </w:tcMar>
          </w:tcPr>
          <w:p>
            <w:pPr>
              <w:spacing w:after="0"/>
            </w:pPr>
            <w:r>
              <w:rPr>
                <w:color w:val="1A1A1A"/>
                <w:sz w:val="18"/>
                <w:szCs w:val="18"/>
              </w:rPr>
              <w:t xml:space="preserve">Access control / segregation of duties</w:t>
            </w:r>
          </w:p>
        </w:tc>
        <w:tc>
          <w:tcPr>
            <w:tcW w:type="dxa" w:w="1560"/>
            <w:tcMar>
              <w:top w:type="dxa" w:w="60"/>
              <w:left w:type="dxa" w:w="100"/>
              <w:bottom w:type="dxa" w:w="60"/>
              <w:right w:type="dxa" w:w="100"/>
            </w:tcMar>
          </w:tcPr>
          <w:p>
            <w:pPr>
              <w:spacing w:after="0"/>
            </w:pPr>
            <w:r>
              <w:rPr>
                <w:color w:val="1A1A1A"/>
                <w:sz w:val="18"/>
                <w:szCs w:val="18"/>
              </w:rPr>
              <w:t xml:space="preserve">RLS + RBAC</w:t>
            </w:r>
          </w:p>
        </w:tc>
        <w:tc>
          <w:tcPr>
            <w:tcW w:type="dxa" w:w="1560"/>
            <w:tcMar>
              <w:top w:type="dxa" w:w="60"/>
              <w:left w:type="dxa" w:w="100"/>
              <w:bottom w:type="dxa" w:w="60"/>
              <w:right w:type="dxa" w:w="100"/>
            </w:tcMar>
          </w:tcPr>
          <w:p>
            <w:pPr>
              <w:spacing w:after="0"/>
            </w:pPr>
            <w:r>
              <w:rPr>
                <w:color w:val="1A1A1A"/>
                <w:sz w:val="18"/>
                <w:szCs w:val="18"/>
              </w:rPr>
              <w:t xml:space="preserve">40/40 RLS, 78 policies, verified matrix</w:t>
            </w:r>
          </w:p>
        </w:tc>
        <w:tc>
          <w:tcPr>
            <w:tcW w:type="dxa" w:w="1560"/>
            <w:tcMar>
              <w:top w:type="dxa" w:w="60"/>
              <w:left w:type="dxa" w:w="100"/>
              <w:bottom w:type="dxa" w:w="60"/>
              <w:right w:type="dxa" w:w="100"/>
            </w:tcMar>
          </w:tcPr>
          <w:p>
            <w:pPr>
              <w:spacing w:after="0"/>
            </w:pPr>
            <w:r>
              <w:rPr>
                <w:color w:val="1A1A1A"/>
                <w:sz w:val="18"/>
                <w:szCs w:val="18"/>
              </w:rPr>
              <w:t xml:space="preserve">§12, §15</w:t>
            </w:r>
          </w:p>
        </w:tc>
        <w:tc>
          <w:tcPr>
            <w:tcW w:type="dxa" w:w="1560"/>
            <w:tcMar>
              <w:top w:type="dxa" w:w="60"/>
              <w:left w:type="dxa" w:w="100"/>
              <w:bottom w:type="dxa" w:w="60"/>
              <w:right w:type="dxa" w:w="100"/>
            </w:tcMar>
          </w:tcPr>
          <w:p>
            <w:pPr>
              <w:spacing w:after="0"/>
            </w:pPr>
            <w:r>
              <w:rPr>
                <w:color w:val="1A1A1A"/>
                <w:sz w:val="18"/>
                <w:szCs w:val="18"/>
              </w:rPr>
              <w:t xml:space="preserve">IMPLEMENTED</w:t>
            </w:r>
          </w:p>
        </w:tc>
        <w:tc>
          <w:tcPr>
            <w:tcW w:type="dxa" w:w="1560"/>
            <w:tcMar>
              <w:top w:type="dxa" w:w="60"/>
              <w:left w:type="dxa" w:w="100"/>
              <w:bottom w:type="dxa" w:w="60"/>
              <w:right w:type="dxa" w:w="100"/>
            </w:tcMar>
          </w:tcPr>
          <w:p>
            <w:pPr>
              <w:spacing w:after="0"/>
            </w:pPr>
            <w:r>
              <w:rPr>
                <w:color w:val="1A1A1A"/>
                <w:sz w:val="18"/>
                <w:szCs w:val="18"/>
              </w:rPr>
              <w:t xml:space="preserve">—</w:t>
            </w:r>
          </w:p>
        </w:tc>
      </w:tr>
      <w:tr>
        <w:tc>
          <w:tcPr>
            <w:tcW w:type="dxa" w:w="1560"/>
            <w:tcMar>
              <w:top w:type="dxa" w:w="60"/>
              <w:left w:type="dxa" w:w="100"/>
              <w:bottom w:type="dxa" w:w="60"/>
              <w:right w:type="dxa" w:w="100"/>
            </w:tcMar>
          </w:tcPr>
          <w:p>
            <w:pPr>
              <w:spacing w:after="0"/>
            </w:pPr>
            <w:r>
              <w:rPr>
                <w:color w:val="1A1A1A"/>
                <w:sz w:val="18"/>
                <w:szCs w:val="18"/>
              </w:rPr>
              <w:t xml:space="preserve">Tamper resistance of records</w:t>
            </w:r>
          </w:p>
        </w:tc>
        <w:tc>
          <w:tcPr>
            <w:tcW w:type="dxa" w:w="1560"/>
            <w:tcMar>
              <w:top w:type="dxa" w:w="60"/>
              <w:left w:type="dxa" w:w="100"/>
              <w:bottom w:type="dxa" w:w="60"/>
              <w:right w:type="dxa" w:w="100"/>
            </w:tcMar>
          </w:tcPr>
          <w:p>
            <w:pPr>
              <w:spacing w:after="0"/>
            </w:pPr>
            <w:r>
              <w:rPr>
                <w:color w:val="1A1A1A"/>
                <w:sz w:val="18"/>
                <w:szCs w:val="18"/>
              </w:rPr>
              <w:t xml:space="preserve">Immutability trigger</w:t>
            </w:r>
          </w:p>
        </w:tc>
        <w:tc>
          <w:tcPr>
            <w:tcW w:type="dxa" w:w="1560"/>
            <w:tcMar>
              <w:top w:type="dxa" w:w="60"/>
              <w:left w:type="dxa" w:w="100"/>
              <w:bottom w:type="dxa" w:w="60"/>
              <w:right w:type="dxa" w:w="100"/>
            </w:tcMar>
          </w:tcPr>
          <w:p>
            <w:pPr>
              <w:spacing w:after="0"/>
            </w:pPr>
            <w:r>
              <w:rPr>
                <w:color w:val="1A1A1A"/>
                <w:sz w:val="18"/>
                <w:szCs w:val="18"/>
              </w:rPr>
              <w:t xml:space="preserve">UPDATE/DELETE refused</w:t>
            </w:r>
          </w:p>
        </w:tc>
        <w:tc>
          <w:tcPr>
            <w:tcW w:type="dxa" w:w="1560"/>
            <w:tcMar>
              <w:top w:type="dxa" w:w="60"/>
              <w:left w:type="dxa" w:w="100"/>
              <w:bottom w:type="dxa" w:w="60"/>
              <w:right w:type="dxa" w:w="100"/>
            </w:tcMar>
          </w:tcPr>
          <w:p>
            <w:pPr>
              <w:spacing w:after="0"/>
            </w:pPr>
            <w:r>
              <w:rPr>
                <w:color w:val="1A1A1A"/>
                <w:sz w:val="18"/>
                <w:szCs w:val="18"/>
              </w:rPr>
              <w:t xml:space="preserve">§17</w:t>
            </w:r>
          </w:p>
        </w:tc>
        <w:tc>
          <w:tcPr>
            <w:tcW w:type="dxa" w:w="1560"/>
            <w:tcMar>
              <w:top w:type="dxa" w:w="60"/>
              <w:left w:type="dxa" w:w="100"/>
              <w:bottom w:type="dxa" w:w="60"/>
              <w:right w:type="dxa" w:w="100"/>
            </w:tcMar>
          </w:tcPr>
          <w:p>
            <w:pPr>
              <w:spacing w:after="0"/>
            </w:pPr>
            <w:r>
              <w:rPr>
                <w:color w:val="1A1A1A"/>
                <w:sz w:val="18"/>
                <w:szCs w:val="18"/>
              </w:rPr>
              <w:t xml:space="preserve">IMPLEMENTED</w:t>
            </w:r>
          </w:p>
        </w:tc>
        <w:tc>
          <w:tcPr>
            <w:tcW w:type="dxa" w:w="1560"/>
            <w:tcMar>
              <w:top w:type="dxa" w:w="60"/>
              <w:left w:type="dxa" w:w="100"/>
              <w:bottom w:type="dxa" w:w="60"/>
              <w:right w:type="dxa" w:w="100"/>
            </w:tcMar>
          </w:tcPr>
          <w:p>
            <w:pPr>
              <w:spacing w:after="0"/>
            </w:pPr>
            <w:r>
              <w:rPr>
                <w:color w:val="1A1A1A"/>
                <w:sz w:val="18"/>
                <w:szCs w:val="18"/>
              </w:rPr>
              <w:t xml:space="preserve">Consider hash chaining</w:t>
            </w:r>
          </w:p>
        </w:tc>
      </w:tr>
      <w:tr>
        <w:tc>
          <w:tcPr>
            <w:tcW w:type="dxa" w:w="1560"/>
            <w:tcMar>
              <w:top w:type="dxa" w:w="60"/>
              <w:left w:type="dxa" w:w="100"/>
              <w:bottom w:type="dxa" w:w="60"/>
              <w:right w:type="dxa" w:w="100"/>
            </w:tcMar>
          </w:tcPr>
          <w:p>
            <w:pPr>
              <w:spacing w:after="0"/>
            </w:pPr>
            <w:r>
              <w:rPr>
                <w:color w:val="1A1A1A"/>
                <w:sz w:val="18"/>
                <w:szCs w:val="18"/>
              </w:rPr>
              <w:t xml:space="preserve">Machine identification (MIN/SIN)</w:t>
            </w:r>
          </w:p>
        </w:tc>
        <w:tc>
          <w:tcPr>
            <w:tcW w:type="dxa" w:w="1560"/>
            <w:tcMar>
              <w:top w:type="dxa" w:w="60"/>
              <w:left w:type="dxa" w:w="100"/>
              <w:bottom w:type="dxa" w:w="60"/>
              <w:right w:type="dxa" w:w="100"/>
            </w:tcMar>
          </w:tcPr>
          <w:p>
            <w:pPr>
              <w:spacing w:after="0"/>
            </w:pPr>
            <w:r>
              <w:rPr>
                <w:color w:val="1A1A1A"/>
                <w:sz w:val="18"/>
                <w:szCs w:val="18"/>
              </w:rPr>
              <w:t xml:space="preserve">—</w:t>
            </w:r>
          </w:p>
        </w:tc>
        <w:tc>
          <w:tcPr>
            <w:tcW w:type="dxa" w:w="1560"/>
            <w:tcMar>
              <w:top w:type="dxa" w:w="60"/>
              <w:left w:type="dxa" w:w="100"/>
              <w:bottom w:type="dxa" w:w="60"/>
              <w:right w:type="dxa" w:w="100"/>
            </w:tcMar>
          </w:tcPr>
          <w:p>
            <w:pPr>
              <w:spacing w:after="0"/>
            </w:pPr>
            <w:r>
              <w:rPr>
                <w:color w:val="1A1A1A"/>
                <w:sz w:val="18"/>
                <w:szCs w:val="18"/>
              </w:rPr>
              <w:t xml:space="preserve">None</w:t>
            </w:r>
          </w:p>
        </w:tc>
        <w:tc>
          <w:tcPr>
            <w:tcW w:type="dxa" w:w="1560"/>
            <w:tcMar>
              <w:top w:type="dxa" w:w="60"/>
              <w:left w:type="dxa" w:w="100"/>
              <w:bottom w:type="dxa" w:w="60"/>
              <w:right w:type="dxa" w:w="100"/>
            </w:tcMar>
          </w:tcPr>
          <w:p>
            <w:pPr>
              <w:spacing w:after="0"/>
            </w:pPr>
            <w:r>
              <w:rPr>
                <w:color w:val="1A1A1A"/>
                <w:sz w:val="18"/>
                <w:szCs w:val="18"/>
              </w:rPr>
              <w:t xml:space="preserve">—</w:t>
            </w:r>
          </w:p>
        </w:tc>
        <w:tc>
          <w:tcPr>
            <w:tcW w:type="dxa" w:w="1560"/>
            <w:tcMar>
              <w:top w:type="dxa" w:w="60"/>
              <w:left w:type="dxa" w:w="100"/>
              <w:bottom w:type="dxa" w:w="60"/>
              <w:right w:type="dxa" w:w="100"/>
            </w:tcMar>
          </w:tcPr>
          <w:p>
            <w:pPr>
              <w:spacing w:after="0"/>
            </w:pPr>
            <w:r>
              <w:rPr>
                <w:color w:val="1A1A1A"/>
                <w:sz w:val="18"/>
                <w:szCs w:val="18"/>
              </w:rPr>
              <w:t xml:space="preserve">NOT IMPLEMENTED</w:t>
            </w:r>
          </w:p>
        </w:tc>
        <w:tc>
          <w:tcPr>
            <w:tcW w:type="dxa" w:w="1560"/>
            <w:tcMar>
              <w:top w:type="dxa" w:w="60"/>
              <w:left w:type="dxa" w:w="100"/>
              <w:bottom w:type="dxa" w:w="60"/>
              <w:right w:type="dxa" w:w="100"/>
            </w:tcMar>
          </w:tcPr>
          <w:p>
            <w:pPr>
              <w:spacing w:after="0"/>
            </w:pPr>
            <w:r>
              <w:rPr>
                <w:color w:val="1A1A1A"/>
                <w:sz w:val="18"/>
                <w:szCs w:val="18"/>
              </w:rPr>
              <w:t xml:space="preserve">Obtain via BIR process</w:t>
            </w:r>
          </w:p>
        </w:tc>
      </w:tr>
    </w:tbl>
    <w:p>
      <w:pPr>
        <w:spacing w:after="160"/>
      </w:pPr>
    </w:p>
    <w:p>
      <w:pPr>
        <w:pStyle w:val="Heading1"/>
        <w:pageBreakBefore/>
        <w:spacing w:after="120" w:before="320"/>
      </w:pPr>
      <w:r>
        <w:rPr>
          <w:b/>
          <w:bCs/>
          <w:color w:val="1F4E79"/>
          <w:sz w:val="30"/>
          <w:szCs w:val="30"/>
        </w:rPr>
        <w:t xml:space="preserve">36. BIR accreditation technical gap analysis</w:t>
      </w:r>
    </w:p>
    <w:p>
      <w:pPr>
        <w:pStyle w:val="Heading2"/>
        <w:spacing w:after="120" w:before="220"/>
      </w:pPr>
      <w:r>
        <w:rPr>
          <w:b/>
          <w:bCs/>
          <w:color w:val="1F4E79"/>
          <w:sz w:val="24"/>
          <w:szCs w:val="24"/>
        </w:rPr>
        <w:t xml:space="preserve">Completed</w:t>
      </w:r>
    </w:p>
    <w:p>
      <w:pPr>
        <w:spacing w:after="120"/>
      </w:pPr>
      <w:r>
        <w:rPr>
          <w:color w:val="1A1A1A"/>
          <w:sz w:val="20"/>
          <w:szCs w:val="20"/>
        </w:rPr>
        <w:t xml:space="preserve">Tenant isolation and access control; immutable audit trail with reprint logging; atomic transaction processing with duplicate prevention; server-side stock and credit validation; Z-Reading with reconciliation; Alpha print guardrails across every print surface; daily automated backup to private storage; automated test suites and CI.</w:t>
      </w:r>
    </w:p>
    <w:p>
      <w:pPr>
        <w:pStyle w:val="Heading2"/>
        <w:spacing w:after="120" w:before="220"/>
      </w:pPr>
      <w:r>
        <w:rPr>
          <w:b/>
          <w:bCs/>
          <w:color w:val="1F4E79"/>
          <w:sz w:val="24"/>
          <w:szCs w:val="24"/>
        </w:rPr>
        <w:t xml:space="preserve">Critical</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4680"/>
        <w:gridCol w:w="4680"/>
      </w:tblGrid>
      <w:tr>
        <w:trPr>
          <w:tblHeader/>
        </w:trPr>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Gap</w:t>
            </w:r>
          </w:p>
        </w:tc>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Detail</w:t>
            </w:r>
          </w:p>
        </w:tc>
      </w:tr>
      <w:tr>
        <w:tc>
          <w:tcPr>
            <w:tcW w:type="dxa" w:w="4680"/>
            <w:tcMar>
              <w:top w:type="dxa" w:w="60"/>
              <w:left w:type="dxa" w:w="100"/>
              <w:bottom w:type="dxa" w:w="60"/>
              <w:right w:type="dxa" w:w="100"/>
            </w:tcMar>
          </w:tcPr>
          <w:p>
            <w:pPr>
              <w:spacing w:after="0"/>
            </w:pPr>
            <w:r>
              <w:rPr>
                <w:color w:val="1A1A1A"/>
                <w:sz w:val="18"/>
                <w:szCs w:val="18"/>
              </w:rPr>
              <w:t xml:space="preserve">BIR accreditation/registration</w:t>
            </w:r>
          </w:p>
        </w:tc>
        <w:tc>
          <w:tcPr>
            <w:tcW w:type="dxa" w:w="4680"/>
            <w:tcMar>
              <w:top w:type="dxa" w:w="60"/>
              <w:left w:type="dxa" w:w="100"/>
              <w:bottom w:type="dxa" w:w="60"/>
              <w:right w:type="dxa" w:w="100"/>
            </w:tcMar>
          </w:tcPr>
          <w:p>
            <w:pPr>
              <w:spacing w:after="0"/>
            </w:pPr>
            <w:r>
              <w:rPr>
                <w:color w:val="1A1A1A"/>
                <w:sz w:val="18"/>
                <w:szCs w:val="18"/>
              </w:rPr>
              <w:t xml:space="preserve">Not started or not evidenced in the repository</w:t>
            </w:r>
          </w:p>
        </w:tc>
      </w:tr>
      <w:tr>
        <w:tc>
          <w:tcPr>
            <w:tcW w:type="dxa" w:w="4680"/>
            <w:tcMar>
              <w:top w:type="dxa" w:w="60"/>
              <w:left w:type="dxa" w:w="100"/>
              <w:bottom w:type="dxa" w:w="60"/>
              <w:right w:type="dxa" w:w="100"/>
            </w:tcMar>
          </w:tcPr>
          <w:p>
            <w:pPr>
              <w:spacing w:after="0"/>
            </w:pPr>
            <w:r>
              <w:rPr>
                <w:color w:val="1A1A1A"/>
                <w:sz w:val="18"/>
                <w:szCs w:val="18"/>
              </w:rPr>
              <w:t xml:space="preserve">Accumulating non-resettable totals</w:t>
            </w:r>
          </w:p>
        </w:tc>
        <w:tc>
          <w:tcPr>
            <w:tcW w:type="dxa" w:w="4680"/>
            <w:tcMar>
              <w:top w:type="dxa" w:w="60"/>
              <w:left w:type="dxa" w:w="100"/>
              <w:bottom w:type="dxa" w:w="60"/>
              <w:right w:type="dxa" w:w="100"/>
            </w:tcMar>
          </w:tcPr>
          <w:p>
            <w:pPr>
              <w:spacing w:after="0"/>
            </w:pPr>
            <w:r>
              <w:rPr>
                <w:color w:val="1A1A1A"/>
                <w:sz w:val="18"/>
                <w:szCs w:val="18"/>
              </w:rPr>
              <w:t xml:space="preserve">Grand total / Z-counter not implemented</w:t>
            </w:r>
          </w:p>
        </w:tc>
      </w:tr>
      <w:tr>
        <w:tc>
          <w:tcPr>
            <w:tcW w:type="dxa" w:w="4680"/>
            <w:tcMar>
              <w:top w:type="dxa" w:w="60"/>
              <w:left w:type="dxa" w:w="100"/>
              <w:bottom w:type="dxa" w:w="60"/>
              <w:right w:type="dxa" w:w="100"/>
            </w:tcMar>
          </w:tcPr>
          <w:p>
            <w:pPr>
              <w:spacing w:after="0"/>
            </w:pPr>
            <w:r>
              <w:rPr>
                <w:color w:val="1A1A1A"/>
                <w:sz w:val="18"/>
                <w:szCs w:val="18"/>
              </w:rPr>
              <w:t xml:space="preserve">Production invoice format</w:t>
            </w:r>
          </w:p>
        </w:tc>
        <w:tc>
          <w:tcPr>
            <w:tcW w:type="dxa" w:w="4680"/>
            <w:tcMar>
              <w:top w:type="dxa" w:w="60"/>
              <w:left w:type="dxa" w:w="100"/>
              <w:bottom w:type="dxa" w:w="60"/>
              <w:right w:type="dxa" w:w="100"/>
            </w:tcMar>
          </w:tcPr>
          <w:p>
            <w:pPr>
              <w:spacing w:after="0"/>
            </w:pPr>
            <w:r>
              <w:rPr>
                <w:color w:val="1A1A1A"/>
                <w:sz w:val="18"/>
                <w:szCs w:val="18"/>
              </w:rPr>
              <w:t xml:space="preserve">Not implemented or validated</w:t>
            </w:r>
          </w:p>
        </w:tc>
      </w:tr>
      <w:tr>
        <w:tc>
          <w:tcPr>
            <w:tcW w:type="dxa" w:w="4680"/>
            <w:tcMar>
              <w:top w:type="dxa" w:w="60"/>
              <w:left w:type="dxa" w:w="100"/>
              <w:bottom w:type="dxa" w:w="60"/>
              <w:right w:type="dxa" w:w="100"/>
            </w:tcMar>
          </w:tcPr>
          <w:p>
            <w:pPr>
              <w:spacing w:after="0"/>
            </w:pPr>
            <w:r>
              <w:rPr>
                <w:color w:val="1A1A1A"/>
                <w:sz w:val="18"/>
                <w:szCs w:val="18"/>
              </w:rPr>
              <w:t xml:space="preserve">Suspended-organization sales bypass</w:t>
            </w:r>
          </w:p>
        </w:tc>
        <w:tc>
          <w:tcPr>
            <w:tcW w:type="dxa" w:w="4680"/>
            <w:tcMar>
              <w:top w:type="dxa" w:w="60"/>
              <w:left w:type="dxa" w:w="100"/>
              <w:bottom w:type="dxa" w:w="60"/>
              <w:right w:type="dxa" w:w="100"/>
            </w:tcMar>
          </w:tcPr>
          <w:p>
            <w:pPr>
              <w:spacing w:after="0"/>
            </w:pPr>
            <w:r>
              <w:rPr>
                <w:color w:val="1A1A1A"/>
                <w:sz w:val="18"/>
                <w:szCs w:val="18"/>
              </w:rPr>
              <w:t xml:space="preserve">§15.5 — open HIGH defect</w:t>
            </w:r>
          </w:p>
        </w:tc>
      </w:tr>
    </w:tbl>
    <w:p>
      <w:pPr>
        <w:spacing w:after="160"/>
      </w:pPr>
    </w:p>
    <w:p>
      <w:pPr>
        <w:pStyle w:val="Heading2"/>
        <w:spacing w:after="120" w:before="220"/>
      </w:pPr>
      <w:r>
        <w:rPr>
          <w:b/>
          <w:bCs/>
          <w:color w:val="1F4E79"/>
          <w:sz w:val="24"/>
          <w:szCs w:val="24"/>
        </w:rPr>
        <w:t xml:space="preserve">High</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4680"/>
        <w:gridCol w:w="4680"/>
      </w:tblGrid>
      <w:tr>
        <w:trPr>
          <w:tblHeader/>
        </w:trPr>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Gap</w:t>
            </w:r>
          </w:p>
        </w:tc>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Detail</w:t>
            </w:r>
          </w:p>
        </w:tc>
      </w:tr>
      <w:tr>
        <w:tc>
          <w:tcPr>
            <w:tcW w:type="dxa" w:w="4680"/>
            <w:tcMar>
              <w:top w:type="dxa" w:w="60"/>
              <w:left w:type="dxa" w:w="100"/>
              <w:bottom w:type="dxa" w:w="60"/>
              <w:right w:type="dxa" w:w="100"/>
            </w:tcMar>
          </w:tcPr>
          <w:p>
            <w:pPr>
              <w:spacing w:after="0"/>
            </w:pPr>
            <w:r>
              <w:rPr>
                <w:color w:val="1A1A1A"/>
                <w:sz w:val="18"/>
                <w:szCs w:val="18"/>
              </w:rPr>
              <w:t xml:space="preserve">X-Reading</w:t>
            </w:r>
          </w:p>
        </w:tc>
        <w:tc>
          <w:tcPr>
            <w:tcW w:type="dxa" w:w="4680"/>
            <w:tcMar>
              <w:top w:type="dxa" w:w="60"/>
              <w:left w:type="dxa" w:w="100"/>
              <w:bottom w:type="dxa" w:w="60"/>
              <w:right w:type="dxa" w:w="100"/>
            </w:tcMar>
          </w:tcPr>
          <w:p>
            <w:pPr>
              <w:spacing w:after="0"/>
            </w:pPr>
            <w:r>
              <w:rPr>
                <w:color w:val="1A1A1A"/>
                <w:sz w:val="18"/>
                <w:szCs w:val="18"/>
              </w:rPr>
              <w:t xml:space="preserve">Not implemented</w:t>
            </w:r>
          </w:p>
        </w:tc>
      </w:tr>
      <w:tr>
        <w:tc>
          <w:tcPr>
            <w:tcW w:type="dxa" w:w="4680"/>
            <w:tcMar>
              <w:top w:type="dxa" w:w="60"/>
              <w:left w:type="dxa" w:w="100"/>
              <w:bottom w:type="dxa" w:w="60"/>
              <w:right w:type="dxa" w:w="100"/>
            </w:tcMar>
          </w:tcPr>
          <w:p>
            <w:pPr>
              <w:spacing w:after="0"/>
            </w:pPr>
            <w:r>
              <w:rPr>
                <w:color w:val="1A1A1A"/>
                <w:sz w:val="18"/>
                <w:szCs w:val="18"/>
              </w:rPr>
              <w:t xml:space="preserve">Electronic journal format, sealing, retention</w:t>
            </w:r>
          </w:p>
        </w:tc>
        <w:tc>
          <w:tcPr>
            <w:tcW w:type="dxa" w:w="4680"/>
            <w:tcMar>
              <w:top w:type="dxa" w:w="60"/>
              <w:left w:type="dxa" w:w="100"/>
              <w:bottom w:type="dxa" w:w="60"/>
              <w:right w:type="dxa" w:w="100"/>
            </w:tcMar>
          </w:tcPr>
          <w:p>
            <w:pPr>
              <w:spacing w:after="0"/>
            </w:pPr>
            <w:r>
              <w:rPr>
                <w:color w:val="1A1A1A"/>
                <w:sz w:val="18"/>
                <w:szCs w:val="18"/>
              </w:rPr>
              <w:t xml:space="preserve">Partially implemented</w:t>
            </w:r>
          </w:p>
        </w:tc>
      </w:tr>
      <w:tr>
        <w:tc>
          <w:tcPr>
            <w:tcW w:type="dxa" w:w="4680"/>
            <w:tcMar>
              <w:top w:type="dxa" w:w="60"/>
              <w:left w:type="dxa" w:w="100"/>
              <w:bottom w:type="dxa" w:w="60"/>
              <w:right w:type="dxa" w:w="100"/>
            </w:tcMar>
          </w:tcPr>
          <w:p>
            <w:pPr>
              <w:spacing w:after="0"/>
            </w:pPr>
            <w:r>
              <w:rPr>
                <w:color w:val="1A1A1A"/>
                <w:sz w:val="18"/>
                <w:szCs w:val="18"/>
              </w:rPr>
              <w:t xml:space="preserve">Restore testing</w:t>
            </w:r>
          </w:p>
        </w:tc>
        <w:tc>
          <w:tcPr>
            <w:tcW w:type="dxa" w:w="4680"/>
            <w:tcMar>
              <w:top w:type="dxa" w:w="60"/>
              <w:left w:type="dxa" w:w="100"/>
              <w:bottom w:type="dxa" w:w="60"/>
              <w:right w:type="dxa" w:w="100"/>
            </w:tcMar>
          </w:tcPr>
          <w:p>
            <w:pPr>
              <w:spacing w:after="0"/>
            </w:pPr>
            <w:r>
              <w:rPr>
                <w:color w:val="1A1A1A"/>
                <w:sz w:val="18"/>
                <w:szCs w:val="18"/>
              </w:rPr>
              <w:t xml:space="preserve">No evidence a backup has ever been restored</w:t>
            </w:r>
          </w:p>
        </w:tc>
      </w:tr>
      <w:tr>
        <w:tc>
          <w:tcPr>
            <w:tcW w:type="dxa" w:w="4680"/>
            <w:tcMar>
              <w:top w:type="dxa" w:w="60"/>
              <w:left w:type="dxa" w:w="100"/>
              <w:bottom w:type="dxa" w:w="60"/>
              <w:right w:type="dxa" w:w="100"/>
            </w:tcMar>
          </w:tcPr>
          <w:p>
            <w:pPr>
              <w:spacing w:after="0"/>
            </w:pPr>
            <w:r>
              <w:rPr>
                <w:color w:val="1A1A1A"/>
                <w:sz w:val="18"/>
                <w:szCs w:val="18"/>
              </w:rPr>
              <w:t xml:space="preserve">Data retention policy</w:t>
            </w:r>
          </w:p>
        </w:tc>
        <w:tc>
          <w:tcPr>
            <w:tcW w:type="dxa" w:w="4680"/>
            <w:tcMar>
              <w:top w:type="dxa" w:w="60"/>
              <w:left w:type="dxa" w:w="100"/>
              <w:bottom w:type="dxa" w:w="60"/>
              <w:right w:type="dxa" w:w="100"/>
            </w:tcMar>
          </w:tcPr>
          <w:p>
            <w:pPr>
              <w:spacing w:after="0"/>
            </w:pPr>
            <w:r>
              <w:rPr>
                <w:color w:val="1A1A1A"/>
                <w:sz w:val="18"/>
                <w:szCs w:val="18"/>
              </w:rPr>
              <w:t xml:space="preserve">Undefined for transactions, audit, and backups</w:t>
            </w:r>
          </w:p>
        </w:tc>
      </w:tr>
      <w:tr>
        <w:tc>
          <w:tcPr>
            <w:tcW w:type="dxa" w:w="4680"/>
            <w:tcMar>
              <w:top w:type="dxa" w:w="60"/>
              <w:left w:type="dxa" w:w="100"/>
              <w:bottom w:type="dxa" w:w="60"/>
              <w:right w:type="dxa" w:w="100"/>
            </w:tcMar>
          </w:tcPr>
          <w:p>
            <w:pPr>
              <w:spacing w:after="0"/>
            </w:pPr>
            <w:r>
              <w:rPr>
                <w:color w:val="1A1A1A"/>
                <w:sz w:val="18"/>
                <w:szCs w:val="18"/>
              </w:rPr>
              <w:t xml:space="preserve">Google OAuth provider disabled</w:t>
            </w:r>
          </w:p>
        </w:tc>
        <w:tc>
          <w:tcPr>
            <w:tcW w:type="dxa" w:w="4680"/>
            <w:tcMar>
              <w:top w:type="dxa" w:w="60"/>
              <w:left w:type="dxa" w:w="100"/>
              <w:bottom w:type="dxa" w:w="60"/>
              <w:right w:type="dxa" w:w="100"/>
            </w:tcMar>
          </w:tcPr>
          <w:p>
            <w:pPr>
              <w:spacing w:after="0"/>
            </w:pPr>
            <w:r>
              <w:rPr>
                <w:color w:val="1A1A1A"/>
                <w:sz w:val="18"/>
                <w:szCs w:val="18"/>
              </w:rPr>
              <w:t xml:space="preserve">Advertised sign-in path fails</w:t>
            </w:r>
          </w:p>
        </w:tc>
      </w:tr>
    </w:tbl>
    <w:p>
      <w:pPr>
        <w:spacing w:after="160"/>
      </w:pPr>
    </w:p>
    <w:p>
      <w:pPr>
        <w:pStyle w:val="Heading2"/>
        <w:spacing w:after="120" w:before="220"/>
      </w:pPr>
      <w:r>
        <w:rPr>
          <w:b/>
          <w:bCs/>
          <w:color w:val="1F4E79"/>
          <w:sz w:val="24"/>
          <w:szCs w:val="24"/>
        </w:rPr>
        <w:t xml:space="preserve">Medium</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4680"/>
        <w:gridCol w:w="4680"/>
      </w:tblGrid>
      <w:tr>
        <w:trPr>
          <w:tblHeader/>
        </w:trPr>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Gap</w:t>
            </w:r>
          </w:p>
        </w:tc>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Detail</w:t>
            </w:r>
          </w:p>
        </w:tc>
      </w:tr>
      <w:tr>
        <w:tc>
          <w:tcPr>
            <w:tcW w:type="dxa" w:w="4680"/>
            <w:tcMar>
              <w:top w:type="dxa" w:w="60"/>
              <w:left w:type="dxa" w:w="100"/>
              <w:bottom w:type="dxa" w:w="60"/>
              <w:right w:type="dxa" w:w="100"/>
            </w:tcMar>
          </w:tcPr>
          <w:p>
            <w:pPr>
              <w:spacing w:after="0"/>
            </w:pPr>
            <w:r>
              <w:rPr>
                <w:color w:val="1A1A1A"/>
                <w:sz w:val="18"/>
                <w:szCs w:val="18"/>
              </w:rPr>
              <w:t xml:space="preserve">Audit log lacks IP/device attribution</w:t>
            </w:r>
          </w:p>
        </w:tc>
        <w:tc>
          <w:tcPr>
            <w:tcW w:type="dxa" w:w="4680"/>
            <w:tcMar>
              <w:top w:type="dxa" w:w="60"/>
              <w:left w:type="dxa" w:w="100"/>
              <w:bottom w:type="dxa" w:w="60"/>
              <w:right w:type="dxa" w:w="100"/>
            </w:tcMar>
          </w:tcPr>
          <w:p>
            <w:pPr>
              <w:spacing w:after="0"/>
            </w:pPr>
            <w:r>
              <w:rPr>
                <w:color w:val="1A1A1A"/>
                <w:sz w:val="18"/>
                <w:szCs w:val="18"/>
              </w:rPr>
              <w:t xml:space="preserve">No columns exist</w:t>
            </w:r>
          </w:p>
        </w:tc>
      </w:tr>
      <w:tr>
        <w:tc>
          <w:tcPr>
            <w:tcW w:type="dxa" w:w="4680"/>
            <w:tcMar>
              <w:top w:type="dxa" w:w="60"/>
              <w:left w:type="dxa" w:w="100"/>
              <w:bottom w:type="dxa" w:w="60"/>
              <w:right w:type="dxa" w:w="100"/>
            </w:tcMar>
          </w:tcPr>
          <w:p>
            <w:pPr>
              <w:spacing w:after="0"/>
            </w:pPr>
            <w:r>
              <w:rPr>
                <w:color w:val="1A1A1A"/>
                <w:sz w:val="18"/>
                <w:szCs w:val="18"/>
              </w:rPr>
              <w:t xml:space="preserve">No error monitoring or security alerting</w:t>
            </w:r>
          </w:p>
        </w:tc>
        <w:tc>
          <w:tcPr>
            <w:tcW w:type="dxa" w:w="4680"/>
            <w:tcMar>
              <w:top w:type="dxa" w:w="60"/>
              <w:left w:type="dxa" w:w="100"/>
              <w:bottom w:type="dxa" w:w="60"/>
              <w:right w:type="dxa" w:w="100"/>
            </w:tcMar>
          </w:tcPr>
          <w:p>
            <w:pPr>
              <w:spacing w:after="0"/>
            </w:pPr>
            <w:r>
              <w:rPr>
                <w:color w:val="1A1A1A"/>
                <w:sz w:val="18"/>
                <w:szCs w:val="18"/>
              </w:rPr>
              <w:t xml:space="preserve">Not configured</w:t>
            </w:r>
          </w:p>
        </w:tc>
      </w:tr>
      <w:tr>
        <w:tc>
          <w:tcPr>
            <w:tcW w:type="dxa" w:w="4680"/>
            <w:tcMar>
              <w:top w:type="dxa" w:w="60"/>
              <w:left w:type="dxa" w:w="100"/>
              <w:bottom w:type="dxa" w:w="60"/>
              <w:right w:type="dxa" w:w="100"/>
            </w:tcMar>
          </w:tcPr>
          <w:p>
            <w:pPr>
              <w:spacing w:after="0"/>
            </w:pPr>
            <w:r>
              <w:rPr>
                <w:color w:val="1A1A1A"/>
                <w:sz w:val="18"/>
                <w:szCs w:val="18"/>
              </w:rPr>
              <w:t xml:space="preserve">Mobile printing absent</w:t>
            </w:r>
          </w:p>
        </w:tc>
        <w:tc>
          <w:tcPr>
            <w:tcW w:type="dxa" w:w="4680"/>
            <w:tcMar>
              <w:top w:type="dxa" w:w="60"/>
              <w:left w:type="dxa" w:w="100"/>
              <w:bottom w:type="dxa" w:w="60"/>
              <w:right w:type="dxa" w:w="100"/>
            </w:tcMar>
          </w:tcPr>
          <w:p>
            <w:pPr>
              <w:spacing w:after="0"/>
            </w:pPr>
            <w:r>
              <w:rPr>
                <w:color w:val="1A1A1A"/>
                <w:sz w:val="18"/>
                <w:szCs w:val="18"/>
              </w:rPr>
              <w:t xml:space="preserve">Toggles imply capability that does not exist</w:t>
            </w:r>
          </w:p>
        </w:tc>
      </w:tr>
      <w:tr>
        <w:tc>
          <w:tcPr>
            <w:tcW w:type="dxa" w:w="4680"/>
            <w:tcMar>
              <w:top w:type="dxa" w:w="60"/>
              <w:left w:type="dxa" w:w="100"/>
              <w:bottom w:type="dxa" w:w="60"/>
              <w:right w:type="dxa" w:w="100"/>
            </w:tcMar>
          </w:tcPr>
          <w:p>
            <w:pPr>
              <w:spacing w:after="0"/>
            </w:pPr>
            <w:r>
              <w:rPr>
                <w:color w:val="1A1A1A"/>
                <w:sz w:val="18"/>
                <w:szCs w:val="18"/>
              </w:rPr>
              <w:t xml:space="preserve">Release versioning absent</w:t>
            </w:r>
          </w:p>
        </w:tc>
        <w:tc>
          <w:tcPr>
            <w:tcW w:type="dxa" w:w="4680"/>
            <w:tcMar>
              <w:top w:type="dxa" w:w="60"/>
              <w:left w:type="dxa" w:w="100"/>
              <w:bottom w:type="dxa" w:w="60"/>
              <w:right w:type="dxa" w:w="100"/>
            </w:tcMar>
          </w:tcPr>
          <w:p>
            <w:pPr>
              <w:spacing w:after="0"/>
            </w:pPr>
            <w:r>
              <w:rPr>
                <w:rFonts w:ascii="Consolas" w:cs="Consolas" w:eastAsia="Consolas" w:hAnsi="Consolas"/>
                <w:color w:val="1A1A1A"/>
                <w:sz w:val="18"/>
                <w:szCs w:val="18"/>
              </w:rPr>
              <w:t xml:space="preserve">0.0.0</w:t>
            </w:r>
            <w:r>
              <w:rPr>
                <w:color w:val="1A1A1A"/>
                <w:sz w:val="18"/>
                <w:szCs w:val="18"/>
              </w:rPr>
              <w:t xml:space="preserve"> placeholders</w:t>
            </w:r>
          </w:p>
        </w:tc>
      </w:tr>
      <w:tr>
        <w:tc>
          <w:tcPr>
            <w:tcW w:type="dxa" w:w="4680"/>
            <w:tcMar>
              <w:top w:type="dxa" w:w="60"/>
              <w:left w:type="dxa" w:w="100"/>
              <w:bottom w:type="dxa" w:w="60"/>
              <w:right w:type="dxa" w:w="100"/>
            </w:tcMar>
          </w:tcPr>
          <w:p>
            <w:pPr>
              <w:spacing w:after="0"/>
            </w:pPr>
            <w:r>
              <w:rPr>
                <w:color w:val="1A1A1A"/>
                <w:sz w:val="18"/>
                <w:szCs w:val="18"/>
              </w:rPr>
              <w:t xml:space="preserve">Migration rollback not automated</w:t>
            </w:r>
          </w:p>
        </w:tc>
        <w:tc>
          <w:tcPr>
            <w:tcW w:type="dxa" w:w="4680"/>
            <w:tcMar>
              <w:top w:type="dxa" w:w="60"/>
              <w:left w:type="dxa" w:w="100"/>
              <w:bottom w:type="dxa" w:w="60"/>
              <w:right w:type="dxa" w:w="100"/>
            </w:tcMar>
          </w:tcPr>
          <w:p>
            <w:pPr>
              <w:spacing w:after="0"/>
            </w:pPr>
            <w:r>
              <w:rPr>
                <w:color w:val="1A1A1A"/>
                <w:sz w:val="18"/>
                <w:szCs w:val="18"/>
              </w:rPr>
              <w:t xml:space="preserve">Manual only</w:t>
            </w:r>
          </w:p>
        </w:tc>
      </w:tr>
    </w:tbl>
    <w:p>
      <w:pPr>
        <w:spacing w:after="160"/>
      </w:pPr>
    </w:p>
    <w:p>
      <w:pPr>
        <w:pStyle w:val="Heading2"/>
        <w:spacing w:after="120" w:before="220"/>
      </w:pPr>
      <w:r>
        <w:rPr>
          <w:b/>
          <w:bCs/>
          <w:color w:val="1F4E79"/>
          <w:sz w:val="24"/>
          <w:szCs w:val="24"/>
        </w:rPr>
        <w:t xml:space="preserve">Low</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4680"/>
        <w:gridCol w:w="4680"/>
      </w:tblGrid>
      <w:tr>
        <w:trPr>
          <w:tblHeader/>
        </w:trPr>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Gap</w:t>
            </w:r>
          </w:p>
        </w:tc>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Detail</w:t>
            </w:r>
          </w:p>
        </w:tc>
      </w:tr>
      <w:tr>
        <w:tc>
          <w:tcPr>
            <w:tcW w:type="dxa" w:w="4680"/>
            <w:tcMar>
              <w:top w:type="dxa" w:w="60"/>
              <w:left w:type="dxa" w:w="100"/>
              <w:bottom w:type="dxa" w:w="60"/>
              <w:right w:type="dxa" w:w="100"/>
            </w:tcMar>
          </w:tcPr>
          <w:p>
            <w:pPr>
              <w:spacing w:after="0"/>
            </w:pPr>
            <w:r>
              <w:rPr>
                <w:color w:val="1A1A1A"/>
                <w:sz w:val="18"/>
                <w:szCs w:val="18"/>
              </w:rPr>
              <w:t xml:space="preserve">Test coverage not measured</w:t>
            </w:r>
          </w:p>
        </w:tc>
        <w:tc>
          <w:tcPr>
            <w:tcW w:type="dxa" w:w="4680"/>
            <w:tcMar>
              <w:top w:type="dxa" w:w="60"/>
              <w:left w:type="dxa" w:w="100"/>
              <w:bottom w:type="dxa" w:w="60"/>
              <w:right w:type="dxa" w:w="100"/>
            </w:tcMar>
          </w:tcPr>
          <w:p>
            <w:pPr>
              <w:spacing w:after="0"/>
            </w:pPr>
            <w:r>
              <w:rPr>
                <w:color w:val="1A1A1A"/>
                <w:sz w:val="18"/>
                <w:szCs w:val="18"/>
              </w:rPr>
              <w:t xml:space="preserve">No gate</w:t>
            </w:r>
          </w:p>
        </w:tc>
      </w:tr>
      <w:tr>
        <w:tc>
          <w:tcPr>
            <w:tcW w:type="dxa" w:w="4680"/>
            <w:tcMar>
              <w:top w:type="dxa" w:w="60"/>
              <w:left w:type="dxa" w:w="100"/>
              <w:bottom w:type="dxa" w:w="60"/>
              <w:right w:type="dxa" w:w="100"/>
            </w:tcMar>
          </w:tcPr>
          <w:p>
            <w:pPr>
              <w:spacing w:after="0"/>
            </w:pPr>
            <w:r>
              <w:rPr>
                <w:color w:val="1A1A1A"/>
                <w:sz w:val="18"/>
                <w:szCs w:val="18"/>
              </w:rPr>
              <w:t xml:space="preserve">Shift lifecycle incomplete</w:t>
            </w:r>
          </w:p>
        </w:tc>
        <w:tc>
          <w:tcPr>
            <w:tcW w:type="dxa" w:w="4680"/>
            <w:tcMar>
              <w:top w:type="dxa" w:w="60"/>
              <w:left w:type="dxa" w:w="100"/>
              <w:bottom w:type="dxa" w:w="60"/>
              <w:right w:type="dxa" w:w="100"/>
            </w:tcMar>
          </w:tcPr>
          <w:p>
            <w:pPr>
              <w:spacing w:after="0"/>
            </w:pPr>
            <w:r>
              <w:rPr>
                <w:color w:val="1A1A1A"/>
                <w:sz w:val="18"/>
                <w:szCs w:val="18"/>
              </w:rPr>
              <w:t xml:space="preserve">§11</w:t>
            </w:r>
          </w:p>
        </w:tc>
      </w:tr>
      <w:tr>
        <w:tc>
          <w:tcPr>
            <w:tcW w:type="dxa" w:w="4680"/>
            <w:tcMar>
              <w:top w:type="dxa" w:w="60"/>
              <w:left w:type="dxa" w:w="100"/>
              <w:bottom w:type="dxa" w:w="60"/>
              <w:right w:type="dxa" w:w="100"/>
            </w:tcMar>
          </w:tcPr>
          <w:p>
            <w:pPr>
              <w:spacing w:after="0"/>
            </w:pPr>
            <w:r>
              <w:rPr>
                <w:color w:val="1A1A1A"/>
                <w:sz w:val="18"/>
                <w:szCs w:val="18"/>
              </w:rPr>
              <w:t xml:space="preserve">Mobile offline queue absent</w:t>
            </w:r>
          </w:p>
        </w:tc>
        <w:tc>
          <w:tcPr>
            <w:tcW w:type="dxa" w:w="4680"/>
            <w:tcMar>
              <w:top w:type="dxa" w:w="60"/>
              <w:left w:type="dxa" w:w="100"/>
              <w:bottom w:type="dxa" w:w="60"/>
              <w:right w:type="dxa" w:w="100"/>
            </w:tcMar>
          </w:tcPr>
          <w:p>
            <w:pPr>
              <w:spacing w:after="0"/>
            </w:pPr>
            <w:r>
              <w:rPr>
                <w:color w:val="1A1A1A"/>
                <w:sz w:val="18"/>
                <w:szCs w:val="18"/>
              </w:rPr>
              <w:t xml:space="preserve">Web only</w:t>
            </w:r>
          </w:p>
        </w:tc>
      </w:tr>
    </w:tbl>
    <w:p>
      <w:pPr>
        <w:spacing w:after="160"/>
      </w:pPr>
    </w:p>
    <w:p>
      <w:pPr>
        <w:pStyle w:val="Heading2"/>
        <w:spacing w:after="120" w:before="220"/>
      </w:pPr>
      <w:r>
        <w:rPr>
          <w:b/>
          <w:bCs/>
          <w:color w:val="1F4E79"/>
          <w:sz w:val="24"/>
          <w:szCs w:val="24"/>
        </w:rPr>
        <w:t xml:space="preserve">Missing documentation</w:t>
      </w:r>
    </w:p>
    <w:p>
      <w:pPr>
        <w:spacing w:after="120"/>
      </w:pPr>
      <w:r>
        <w:rPr>
          <w:color w:val="1A1A1A"/>
          <w:sz w:val="20"/>
          <w:szCs w:val="20"/>
        </w:rPr>
        <w:t xml:space="preserve">Restore/DR runbook · retention policy · production invoice specification · release and versioning policy · privacy notice and DPA records (§16) · signed approver names for this document.</w:t>
      </w:r>
    </w:p>
    <w:p>
      <w:pPr>
        <w:pStyle w:val="Heading1"/>
        <w:pageBreakBefore/>
        <w:spacing w:after="120" w:before="320"/>
      </w:pPr>
      <w:r>
        <w:rPr>
          <w:b/>
          <w:bCs/>
          <w:color w:val="1F4E79"/>
          <w:sz w:val="30"/>
          <w:szCs w:val="30"/>
        </w:rPr>
        <w:t xml:space="preserve">37. System limitations</w:t>
      </w:r>
    </w:p>
    <w:p>
      <w:pPr>
        <w:pStyle w:val="ListParagraph"/>
        <w:numPr>
          <w:ilvl w:val="0"/>
          <w:numId w:val="3"/>
        </w:numPr>
        <w:spacing w:after="60"/>
      </w:pPr>
      <w:r>
        <w:rPr>
          <w:b/>
          <w:bCs/>
          <w:sz w:val="20"/>
          <w:szCs w:val="20"/>
        </w:rPr>
        <w:t xml:space="preserve">Alpha.</w:t>
      </w:r>
      <w:r>
        <w:rPr>
          <w:sz w:val="20"/>
          <w:szCs w:val="20"/>
        </w:rPr>
        <w:t xml:space="preserve"> Not accredited; output is a test document by design.</w:t>
      </w:r>
    </w:p>
    <w:p>
      <w:pPr>
        <w:pStyle w:val="ListParagraph"/>
        <w:numPr>
          <w:ilvl w:val="0"/>
          <w:numId w:val="3"/>
        </w:numPr>
        <w:spacing w:after="60"/>
      </w:pPr>
      <w:r>
        <w:rPr>
          <w:b/>
          <w:bCs/>
          <w:sz w:val="20"/>
          <w:szCs w:val="20"/>
        </w:rPr>
        <w:t xml:space="preserve">No X-Reading</w:t>
      </w:r>
      <w:r>
        <w:rPr>
          <w:sz w:val="20"/>
          <w:szCs w:val="20"/>
        </w:rPr>
        <w:t xml:space="preserve">, and no accumulating totals.</w:t>
      </w:r>
    </w:p>
    <w:p>
      <w:pPr>
        <w:pStyle w:val="ListParagraph"/>
        <w:numPr>
          <w:ilvl w:val="0"/>
          <w:numId w:val="3"/>
        </w:numPr>
        <w:spacing w:after="60"/>
      </w:pPr>
      <w:r>
        <w:rPr>
          <w:b/>
          <w:bCs/>
          <w:sz w:val="20"/>
          <w:szCs w:val="20"/>
        </w:rPr>
        <w:t xml:space="preserve">Mobile cannot print</w:t>
      </w:r>
      <w:r>
        <w:rPr>
          <w:sz w:val="20"/>
          <w:szCs w:val="20"/>
        </w:rPr>
        <w:t xml:space="preserve">; its print toggles drive nothing.</w:t>
      </w:r>
    </w:p>
    <w:p>
      <w:pPr>
        <w:pStyle w:val="ListParagraph"/>
        <w:numPr>
          <w:ilvl w:val="0"/>
          <w:numId w:val="3"/>
        </w:numPr>
        <w:spacing w:after="60"/>
      </w:pPr>
      <w:r>
        <w:rPr>
          <w:b/>
          <w:bCs/>
          <w:sz w:val="20"/>
          <w:szCs w:val="20"/>
        </w:rPr>
        <w:t xml:space="preserve">No payment gateway</w:t>
      </w:r>
      <w:r>
        <w:rPr>
          <w:sz w:val="20"/>
          <w:szCs w:val="20"/>
        </w:rPr>
        <w:t xml:space="preserve"> — QR payments are operator-typed references.</w:t>
      </w:r>
    </w:p>
    <w:p>
      <w:pPr>
        <w:pStyle w:val="ListParagraph"/>
        <w:numPr>
          <w:ilvl w:val="0"/>
          <w:numId w:val="3"/>
        </w:numPr>
        <w:spacing w:after="60"/>
      </w:pPr>
      <w:r>
        <w:rPr>
          <w:b/>
          <w:bCs/>
          <w:sz w:val="20"/>
          <w:szCs w:val="20"/>
        </w:rPr>
        <w:t xml:space="preserve">No offline mode on mobile.</w:t>
      </w:r>
    </w:p>
    <w:p>
      <w:pPr>
        <w:pStyle w:val="ListParagraph"/>
        <w:numPr>
          <w:ilvl w:val="0"/>
          <w:numId w:val="3"/>
        </w:numPr>
        <w:spacing w:after="60"/>
      </w:pPr>
      <w:r>
        <w:rPr>
          <w:b/>
          <w:bCs/>
          <w:sz w:val="20"/>
          <w:szCs w:val="20"/>
        </w:rPr>
        <w:t xml:space="preserve">No monitoring, alerting, or error reporting.</w:t>
      </w:r>
    </w:p>
    <w:p>
      <w:pPr>
        <w:pStyle w:val="ListParagraph"/>
        <w:numPr>
          <w:ilvl w:val="0"/>
          <w:numId w:val="3"/>
        </w:numPr>
        <w:spacing w:after="60"/>
      </w:pPr>
      <w:r>
        <w:rPr>
          <w:b/>
          <w:bCs/>
          <w:sz w:val="20"/>
          <w:szCs w:val="20"/>
        </w:rPr>
        <w:t xml:space="preserve">Restore has never been tested.</w:t>
      </w:r>
    </w:p>
    <w:p>
      <w:pPr>
        <w:pStyle w:val="ListParagraph"/>
        <w:numPr>
          <w:ilvl w:val="0"/>
          <w:numId w:val="3"/>
        </w:numPr>
        <w:spacing w:after="60"/>
      </w:pPr>
      <w:r>
        <w:rPr>
          <w:b/>
          <w:bCs/>
          <w:sz w:val="20"/>
          <w:szCs w:val="20"/>
        </w:rPr>
        <w:t xml:space="preserve">Google sign-in fails</w:t>
      </w:r>
      <w:r>
        <w:rPr>
          <w:sz w:val="20"/>
          <w:szCs w:val="20"/>
        </w:rPr>
        <w:t xml:space="preserve"> — provider not enabled.</w:t>
      </w:r>
    </w:p>
    <w:p>
      <w:pPr>
        <w:pStyle w:val="ListParagraph"/>
        <w:numPr>
          <w:ilvl w:val="0"/>
          <w:numId w:val="3"/>
        </w:numPr>
        <w:spacing w:after="60"/>
      </w:pPr>
      <w:r>
        <w:rPr>
          <w:b/>
          <w:bCs/>
          <w:sz w:val="20"/>
          <w:szCs w:val="20"/>
        </w:rPr>
        <w:t xml:space="preserve">A suspended organization can still sell</w:t>
      </w:r>
      <w:r>
        <w:rPr>
          <w:sz w:val="20"/>
          <w:szCs w:val="20"/>
        </w:rPr>
        <w:t xml:space="preserve"> (§15.5).</w:t>
      </w:r>
    </w:p>
    <w:p>
      <w:pPr>
        <w:pStyle w:val="ListParagraph"/>
        <w:numPr>
          <w:ilvl w:val="0"/>
          <w:numId w:val="3"/>
        </w:numPr>
        <w:spacing w:after="60"/>
      </w:pPr>
      <w:r>
        <w:rPr>
          <w:b/>
          <w:bCs/>
          <w:sz w:val="20"/>
          <w:szCs w:val="20"/>
        </w:rPr>
        <w:t xml:space="preserve">Version numbers are placeholders.</w:t>
      </w:r>
    </w:p>
    <w:p>
      <w:pPr>
        <w:pStyle w:val="ListParagraph"/>
        <w:numPr>
          <w:ilvl w:val="0"/>
          <w:numId w:val="3"/>
        </w:numPr>
        <w:spacing w:after="60"/>
      </w:pPr>
      <w:r>
        <w:rPr>
          <w:sz w:val="20"/>
          <w:szCs w:val="20"/>
        </w:rPr>
        <w:t xml:space="preserve">Several mobile settings persist locally only, mirroring the web application's own unimplemented areas.</w:t>
      </w:r>
    </w:p>
    <w:p>
      <w:pPr>
        <w:pStyle w:val="Heading1"/>
        <w:pageBreakBefore/>
        <w:spacing w:after="120" w:before="320"/>
      </w:pPr>
      <w:r>
        <w:rPr>
          <w:b/>
          <w:bCs/>
          <w:color w:val="1F4E79"/>
          <w:sz w:val="30"/>
          <w:szCs w:val="30"/>
        </w:rPr>
        <w:t xml:space="preserve">38. Future development</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4680"/>
        <w:gridCol w:w="4680"/>
      </w:tblGrid>
      <w:tr>
        <w:trPr>
          <w:tblHeader/>
        </w:trPr>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Phase</w:t>
            </w:r>
          </w:p>
        </w:tc>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Content</w:t>
            </w:r>
          </w:p>
        </w:tc>
      </w:tr>
      <w:tr>
        <w:tc>
          <w:tcPr>
            <w:tcW w:type="dxa" w:w="4680"/>
            <w:tcMar>
              <w:top w:type="dxa" w:w="60"/>
              <w:left w:type="dxa" w:w="100"/>
              <w:bottom w:type="dxa" w:w="60"/>
              <w:right w:type="dxa" w:w="100"/>
            </w:tcMar>
          </w:tcPr>
          <w:p>
            <w:pPr>
              <w:spacing w:after="0"/>
            </w:pPr>
            <w:r>
              <w:rPr>
                <w:color w:val="1A1A1A"/>
                <w:sz w:val="18"/>
                <w:szCs w:val="18"/>
              </w:rPr>
              <w:t xml:space="preserve">Phase 1 — BIR accreditation preparation</w:t>
            </w:r>
          </w:p>
        </w:tc>
        <w:tc>
          <w:tcPr>
            <w:tcW w:type="dxa" w:w="4680"/>
            <w:tcMar>
              <w:top w:type="dxa" w:w="60"/>
              <w:left w:type="dxa" w:w="100"/>
              <w:bottom w:type="dxa" w:w="60"/>
              <w:right w:type="dxa" w:w="100"/>
            </w:tcMar>
          </w:tcPr>
          <w:p>
            <w:pPr>
              <w:spacing w:after="0"/>
            </w:pPr>
            <w:r>
              <w:rPr>
                <w:color w:val="1A1A1A"/>
                <w:sz w:val="18"/>
                <w:szCs w:val="18"/>
              </w:rPr>
              <w:t xml:space="preserve">This documentation; Alpha guardrails; gap closure (§36)</w:t>
            </w:r>
          </w:p>
        </w:tc>
      </w:tr>
      <w:tr>
        <w:tc>
          <w:tcPr>
            <w:tcW w:type="dxa" w:w="4680"/>
            <w:tcMar>
              <w:top w:type="dxa" w:w="60"/>
              <w:left w:type="dxa" w:w="100"/>
              <w:bottom w:type="dxa" w:w="60"/>
              <w:right w:type="dxa" w:w="100"/>
            </w:tcMar>
          </w:tcPr>
          <w:p>
            <w:pPr>
              <w:spacing w:after="0"/>
            </w:pPr>
            <w:r>
              <w:rPr>
                <w:color w:val="1A1A1A"/>
                <w:sz w:val="18"/>
                <w:szCs w:val="18"/>
              </w:rPr>
              <w:t xml:space="preserve">Phase 2 — BIR compliance validation</w:t>
            </w:r>
          </w:p>
        </w:tc>
        <w:tc>
          <w:tcPr>
            <w:tcW w:type="dxa" w:w="4680"/>
            <w:tcMar>
              <w:top w:type="dxa" w:w="60"/>
              <w:left w:type="dxa" w:w="100"/>
              <w:bottom w:type="dxa" w:w="60"/>
              <w:right w:type="dxa" w:w="100"/>
            </w:tcMar>
          </w:tcPr>
          <w:p>
            <w:pPr>
              <w:spacing w:after="0"/>
            </w:pPr>
            <w:r>
              <w:rPr>
                <w:color w:val="1A1A1A"/>
                <w:sz w:val="18"/>
                <w:szCs w:val="18"/>
              </w:rPr>
              <w:t xml:space="preserve">X-Reading, accumulating totals, electronic journal format, retention, production invoice layout, validation with BIR/RDO</w:t>
            </w:r>
          </w:p>
        </w:tc>
      </w:tr>
      <w:tr>
        <w:tc>
          <w:tcPr>
            <w:tcW w:type="dxa" w:w="4680"/>
            <w:tcMar>
              <w:top w:type="dxa" w:w="60"/>
              <w:left w:type="dxa" w:w="100"/>
              <w:bottom w:type="dxa" w:w="60"/>
              <w:right w:type="dxa" w:w="100"/>
            </w:tcMar>
          </w:tcPr>
          <w:p>
            <w:pPr>
              <w:spacing w:after="0"/>
            </w:pPr>
            <w:r>
              <w:rPr>
                <w:color w:val="1A1A1A"/>
                <w:sz w:val="18"/>
                <w:szCs w:val="18"/>
              </w:rPr>
              <w:t xml:space="preserve">Phase 3 — Production release</w:t>
            </w:r>
          </w:p>
        </w:tc>
        <w:tc>
          <w:tcPr>
            <w:tcW w:type="dxa" w:w="4680"/>
            <w:tcMar>
              <w:top w:type="dxa" w:w="60"/>
              <w:left w:type="dxa" w:w="100"/>
              <w:bottom w:type="dxa" w:w="60"/>
              <w:right w:type="dxa" w:w="100"/>
            </w:tcMar>
          </w:tcPr>
          <w:p>
            <w:pPr>
              <w:spacing w:after="0"/>
            </w:pPr>
            <w:r>
              <w:rPr>
                <w:color w:val="1A1A1A"/>
                <w:sz w:val="18"/>
                <w:szCs w:val="18"/>
              </w:rPr>
              <w:t xml:space="preserve">Accredited invoicing enabled under separate controlled configuration; monitoring; tested DR</w:t>
            </w:r>
          </w:p>
        </w:tc>
      </w:tr>
      <w:tr>
        <w:tc>
          <w:tcPr>
            <w:tcW w:type="dxa" w:w="4680"/>
            <w:tcMar>
              <w:top w:type="dxa" w:w="60"/>
              <w:left w:type="dxa" w:w="100"/>
              <w:bottom w:type="dxa" w:w="60"/>
              <w:right w:type="dxa" w:w="100"/>
            </w:tcMar>
          </w:tcPr>
          <w:p>
            <w:pPr>
              <w:spacing w:after="0"/>
            </w:pPr>
            <w:r>
              <w:rPr>
                <w:color w:val="1A1A1A"/>
                <w:sz w:val="18"/>
                <w:szCs w:val="18"/>
              </w:rPr>
              <w:t xml:space="preserve">Phase 4 — Accounting integration</w:t>
            </w:r>
          </w:p>
        </w:tc>
        <w:tc>
          <w:tcPr>
            <w:tcW w:type="dxa" w:w="4680"/>
            <w:tcMar>
              <w:top w:type="dxa" w:w="60"/>
              <w:left w:type="dxa" w:w="100"/>
              <w:bottom w:type="dxa" w:w="60"/>
              <w:right w:type="dxa" w:w="100"/>
            </w:tcMar>
          </w:tcPr>
          <w:p>
            <w:pPr>
              <w:spacing w:after="0"/>
            </w:pPr>
            <w:r>
              <w:rPr>
                <w:color w:val="1A1A1A"/>
                <w:sz w:val="18"/>
                <w:szCs w:val="18"/>
              </w:rPr>
              <w:t xml:space="preserve">FUTURE / PLANNED</w:t>
            </w:r>
          </w:p>
        </w:tc>
      </w:tr>
      <w:tr>
        <w:tc>
          <w:tcPr>
            <w:tcW w:type="dxa" w:w="4680"/>
            <w:tcMar>
              <w:top w:type="dxa" w:w="60"/>
              <w:left w:type="dxa" w:w="100"/>
              <w:bottom w:type="dxa" w:w="60"/>
              <w:right w:type="dxa" w:w="100"/>
            </w:tcMar>
          </w:tcPr>
          <w:p>
            <w:pPr>
              <w:spacing w:after="0"/>
            </w:pPr>
            <w:r>
              <w:rPr>
                <w:color w:val="1A1A1A"/>
                <w:sz w:val="18"/>
                <w:szCs w:val="18"/>
              </w:rPr>
              <w:t xml:space="preserve">Phase 5 — Advanced reporting</w:t>
            </w:r>
          </w:p>
        </w:tc>
        <w:tc>
          <w:tcPr>
            <w:tcW w:type="dxa" w:w="4680"/>
            <w:tcMar>
              <w:top w:type="dxa" w:w="60"/>
              <w:left w:type="dxa" w:w="100"/>
              <w:bottom w:type="dxa" w:w="60"/>
              <w:right w:type="dxa" w:w="100"/>
            </w:tcMar>
          </w:tcPr>
          <w:p>
            <w:pPr>
              <w:spacing w:after="0"/>
            </w:pPr>
            <w:r>
              <w:rPr>
                <w:color w:val="1A1A1A"/>
                <w:sz w:val="18"/>
                <w:szCs w:val="18"/>
              </w:rPr>
              <w:t xml:space="preserve">FUTURE / PLANNED</w:t>
            </w:r>
          </w:p>
        </w:tc>
      </w:tr>
      <w:tr>
        <w:tc>
          <w:tcPr>
            <w:tcW w:type="dxa" w:w="4680"/>
            <w:tcMar>
              <w:top w:type="dxa" w:w="60"/>
              <w:left w:type="dxa" w:w="100"/>
              <w:bottom w:type="dxa" w:w="60"/>
              <w:right w:type="dxa" w:w="100"/>
            </w:tcMar>
          </w:tcPr>
          <w:p>
            <w:pPr>
              <w:spacing w:after="0"/>
            </w:pPr>
            <w:r>
              <w:rPr>
                <w:color w:val="1A1A1A"/>
                <w:sz w:val="18"/>
                <w:szCs w:val="18"/>
              </w:rPr>
              <w:t xml:space="preserve">Phase 6 — AI assistant</w:t>
            </w:r>
          </w:p>
        </w:tc>
        <w:tc>
          <w:tcPr>
            <w:tcW w:type="dxa" w:w="4680"/>
            <w:tcMar>
              <w:top w:type="dxa" w:w="60"/>
              <w:left w:type="dxa" w:w="100"/>
              <w:bottom w:type="dxa" w:w="60"/>
              <w:right w:type="dxa" w:w="100"/>
            </w:tcMar>
          </w:tcPr>
          <w:p>
            <w:pPr>
              <w:spacing w:after="0"/>
            </w:pPr>
            <w:r>
              <w:rPr>
                <w:color w:val="1A1A1A"/>
                <w:sz w:val="18"/>
                <w:szCs w:val="18"/>
              </w:rPr>
              <w:t xml:space="preserve">FUTURE / PLANNED</w:t>
            </w:r>
          </w:p>
        </w:tc>
      </w:tr>
    </w:tbl>
    <w:p>
      <w:pPr>
        <w:spacing w:after="160"/>
      </w:pPr>
    </w:p>
    <w:p>
      <w:pPr>
        <w:spacing w:after="120"/>
      </w:pPr>
      <w:r>
        <w:rPr>
          <w:color w:val="1A1A1A"/>
          <w:sz w:val="20"/>
          <w:szCs w:val="20"/>
        </w:rPr>
        <w:t xml:space="preserve">Production invoicing must </w:t>
      </w:r>
      <w:r>
        <w:rPr>
          <w:b/>
          <w:bCs/>
          <w:color w:val="1A1A1A"/>
          <w:sz w:val="20"/>
          <w:szCs w:val="20"/>
        </w:rPr>
        <w:t xml:space="preserve">not</w:t>
      </w:r>
      <w:r>
        <w:rPr>
          <w:color w:val="1A1A1A"/>
          <w:sz w:val="20"/>
          <w:szCs w:val="20"/>
        </w:rPr>
        <w:t xml:space="preserve"> be enabled by an administrator toggle. The mode resolver deliberately refuses to honour a </w:t>
      </w:r>
      <w:r>
        <w:rPr>
          <w:rFonts w:ascii="Consolas" w:cs="Consolas" w:eastAsia="Consolas" w:hAnsi="Consolas"/>
          <w:color w:val="1A1A1A"/>
          <w:sz w:val="20"/>
          <w:szCs w:val="20"/>
        </w:rPr>
        <w:t xml:space="preserve">BIR</w:t>
      </w:r>
      <w:r>
        <w:rPr>
          <w:color w:val="1A1A1A"/>
          <w:sz w:val="20"/>
          <w:szCs w:val="20"/>
        </w:rPr>
        <w:t xml:space="preserve"> configuration value for exactly this reason.</w:t>
      </w:r>
    </w:p>
    <w:p>
      <w:pPr>
        <w:pStyle w:val="Heading1"/>
        <w:pageBreakBefore/>
        <w:spacing w:after="120" w:before="320"/>
      </w:pPr>
      <w:r>
        <w:rPr>
          <w:b/>
          <w:bCs/>
          <w:color w:val="1F4E79"/>
          <w:sz w:val="30"/>
          <w:szCs w:val="30"/>
        </w:rPr>
        <w:t xml:space="preserve">39. User manual summary</w:t>
      </w:r>
    </w:p>
    <w:p>
      <w:pPr>
        <w:spacing w:after="120"/>
      </w:pPr>
      <w:r>
        <w:rPr>
          <w:b/>
          <w:bCs/>
          <w:color w:val="1A1A1A"/>
          <w:sz w:val="20"/>
          <w:szCs w:val="20"/>
        </w:rPr>
        <w:t xml:space="preserve">Owner:</w:t>
      </w:r>
      <w:r>
        <w:rPr>
          <w:color w:val="1A1A1A"/>
          <w:sz w:val="20"/>
          <w:szCs w:val="20"/>
        </w:rPr>
        <w:t xml:space="preserve"> Sign in → Dashboard → Products/Inventory → Customers/Utang → Staff and roles → Reports (incl. Z-Reading) → Settings.</w:t>
      </w:r>
    </w:p>
    <w:p>
      <w:pPr>
        <w:spacing w:after="120"/>
      </w:pPr>
      <w:r>
        <w:rPr>
          <w:b/>
          <w:bCs/>
          <w:color w:val="1A1A1A"/>
          <w:sz w:val="20"/>
          <w:szCs w:val="20"/>
        </w:rPr>
        <w:t xml:space="preserve">Cashier (own login):</w:t>
      </w:r>
      <w:r>
        <w:rPr>
          <w:color w:val="1A1A1A"/>
          <w:sz w:val="20"/>
          <w:szCs w:val="20"/>
        </w:rPr>
        <w:t xml:space="preserve"> Sign in → POS → select products → quantity → discount → customer (credit) → payment → complete sale → print order slip.</w:t>
      </w:r>
    </w:p>
    <w:p>
      <w:pPr>
        <w:spacing w:after="120"/>
      </w:pPr>
      <w:r>
        <w:rPr>
          <w:b/>
          <w:bCs/>
          <w:color w:val="1A1A1A"/>
          <w:sz w:val="20"/>
          <w:szCs w:val="20"/>
        </w:rPr>
        <w:t xml:space="preserve">Cashier (shared paired device):</w:t>
      </w:r>
      <w:r>
        <w:rPr>
          <w:color w:val="1A1A1A"/>
          <w:sz w:val="20"/>
          <w:szCs w:val="20"/>
        </w:rPr>
        <w:t xml:space="preserve"> Device already paired → choose cashier → enter PIN → POS → sell → switch cashier at handover.</w:t>
      </w:r>
    </w:p>
    <w:p>
      <w:pPr>
        <w:pStyle w:val="Heading1"/>
        <w:pageBreakBefore/>
        <w:spacing w:after="120" w:before="320"/>
      </w:pPr>
      <w:r>
        <w:rPr>
          <w:b/>
          <w:bCs/>
          <w:color w:val="1F4E79"/>
          <w:sz w:val="30"/>
          <w:szCs w:val="30"/>
        </w:rPr>
        <w:t xml:space="preserve">40. Screenshot evidence checklist</w:t>
      </w:r>
    </w:p>
    <w:p>
      <w:pPr>
        <w:spacing w:after="120"/>
      </w:pPr>
      <w:r>
        <w:rPr>
          <w:color w:val="1A1A1A"/>
          <w:sz w:val="20"/>
          <w:szCs w:val="20"/>
        </w:rPr>
        <w:t xml:space="preserve">To be captured for the submission package. Each figure requires a number, title, description, module, and purpose.</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2340"/>
        <w:gridCol w:w="2340"/>
        <w:gridCol w:w="2340"/>
        <w:gridCol w:w="2340"/>
      </w:tblGrid>
      <w:tr>
        <w:trPr>
          <w:tblHeader/>
        </w:trPr>
        <w:tc>
          <w:tcPr>
            <w:tcW w:type="dxa" w:w="2340"/>
            <w:shd w:fill="EDF1F6" w:color="auto" w:val="clear"/>
            <w:tcMar>
              <w:top w:type="dxa" w:w="60"/>
              <w:left w:type="dxa" w:w="100"/>
              <w:bottom w:type="dxa" w:w="60"/>
              <w:right w:type="dxa" w:w="100"/>
            </w:tcMar>
          </w:tcPr>
          <w:p>
            <w:pPr>
              <w:spacing w:after="0"/>
            </w:pPr>
            <w:r>
              <w:rPr>
                <w:b/>
                <w:bCs/>
                <w:color w:val="1A1A1A"/>
                <w:sz w:val="18"/>
                <w:szCs w:val="18"/>
              </w:rPr>
              <w:t xml:space="preserve">Fig.</w:t>
            </w:r>
          </w:p>
        </w:tc>
        <w:tc>
          <w:tcPr>
            <w:tcW w:type="dxa" w:w="2340"/>
            <w:shd w:fill="EDF1F6" w:color="auto" w:val="clear"/>
            <w:tcMar>
              <w:top w:type="dxa" w:w="60"/>
              <w:left w:type="dxa" w:w="100"/>
              <w:bottom w:type="dxa" w:w="60"/>
              <w:right w:type="dxa" w:w="100"/>
            </w:tcMar>
          </w:tcPr>
          <w:p>
            <w:pPr>
              <w:spacing w:after="0"/>
            </w:pPr>
            <w:r>
              <w:rPr>
                <w:b/>
                <w:bCs/>
                <w:color w:val="1A1A1A"/>
                <w:sz w:val="18"/>
                <w:szCs w:val="18"/>
              </w:rPr>
              <w:t xml:space="preserve">Screen</w:t>
            </w:r>
          </w:p>
        </w:tc>
        <w:tc>
          <w:tcPr>
            <w:tcW w:type="dxa" w:w="2340"/>
            <w:shd w:fill="EDF1F6" w:color="auto" w:val="clear"/>
            <w:tcMar>
              <w:top w:type="dxa" w:w="60"/>
              <w:left w:type="dxa" w:w="100"/>
              <w:bottom w:type="dxa" w:w="60"/>
              <w:right w:type="dxa" w:w="100"/>
            </w:tcMar>
          </w:tcPr>
          <w:p>
            <w:pPr>
              <w:spacing w:after="0"/>
            </w:pPr>
            <w:r>
              <w:rPr>
                <w:b/>
                <w:bCs/>
                <w:color w:val="1A1A1A"/>
                <w:sz w:val="18"/>
                <w:szCs w:val="18"/>
              </w:rPr>
              <w:t xml:space="preserve">Module</w:t>
            </w:r>
          </w:p>
        </w:tc>
        <w:tc>
          <w:tcPr>
            <w:tcW w:type="dxa" w:w="2340"/>
            <w:shd w:fill="EDF1F6" w:color="auto" w:val="clear"/>
            <w:tcMar>
              <w:top w:type="dxa" w:w="60"/>
              <w:left w:type="dxa" w:w="100"/>
              <w:bottom w:type="dxa" w:w="60"/>
              <w:right w:type="dxa" w:w="100"/>
            </w:tcMar>
          </w:tcPr>
          <w:p>
            <w:pPr>
              <w:spacing w:after="0"/>
            </w:pPr>
            <w:r>
              <w:rPr>
                <w:b/>
                <w:bCs/>
                <w:color w:val="1A1A1A"/>
                <w:sz w:val="18"/>
                <w:szCs w:val="18"/>
              </w:rPr>
              <w:t xml:space="preserve">Purpose</w:t>
            </w:r>
          </w:p>
        </w:tc>
      </w:tr>
      <w:tr>
        <w:tc>
          <w:tcPr>
            <w:tcW w:type="dxa" w:w="2340"/>
            <w:tcMar>
              <w:top w:type="dxa" w:w="60"/>
              <w:left w:type="dxa" w:w="100"/>
              <w:bottom w:type="dxa" w:w="60"/>
              <w:right w:type="dxa" w:w="100"/>
            </w:tcMar>
          </w:tcPr>
          <w:p>
            <w:pPr>
              <w:spacing w:after="0"/>
            </w:pPr>
            <w:r>
              <w:rPr>
                <w:color w:val="1A1A1A"/>
                <w:sz w:val="18"/>
                <w:szCs w:val="18"/>
              </w:rPr>
              <w:t xml:space="preserve">1</w:t>
            </w:r>
          </w:p>
        </w:tc>
        <w:tc>
          <w:tcPr>
            <w:tcW w:type="dxa" w:w="2340"/>
            <w:tcMar>
              <w:top w:type="dxa" w:w="60"/>
              <w:left w:type="dxa" w:w="100"/>
              <w:bottom w:type="dxa" w:w="60"/>
              <w:right w:type="dxa" w:w="100"/>
            </w:tcMar>
          </w:tcPr>
          <w:p>
            <w:pPr>
              <w:spacing w:after="0"/>
            </w:pPr>
            <w:r>
              <w:rPr>
                <w:color w:val="1A1A1A"/>
                <w:sz w:val="18"/>
                <w:szCs w:val="18"/>
              </w:rPr>
              <w:t xml:space="preserve">Login</w:t>
            </w:r>
          </w:p>
        </w:tc>
        <w:tc>
          <w:tcPr>
            <w:tcW w:type="dxa" w:w="2340"/>
            <w:tcMar>
              <w:top w:type="dxa" w:w="60"/>
              <w:left w:type="dxa" w:w="100"/>
              <w:bottom w:type="dxa" w:w="60"/>
              <w:right w:type="dxa" w:w="100"/>
            </w:tcMar>
          </w:tcPr>
          <w:p>
            <w:pPr>
              <w:spacing w:after="0"/>
            </w:pPr>
            <w:r>
              <w:rPr>
                <w:color w:val="1A1A1A"/>
                <w:sz w:val="18"/>
                <w:szCs w:val="18"/>
              </w:rPr>
              <w:t xml:space="preserve">Auth</w:t>
            </w:r>
          </w:p>
        </w:tc>
        <w:tc>
          <w:tcPr>
            <w:tcW w:type="dxa" w:w="2340"/>
            <w:tcMar>
              <w:top w:type="dxa" w:w="60"/>
              <w:left w:type="dxa" w:w="100"/>
              <w:bottom w:type="dxa" w:w="60"/>
              <w:right w:type="dxa" w:w="100"/>
            </w:tcMar>
          </w:tcPr>
          <w:p>
            <w:pPr>
              <w:spacing w:after="0"/>
            </w:pPr>
            <w:r>
              <w:rPr>
                <w:color w:val="1A1A1A"/>
                <w:sz w:val="18"/>
                <w:szCs w:val="18"/>
              </w:rPr>
              <w:t xml:space="preserve">Access control</w:t>
            </w:r>
          </w:p>
        </w:tc>
      </w:tr>
      <w:tr>
        <w:tc>
          <w:tcPr>
            <w:tcW w:type="dxa" w:w="2340"/>
            <w:tcMar>
              <w:top w:type="dxa" w:w="60"/>
              <w:left w:type="dxa" w:w="100"/>
              <w:bottom w:type="dxa" w:w="60"/>
              <w:right w:type="dxa" w:w="100"/>
            </w:tcMar>
          </w:tcPr>
          <w:p>
            <w:pPr>
              <w:spacing w:after="0"/>
            </w:pPr>
            <w:r>
              <w:rPr>
                <w:color w:val="1A1A1A"/>
                <w:sz w:val="18"/>
                <w:szCs w:val="18"/>
              </w:rPr>
              <w:t xml:space="preserve">2</w:t>
            </w:r>
          </w:p>
        </w:tc>
        <w:tc>
          <w:tcPr>
            <w:tcW w:type="dxa" w:w="2340"/>
            <w:tcMar>
              <w:top w:type="dxa" w:w="60"/>
              <w:left w:type="dxa" w:w="100"/>
              <w:bottom w:type="dxa" w:w="60"/>
              <w:right w:type="dxa" w:w="100"/>
            </w:tcMar>
          </w:tcPr>
          <w:p>
            <w:pPr>
              <w:spacing w:after="0"/>
            </w:pPr>
            <w:r>
              <w:rPr>
                <w:color w:val="1A1A1A"/>
                <w:sz w:val="18"/>
                <w:szCs w:val="18"/>
              </w:rPr>
              <w:t xml:space="preserve">Registration</w:t>
            </w:r>
          </w:p>
        </w:tc>
        <w:tc>
          <w:tcPr>
            <w:tcW w:type="dxa" w:w="2340"/>
            <w:tcMar>
              <w:top w:type="dxa" w:w="60"/>
              <w:left w:type="dxa" w:w="100"/>
              <w:bottom w:type="dxa" w:w="60"/>
              <w:right w:type="dxa" w:w="100"/>
            </w:tcMar>
          </w:tcPr>
          <w:p>
            <w:pPr>
              <w:spacing w:after="0"/>
            </w:pPr>
            <w:r>
              <w:rPr>
                <w:color w:val="1A1A1A"/>
                <w:sz w:val="18"/>
                <w:szCs w:val="18"/>
              </w:rPr>
              <w:t xml:space="preserve">Auth</w:t>
            </w:r>
          </w:p>
        </w:tc>
        <w:tc>
          <w:tcPr>
            <w:tcW w:type="dxa" w:w="2340"/>
            <w:tcMar>
              <w:top w:type="dxa" w:w="60"/>
              <w:left w:type="dxa" w:w="100"/>
              <w:bottom w:type="dxa" w:w="60"/>
              <w:right w:type="dxa" w:w="100"/>
            </w:tcMar>
          </w:tcPr>
          <w:p>
            <w:pPr>
              <w:spacing w:after="0"/>
            </w:pPr>
            <w:r>
              <w:rPr>
                <w:color w:val="1A1A1A"/>
                <w:sz w:val="18"/>
                <w:szCs w:val="18"/>
              </w:rPr>
              <w:t xml:space="preserve">Onboarding</w:t>
            </w:r>
          </w:p>
        </w:tc>
      </w:tr>
      <w:tr>
        <w:tc>
          <w:tcPr>
            <w:tcW w:type="dxa" w:w="2340"/>
            <w:tcMar>
              <w:top w:type="dxa" w:w="60"/>
              <w:left w:type="dxa" w:w="100"/>
              <w:bottom w:type="dxa" w:w="60"/>
              <w:right w:type="dxa" w:w="100"/>
            </w:tcMar>
          </w:tcPr>
          <w:p>
            <w:pPr>
              <w:spacing w:after="0"/>
            </w:pPr>
            <w:r>
              <w:rPr>
                <w:color w:val="1A1A1A"/>
                <w:sz w:val="18"/>
                <w:szCs w:val="18"/>
              </w:rPr>
              <w:t xml:space="preserve">3</w:t>
            </w:r>
          </w:p>
        </w:tc>
        <w:tc>
          <w:tcPr>
            <w:tcW w:type="dxa" w:w="2340"/>
            <w:tcMar>
              <w:top w:type="dxa" w:w="60"/>
              <w:left w:type="dxa" w:w="100"/>
              <w:bottom w:type="dxa" w:w="60"/>
              <w:right w:type="dxa" w:w="100"/>
            </w:tcMar>
          </w:tcPr>
          <w:p>
            <w:pPr>
              <w:spacing w:after="0"/>
            </w:pPr>
            <w:r>
              <w:rPr>
                <w:color w:val="1A1A1A"/>
                <w:sz w:val="18"/>
                <w:szCs w:val="18"/>
              </w:rPr>
              <w:t xml:space="preserve">Dashboard</w:t>
            </w:r>
          </w:p>
        </w:tc>
        <w:tc>
          <w:tcPr>
            <w:tcW w:type="dxa" w:w="2340"/>
            <w:tcMar>
              <w:top w:type="dxa" w:w="60"/>
              <w:left w:type="dxa" w:w="100"/>
              <w:bottom w:type="dxa" w:w="60"/>
              <w:right w:type="dxa" w:w="100"/>
            </w:tcMar>
          </w:tcPr>
          <w:p>
            <w:pPr>
              <w:spacing w:after="0"/>
            </w:pPr>
            <w:r>
              <w:rPr>
                <w:color w:val="1A1A1A"/>
                <w:sz w:val="18"/>
                <w:szCs w:val="18"/>
              </w:rPr>
              <w:t xml:space="preserve">Reporting</w:t>
            </w:r>
          </w:p>
        </w:tc>
        <w:tc>
          <w:tcPr>
            <w:tcW w:type="dxa" w:w="2340"/>
            <w:tcMar>
              <w:top w:type="dxa" w:w="60"/>
              <w:left w:type="dxa" w:w="100"/>
              <w:bottom w:type="dxa" w:w="60"/>
              <w:right w:type="dxa" w:w="100"/>
            </w:tcMar>
          </w:tcPr>
          <w:p>
            <w:pPr>
              <w:spacing w:after="0"/>
            </w:pPr>
            <w:r>
              <w:rPr>
                <w:color w:val="1A1A1A"/>
                <w:sz w:val="18"/>
                <w:szCs w:val="18"/>
              </w:rPr>
              <w:t xml:space="preserve">Overview</w:t>
            </w:r>
          </w:p>
        </w:tc>
      </w:tr>
      <w:tr>
        <w:tc>
          <w:tcPr>
            <w:tcW w:type="dxa" w:w="2340"/>
            <w:tcMar>
              <w:top w:type="dxa" w:w="60"/>
              <w:left w:type="dxa" w:w="100"/>
              <w:bottom w:type="dxa" w:w="60"/>
              <w:right w:type="dxa" w:w="100"/>
            </w:tcMar>
          </w:tcPr>
          <w:p>
            <w:pPr>
              <w:spacing w:after="0"/>
            </w:pPr>
            <w:r>
              <w:rPr>
                <w:color w:val="1A1A1A"/>
                <w:sz w:val="18"/>
                <w:szCs w:val="18"/>
              </w:rPr>
              <w:t xml:space="preserve">4</w:t>
            </w:r>
          </w:p>
        </w:tc>
        <w:tc>
          <w:tcPr>
            <w:tcW w:type="dxa" w:w="2340"/>
            <w:tcMar>
              <w:top w:type="dxa" w:w="60"/>
              <w:left w:type="dxa" w:w="100"/>
              <w:bottom w:type="dxa" w:w="60"/>
              <w:right w:type="dxa" w:w="100"/>
            </w:tcMar>
          </w:tcPr>
          <w:p>
            <w:pPr>
              <w:spacing w:after="0"/>
            </w:pPr>
            <w:r>
              <w:rPr>
                <w:color w:val="1A1A1A"/>
                <w:sz w:val="18"/>
                <w:szCs w:val="18"/>
              </w:rPr>
              <w:t xml:space="preserve">POS — cart</w:t>
            </w:r>
          </w:p>
        </w:tc>
        <w:tc>
          <w:tcPr>
            <w:tcW w:type="dxa" w:w="2340"/>
            <w:tcMar>
              <w:top w:type="dxa" w:w="60"/>
              <w:left w:type="dxa" w:w="100"/>
              <w:bottom w:type="dxa" w:w="60"/>
              <w:right w:type="dxa" w:w="100"/>
            </w:tcMar>
          </w:tcPr>
          <w:p>
            <w:pPr>
              <w:spacing w:after="0"/>
            </w:pPr>
            <w:r>
              <w:rPr>
                <w:color w:val="1A1A1A"/>
                <w:sz w:val="18"/>
                <w:szCs w:val="18"/>
              </w:rPr>
              <w:t xml:space="preserve">Sales</w:t>
            </w:r>
          </w:p>
        </w:tc>
        <w:tc>
          <w:tcPr>
            <w:tcW w:type="dxa" w:w="2340"/>
            <w:tcMar>
              <w:top w:type="dxa" w:w="60"/>
              <w:left w:type="dxa" w:w="100"/>
              <w:bottom w:type="dxa" w:w="60"/>
              <w:right w:type="dxa" w:w="100"/>
            </w:tcMar>
          </w:tcPr>
          <w:p>
            <w:pPr>
              <w:spacing w:after="0"/>
            </w:pPr>
            <w:r>
              <w:rPr>
                <w:color w:val="1A1A1A"/>
                <w:sz w:val="18"/>
                <w:szCs w:val="18"/>
              </w:rPr>
              <w:t xml:space="preserve">Transaction entry</w:t>
            </w:r>
          </w:p>
        </w:tc>
      </w:tr>
      <w:tr>
        <w:tc>
          <w:tcPr>
            <w:tcW w:type="dxa" w:w="2340"/>
            <w:tcMar>
              <w:top w:type="dxa" w:w="60"/>
              <w:left w:type="dxa" w:w="100"/>
              <w:bottom w:type="dxa" w:w="60"/>
              <w:right w:type="dxa" w:w="100"/>
            </w:tcMar>
          </w:tcPr>
          <w:p>
            <w:pPr>
              <w:spacing w:after="0"/>
            </w:pPr>
            <w:r>
              <w:rPr>
                <w:color w:val="1A1A1A"/>
                <w:sz w:val="18"/>
                <w:szCs w:val="18"/>
              </w:rPr>
              <w:t xml:space="preserve">5</w:t>
            </w:r>
          </w:p>
        </w:tc>
        <w:tc>
          <w:tcPr>
            <w:tcW w:type="dxa" w:w="2340"/>
            <w:tcMar>
              <w:top w:type="dxa" w:w="60"/>
              <w:left w:type="dxa" w:w="100"/>
              <w:bottom w:type="dxa" w:w="60"/>
              <w:right w:type="dxa" w:w="100"/>
            </w:tcMar>
          </w:tcPr>
          <w:p>
            <w:pPr>
              <w:spacing w:after="0"/>
            </w:pPr>
            <w:r>
              <w:rPr>
                <w:color w:val="1A1A1A"/>
                <w:sz w:val="18"/>
                <w:szCs w:val="18"/>
              </w:rPr>
              <w:t xml:space="preserve">POS — payment</w:t>
            </w:r>
          </w:p>
        </w:tc>
        <w:tc>
          <w:tcPr>
            <w:tcW w:type="dxa" w:w="2340"/>
            <w:tcMar>
              <w:top w:type="dxa" w:w="60"/>
              <w:left w:type="dxa" w:w="100"/>
              <w:bottom w:type="dxa" w:w="60"/>
              <w:right w:type="dxa" w:w="100"/>
            </w:tcMar>
          </w:tcPr>
          <w:p>
            <w:pPr>
              <w:spacing w:after="0"/>
            </w:pPr>
            <w:r>
              <w:rPr>
                <w:color w:val="1A1A1A"/>
                <w:sz w:val="18"/>
                <w:szCs w:val="18"/>
              </w:rPr>
              <w:t xml:space="preserve">Sales</w:t>
            </w:r>
          </w:p>
        </w:tc>
        <w:tc>
          <w:tcPr>
            <w:tcW w:type="dxa" w:w="2340"/>
            <w:tcMar>
              <w:top w:type="dxa" w:w="60"/>
              <w:left w:type="dxa" w:w="100"/>
              <w:bottom w:type="dxa" w:w="60"/>
              <w:right w:type="dxa" w:w="100"/>
            </w:tcMar>
          </w:tcPr>
          <w:p>
            <w:pPr>
              <w:spacing w:after="0"/>
            </w:pPr>
            <w:r>
              <w:rPr>
                <w:color w:val="1A1A1A"/>
                <w:sz w:val="18"/>
                <w:szCs w:val="18"/>
              </w:rPr>
              <w:t xml:space="preserve">Tender and change</w:t>
            </w:r>
          </w:p>
        </w:tc>
      </w:tr>
      <w:tr>
        <w:tc>
          <w:tcPr>
            <w:tcW w:type="dxa" w:w="2340"/>
            <w:tcMar>
              <w:top w:type="dxa" w:w="60"/>
              <w:left w:type="dxa" w:w="100"/>
              <w:bottom w:type="dxa" w:w="60"/>
              <w:right w:type="dxa" w:w="100"/>
            </w:tcMar>
          </w:tcPr>
          <w:p>
            <w:pPr>
              <w:spacing w:after="0"/>
            </w:pPr>
            <w:r>
              <w:rPr>
                <w:color w:val="1A1A1A"/>
                <w:sz w:val="18"/>
                <w:szCs w:val="18"/>
              </w:rPr>
              <w:t xml:space="preserve">6</w:t>
            </w:r>
          </w:p>
        </w:tc>
        <w:tc>
          <w:tcPr>
            <w:tcW w:type="dxa" w:w="2340"/>
            <w:tcMar>
              <w:top w:type="dxa" w:w="60"/>
              <w:left w:type="dxa" w:w="100"/>
              <w:bottom w:type="dxa" w:w="60"/>
              <w:right w:type="dxa" w:w="100"/>
            </w:tcMar>
          </w:tcPr>
          <w:p>
            <w:pPr>
              <w:spacing w:after="0"/>
            </w:pPr>
            <w:r>
              <w:rPr>
                <w:color w:val="1A1A1A"/>
                <w:sz w:val="18"/>
                <w:szCs w:val="18"/>
              </w:rPr>
              <w:t xml:space="preserve">Order slip preview</w:t>
            </w:r>
          </w:p>
        </w:tc>
        <w:tc>
          <w:tcPr>
            <w:tcW w:type="dxa" w:w="2340"/>
            <w:tcMar>
              <w:top w:type="dxa" w:w="60"/>
              <w:left w:type="dxa" w:w="100"/>
              <w:bottom w:type="dxa" w:w="60"/>
              <w:right w:type="dxa" w:w="100"/>
            </w:tcMar>
          </w:tcPr>
          <w:p>
            <w:pPr>
              <w:spacing w:after="0"/>
            </w:pPr>
            <w:r>
              <w:rPr>
                <w:color w:val="1A1A1A"/>
                <w:sz w:val="18"/>
                <w:szCs w:val="18"/>
              </w:rPr>
              <w:t xml:space="preserve">Printing</w:t>
            </w:r>
          </w:p>
        </w:tc>
        <w:tc>
          <w:tcPr>
            <w:tcW w:type="dxa" w:w="2340"/>
            <w:tcMar>
              <w:top w:type="dxa" w:w="60"/>
              <w:left w:type="dxa" w:w="100"/>
              <w:bottom w:type="dxa" w:w="60"/>
              <w:right w:type="dxa" w:w="100"/>
            </w:tcMar>
          </w:tcPr>
          <w:p>
            <w:pPr>
              <w:spacing w:after="0"/>
            </w:pPr>
            <w:r>
              <w:rPr>
                <w:color w:val="1A1A1A"/>
                <w:sz w:val="18"/>
                <w:szCs w:val="18"/>
              </w:rPr>
              <w:t xml:space="preserve">Alpha markings</w:t>
            </w:r>
          </w:p>
        </w:tc>
      </w:tr>
      <w:tr>
        <w:tc>
          <w:tcPr>
            <w:tcW w:type="dxa" w:w="2340"/>
            <w:tcMar>
              <w:top w:type="dxa" w:w="60"/>
              <w:left w:type="dxa" w:w="100"/>
              <w:bottom w:type="dxa" w:w="60"/>
              <w:right w:type="dxa" w:w="100"/>
            </w:tcMar>
          </w:tcPr>
          <w:p>
            <w:pPr>
              <w:spacing w:after="0"/>
            </w:pPr>
            <w:r>
              <w:rPr>
                <w:color w:val="1A1A1A"/>
                <w:sz w:val="18"/>
                <w:szCs w:val="18"/>
              </w:rPr>
              <w:t xml:space="preserve">7</w:t>
            </w:r>
          </w:p>
        </w:tc>
        <w:tc>
          <w:tcPr>
            <w:tcW w:type="dxa" w:w="2340"/>
            <w:tcMar>
              <w:top w:type="dxa" w:w="60"/>
              <w:left w:type="dxa" w:w="100"/>
              <w:bottom w:type="dxa" w:w="60"/>
              <w:right w:type="dxa" w:w="100"/>
            </w:tcMar>
          </w:tcPr>
          <w:p>
            <w:pPr>
              <w:spacing w:after="0"/>
            </w:pPr>
            <w:r>
              <w:rPr>
                <w:color w:val="1A1A1A"/>
                <w:sz w:val="18"/>
                <w:szCs w:val="18"/>
              </w:rPr>
              <w:t xml:space="preserve">Printed order slip</w:t>
            </w:r>
          </w:p>
        </w:tc>
        <w:tc>
          <w:tcPr>
            <w:tcW w:type="dxa" w:w="2340"/>
            <w:tcMar>
              <w:top w:type="dxa" w:w="60"/>
              <w:left w:type="dxa" w:w="100"/>
              <w:bottom w:type="dxa" w:w="60"/>
              <w:right w:type="dxa" w:w="100"/>
            </w:tcMar>
          </w:tcPr>
          <w:p>
            <w:pPr>
              <w:spacing w:after="0"/>
            </w:pPr>
            <w:r>
              <w:rPr>
                <w:color w:val="1A1A1A"/>
                <w:sz w:val="18"/>
                <w:szCs w:val="18"/>
              </w:rPr>
              <w:t xml:space="preserve">Printing</w:t>
            </w:r>
          </w:p>
        </w:tc>
        <w:tc>
          <w:tcPr>
            <w:tcW w:type="dxa" w:w="2340"/>
            <w:tcMar>
              <w:top w:type="dxa" w:w="60"/>
              <w:left w:type="dxa" w:w="100"/>
              <w:bottom w:type="dxa" w:w="60"/>
              <w:right w:type="dxa" w:w="100"/>
            </w:tcMar>
          </w:tcPr>
          <w:p>
            <w:pPr>
              <w:spacing w:after="0"/>
            </w:pPr>
            <w:r>
              <w:rPr>
                <w:color w:val="1A1A1A"/>
                <w:sz w:val="18"/>
                <w:szCs w:val="18"/>
              </w:rPr>
              <w:t xml:space="preserve">Alpha markings</w:t>
            </w:r>
          </w:p>
        </w:tc>
      </w:tr>
      <w:tr>
        <w:tc>
          <w:tcPr>
            <w:tcW w:type="dxa" w:w="2340"/>
            <w:tcMar>
              <w:top w:type="dxa" w:w="60"/>
              <w:left w:type="dxa" w:w="100"/>
              <w:bottom w:type="dxa" w:w="60"/>
              <w:right w:type="dxa" w:w="100"/>
            </w:tcMar>
          </w:tcPr>
          <w:p>
            <w:pPr>
              <w:spacing w:after="0"/>
            </w:pPr>
            <w:r>
              <w:rPr>
                <w:color w:val="1A1A1A"/>
                <w:sz w:val="18"/>
                <w:szCs w:val="18"/>
              </w:rPr>
              <w:t xml:space="preserve">8</w:t>
            </w:r>
          </w:p>
        </w:tc>
        <w:tc>
          <w:tcPr>
            <w:tcW w:type="dxa" w:w="2340"/>
            <w:tcMar>
              <w:top w:type="dxa" w:w="60"/>
              <w:left w:type="dxa" w:w="100"/>
              <w:bottom w:type="dxa" w:w="60"/>
              <w:right w:type="dxa" w:w="100"/>
            </w:tcMar>
          </w:tcPr>
          <w:p>
            <w:pPr>
              <w:spacing w:after="0"/>
            </w:pPr>
            <w:r>
              <w:rPr>
                <w:color w:val="1A1A1A"/>
                <w:sz w:val="18"/>
                <w:szCs w:val="18"/>
              </w:rPr>
              <w:t xml:space="preserve">Reprint</w:t>
            </w:r>
          </w:p>
        </w:tc>
        <w:tc>
          <w:tcPr>
            <w:tcW w:type="dxa" w:w="2340"/>
            <w:tcMar>
              <w:top w:type="dxa" w:w="60"/>
              <w:left w:type="dxa" w:w="100"/>
              <w:bottom w:type="dxa" w:w="60"/>
              <w:right w:type="dxa" w:w="100"/>
            </w:tcMar>
          </w:tcPr>
          <w:p>
            <w:pPr>
              <w:spacing w:after="0"/>
            </w:pPr>
            <w:r>
              <w:rPr>
                <w:color w:val="1A1A1A"/>
                <w:sz w:val="18"/>
                <w:szCs w:val="18"/>
              </w:rPr>
              <w:t xml:space="preserve">Printing</w:t>
            </w:r>
          </w:p>
        </w:tc>
        <w:tc>
          <w:tcPr>
            <w:tcW w:type="dxa" w:w="2340"/>
            <w:tcMar>
              <w:top w:type="dxa" w:w="60"/>
              <w:left w:type="dxa" w:w="100"/>
              <w:bottom w:type="dxa" w:w="60"/>
              <w:right w:type="dxa" w:w="100"/>
            </w:tcMar>
          </w:tcPr>
          <w:p>
            <w:pPr>
              <w:spacing w:after="0"/>
            </w:pPr>
            <w:r>
              <w:rPr>
                <w:color w:val="1A1A1A"/>
                <w:sz w:val="18"/>
                <w:szCs w:val="18"/>
              </w:rPr>
              <w:t xml:space="preserve">REPRINT + disclaimers</w:t>
            </w:r>
          </w:p>
        </w:tc>
      </w:tr>
      <w:tr>
        <w:tc>
          <w:tcPr>
            <w:tcW w:type="dxa" w:w="2340"/>
            <w:tcMar>
              <w:top w:type="dxa" w:w="60"/>
              <w:left w:type="dxa" w:w="100"/>
              <w:bottom w:type="dxa" w:w="60"/>
              <w:right w:type="dxa" w:w="100"/>
            </w:tcMar>
          </w:tcPr>
          <w:p>
            <w:pPr>
              <w:spacing w:after="0"/>
            </w:pPr>
            <w:r>
              <w:rPr>
                <w:color w:val="1A1A1A"/>
                <w:sz w:val="18"/>
                <w:szCs w:val="18"/>
              </w:rPr>
              <w:t xml:space="preserve">9</w:t>
            </w:r>
          </w:p>
        </w:tc>
        <w:tc>
          <w:tcPr>
            <w:tcW w:type="dxa" w:w="2340"/>
            <w:tcMar>
              <w:top w:type="dxa" w:w="60"/>
              <w:left w:type="dxa" w:w="100"/>
              <w:bottom w:type="dxa" w:w="60"/>
              <w:right w:type="dxa" w:w="100"/>
            </w:tcMar>
          </w:tcPr>
          <w:p>
            <w:pPr>
              <w:spacing w:after="0"/>
            </w:pPr>
            <w:r>
              <w:rPr>
                <w:color w:val="1A1A1A"/>
                <w:sz w:val="18"/>
                <w:szCs w:val="18"/>
              </w:rPr>
              <w:t xml:space="preserve">Products / Inventory</w:t>
            </w:r>
          </w:p>
        </w:tc>
        <w:tc>
          <w:tcPr>
            <w:tcW w:type="dxa" w:w="2340"/>
            <w:tcMar>
              <w:top w:type="dxa" w:w="60"/>
              <w:left w:type="dxa" w:w="100"/>
              <w:bottom w:type="dxa" w:w="60"/>
              <w:right w:type="dxa" w:w="100"/>
            </w:tcMar>
          </w:tcPr>
          <w:p>
            <w:pPr>
              <w:spacing w:after="0"/>
            </w:pPr>
            <w:r>
              <w:rPr>
                <w:color w:val="1A1A1A"/>
                <w:sz w:val="18"/>
                <w:szCs w:val="18"/>
              </w:rPr>
              <w:t xml:space="preserve">Inventory</w:t>
            </w:r>
          </w:p>
        </w:tc>
        <w:tc>
          <w:tcPr>
            <w:tcW w:type="dxa" w:w="2340"/>
            <w:tcMar>
              <w:top w:type="dxa" w:w="60"/>
              <w:left w:type="dxa" w:w="100"/>
              <w:bottom w:type="dxa" w:w="60"/>
              <w:right w:type="dxa" w:w="100"/>
            </w:tcMar>
          </w:tcPr>
          <w:p>
            <w:pPr>
              <w:spacing w:after="0"/>
            </w:pPr>
            <w:r>
              <w:rPr>
                <w:color w:val="1A1A1A"/>
                <w:sz w:val="18"/>
                <w:szCs w:val="18"/>
              </w:rPr>
              <w:t xml:space="preserve">Catalogue and stock</w:t>
            </w:r>
          </w:p>
        </w:tc>
      </w:tr>
      <w:tr>
        <w:tc>
          <w:tcPr>
            <w:tcW w:type="dxa" w:w="2340"/>
            <w:tcMar>
              <w:top w:type="dxa" w:w="60"/>
              <w:left w:type="dxa" w:w="100"/>
              <w:bottom w:type="dxa" w:w="60"/>
              <w:right w:type="dxa" w:w="100"/>
            </w:tcMar>
          </w:tcPr>
          <w:p>
            <w:pPr>
              <w:spacing w:after="0"/>
            </w:pPr>
            <w:r>
              <w:rPr>
                <w:color w:val="1A1A1A"/>
                <w:sz w:val="18"/>
                <w:szCs w:val="18"/>
              </w:rPr>
              <w:t xml:space="preserve">10</w:t>
            </w:r>
          </w:p>
        </w:tc>
        <w:tc>
          <w:tcPr>
            <w:tcW w:type="dxa" w:w="2340"/>
            <w:tcMar>
              <w:top w:type="dxa" w:w="60"/>
              <w:left w:type="dxa" w:w="100"/>
              <w:bottom w:type="dxa" w:w="60"/>
              <w:right w:type="dxa" w:w="100"/>
            </w:tcMar>
          </w:tcPr>
          <w:p>
            <w:pPr>
              <w:spacing w:after="0"/>
            </w:pPr>
            <w:r>
              <w:rPr>
                <w:color w:val="1A1A1A"/>
                <w:sz w:val="18"/>
                <w:szCs w:val="18"/>
              </w:rPr>
              <w:t xml:space="preserve">Customers / Utang</w:t>
            </w:r>
          </w:p>
        </w:tc>
        <w:tc>
          <w:tcPr>
            <w:tcW w:type="dxa" w:w="2340"/>
            <w:tcMar>
              <w:top w:type="dxa" w:w="60"/>
              <w:left w:type="dxa" w:w="100"/>
              <w:bottom w:type="dxa" w:w="60"/>
              <w:right w:type="dxa" w:w="100"/>
            </w:tcMar>
          </w:tcPr>
          <w:p>
            <w:pPr>
              <w:spacing w:after="0"/>
            </w:pPr>
            <w:r>
              <w:rPr>
                <w:color w:val="1A1A1A"/>
                <w:sz w:val="18"/>
                <w:szCs w:val="18"/>
              </w:rPr>
              <w:t xml:space="preserve">Credit</w:t>
            </w:r>
          </w:p>
        </w:tc>
        <w:tc>
          <w:tcPr>
            <w:tcW w:type="dxa" w:w="2340"/>
            <w:tcMar>
              <w:top w:type="dxa" w:w="60"/>
              <w:left w:type="dxa" w:w="100"/>
              <w:bottom w:type="dxa" w:w="60"/>
              <w:right w:type="dxa" w:w="100"/>
            </w:tcMar>
          </w:tcPr>
          <w:p>
            <w:pPr>
              <w:spacing w:after="0"/>
            </w:pPr>
            <w:r>
              <w:rPr>
                <w:color w:val="1A1A1A"/>
                <w:sz w:val="18"/>
                <w:szCs w:val="18"/>
              </w:rPr>
              <w:t xml:space="preserve">Balances</w:t>
            </w:r>
          </w:p>
        </w:tc>
      </w:tr>
      <w:tr>
        <w:tc>
          <w:tcPr>
            <w:tcW w:type="dxa" w:w="2340"/>
            <w:tcMar>
              <w:top w:type="dxa" w:w="60"/>
              <w:left w:type="dxa" w:w="100"/>
              <w:bottom w:type="dxa" w:w="60"/>
              <w:right w:type="dxa" w:w="100"/>
            </w:tcMar>
          </w:tcPr>
          <w:p>
            <w:pPr>
              <w:spacing w:after="0"/>
            </w:pPr>
            <w:r>
              <w:rPr>
                <w:color w:val="1A1A1A"/>
                <w:sz w:val="18"/>
                <w:szCs w:val="18"/>
              </w:rPr>
              <w:t xml:space="preserve">11</w:t>
            </w:r>
          </w:p>
        </w:tc>
        <w:tc>
          <w:tcPr>
            <w:tcW w:type="dxa" w:w="2340"/>
            <w:tcMar>
              <w:top w:type="dxa" w:w="60"/>
              <w:left w:type="dxa" w:w="100"/>
              <w:bottom w:type="dxa" w:w="60"/>
              <w:right w:type="dxa" w:w="100"/>
            </w:tcMar>
          </w:tcPr>
          <w:p>
            <w:pPr>
              <w:spacing w:after="0"/>
            </w:pPr>
            <w:r>
              <w:rPr>
                <w:color w:val="1A1A1A"/>
                <w:sz w:val="18"/>
                <w:szCs w:val="18"/>
              </w:rPr>
              <w:t xml:space="preserve">Staff and roles</w:t>
            </w:r>
          </w:p>
        </w:tc>
        <w:tc>
          <w:tcPr>
            <w:tcW w:type="dxa" w:w="2340"/>
            <w:tcMar>
              <w:top w:type="dxa" w:w="60"/>
              <w:left w:type="dxa" w:w="100"/>
              <w:bottom w:type="dxa" w:w="60"/>
              <w:right w:type="dxa" w:w="100"/>
            </w:tcMar>
          </w:tcPr>
          <w:p>
            <w:pPr>
              <w:spacing w:after="0"/>
            </w:pPr>
            <w:r>
              <w:rPr>
                <w:color w:val="1A1A1A"/>
                <w:sz w:val="18"/>
                <w:szCs w:val="18"/>
              </w:rPr>
              <w:t xml:space="preserve">RBAC</w:t>
            </w:r>
          </w:p>
        </w:tc>
        <w:tc>
          <w:tcPr>
            <w:tcW w:type="dxa" w:w="2340"/>
            <w:tcMar>
              <w:top w:type="dxa" w:w="60"/>
              <w:left w:type="dxa" w:w="100"/>
              <w:bottom w:type="dxa" w:w="60"/>
              <w:right w:type="dxa" w:w="100"/>
            </w:tcMar>
          </w:tcPr>
          <w:p>
            <w:pPr>
              <w:spacing w:after="0"/>
            </w:pPr>
            <w:r>
              <w:rPr>
                <w:color w:val="1A1A1A"/>
                <w:sz w:val="18"/>
                <w:szCs w:val="18"/>
              </w:rPr>
              <w:t xml:space="preserve">Segregation of duties</w:t>
            </w:r>
          </w:p>
        </w:tc>
      </w:tr>
      <w:tr>
        <w:tc>
          <w:tcPr>
            <w:tcW w:type="dxa" w:w="2340"/>
            <w:tcMar>
              <w:top w:type="dxa" w:w="60"/>
              <w:left w:type="dxa" w:w="100"/>
              <w:bottom w:type="dxa" w:w="60"/>
              <w:right w:type="dxa" w:w="100"/>
            </w:tcMar>
          </w:tcPr>
          <w:p>
            <w:pPr>
              <w:spacing w:after="0"/>
            </w:pPr>
            <w:r>
              <w:rPr>
                <w:color w:val="1A1A1A"/>
                <w:sz w:val="18"/>
                <w:szCs w:val="18"/>
              </w:rPr>
              <w:t xml:space="preserve">12</w:t>
            </w:r>
          </w:p>
        </w:tc>
        <w:tc>
          <w:tcPr>
            <w:tcW w:type="dxa" w:w="2340"/>
            <w:tcMar>
              <w:top w:type="dxa" w:w="60"/>
              <w:left w:type="dxa" w:w="100"/>
              <w:bottom w:type="dxa" w:w="60"/>
              <w:right w:type="dxa" w:w="100"/>
            </w:tcMar>
          </w:tcPr>
          <w:p>
            <w:pPr>
              <w:spacing w:after="0"/>
            </w:pPr>
            <w:r>
              <w:rPr>
                <w:color w:val="1A1A1A"/>
                <w:sz w:val="18"/>
                <w:szCs w:val="18"/>
              </w:rPr>
              <w:t xml:space="preserve">Reports</w:t>
            </w:r>
          </w:p>
        </w:tc>
        <w:tc>
          <w:tcPr>
            <w:tcW w:type="dxa" w:w="2340"/>
            <w:tcMar>
              <w:top w:type="dxa" w:w="60"/>
              <w:left w:type="dxa" w:w="100"/>
              <w:bottom w:type="dxa" w:w="60"/>
              <w:right w:type="dxa" w:w="100"/>
            </w:tcMar>
          </w:tcPr>
          <w:p>
            <w:pPr>
              <w:spacing w:after="0"/>
            </w:pPr>
            <w:r>
              <w:rPr>
                <w:color w:val="1A1A1A"/>
                <w:sz w:val="18"/>
                <w:szCs w:val="18"/>
              </w:rPr>
              <w:t xml:space="preserve">Reporting</w:t>
            </w:r>
          </w:p>
        </w:tc>
        <w:tc>
          <w:tcPr>
            <w:tcW w:type="dxa" w:w="2340"/>
            <w:tcMar>
              <w:top w:type="dxa" w:w="60"/>
              <w:left w:type="dxa" w:w="100"/>
              <w:bottom w:type="dxa" w:w="60"/>
              <w:right w:type="dxa" w:w="100"/>
            </w:tcMar>
          </w:tcPr>
          <w:p>
            <w:pPr>
              <w:spacing w:after="0"/>
            </w:pPr>
            <w:r>
              <w:rPr>
                <w:color w:val="1A1A1A"/>
                <w:sz w:val="18"/>
                <w:szCs w:val="18"/>
              </w:rPr>
              <w:t xml:space="preserve">Sales reporting</w:t>
            </w:r>
          </w:p>
        </w:tc>
      </w:tr>
      <w:tr>
        <w:tc>
          <w:tcPr>
            <w:tcW w:type="dxa" w:w="2340"/>
            <w:tcMar>
              <w:top w:type="dxa" w:w="60"/>
              <w:left w:type="dxa" w:w="100"/>
              <w:bottom w:type="dxa" w:w="60"/>
              <w:right w:type="dxa" w:w="100"/>
            </w:tcMar>
          </w:tcPr>
          <w:p>
            <w:pPr>
              <w:spacing w:after="0"/>
            </w:pPr>
            <w:r>
              <w:rPr>
                <w:color w:val="1A1A1A"/>
                <w:sz w:val="18"/>
                <w:szCs w:val="18"/>
              </w:rPr>
              <w:t xml:space="preserve">13</w:t>
            </w:r>
          </w:p>
        </w:tc>
        <w:tc>
          <w:tcPr>
            <w:tcW w:type="dxa" w:w="2340"/>
            <w:tcMar>
              <w:top w:type="dxa" w:w="60"/>
              <w:left w:type="dxa" w:w="100"/>
              <w:bottom w:type="dxa" w:w="60"/>
              <w:right w:type="dxa" w:w="100"/>
            </w:tcMar>
          </w:tcPr>
          <w:p>
            <w:pPr>
              <w:spacing w:after="0"/>
            </w:pPr>
            <w:r>
              <w:rPr>
                <w:color w:val="1A1A1A"/>
                <w:sz w:val="18"/>
                <w:szCs w:val="18"/>
              </w:rPr>
              <w:t xml:space="preserve">Z-Reading</w:t>
            </w:r>
          </w:p>
        </w:tc>
        <w:tc>
          <w:tcPr>
            <w:tcW w:type="dxa" w:w="2340"/>
            <w:tcMar>
              <w:top w:type="dxa" w:w="60"/>
              <w:left w:type="dxa" w:w="100"/>
              <w:bottom w:type="dxa" w:w="60"/>
              <w:right w:type="dxa" w:w="100"/>
            </w:tcMar>
          </w:tcPr>
          <w:p>
            <w:pPr>
              <w:spacing w:after="0"/>
            </w:pPr>
            <w:r>
              <w:rPr>
                <w:color w:val="1A1A1A"/>
                <w:sz w:val="18"/>
                <w:szCs w:val="18"/>
              </w:rPr>
              <w:t xml:space="preserve">Reporting</w:t>
            </w:r>
          </w:p>
        </w:tc>
        <w:tc>
          <w:tcPr>
            <w:tcW w:type="dxa" w:w="2340"/>
            <w:tcMar>
              <w:top w:type="dxa" w:w="60"/>
              <w:left w:type="dxa" w:w="100"/>
              <w:bottom w:type="dxa" w:w="60"/>
              <w:right w:type="dxa" w:w="100"/>
            </w:tcMar>
          </w:tcPr>
          <w:p>
            <w:pPr>
              <w:spacing w:after="0"/>
            </w:pPr>
            <w:r>
              <w:rPr>
                <w:color w:val="1A1A1A"/>
                <w:sz w:val="18"/>
                <w:szCs w:val="18"/>
              </w:rPr>
              <w:t xml:space="preserve">Daily totals</w:t>
            </w:r>
          </w:p>
        </w:tc>
      </w:tr>
      <w:tr>
        <w:tc>
          <w:tcPr>
            <w:tcW w:type="dxa" w:w="2340"/>
            <w:tcMar>
              <w:top w:type="dxa" w:w="60"/>
              <w:left w:type="dxa" w:w="100"/>
              <w:bottom w:type="dxa" w:w="60"/>
              <w:right w:type="dxa" w:w="100"/>
            </w:tcMar>
          </w:tcPr>
          <w:p>
            <w:pPr>
              <w:spacing w:after="0"/>
            </w:pPr>
            <w:r>
              <w:rPr>
                <w:color w:val="1A1A1A"/>
                <w:sz w:val="18"/>
                <w:szCs w:val="18"/>
              </w:rPr>
              <w:t xml:space="preserve">14</w:t>
            </w:r>
          </w:p>
        </w:tc>
        <w:tc>
          <w:tcPr>
            <w:tcW w:type="dxa" w:w="2340"/>
            <w:tcMar>
              <w:top w:type="dxa" w:w="60"/>
              <w:left w:type="dxa" w:w="100"/>
              <w:bottom w:type="dxa" w:w="60"/>
              <w:right w:type="dxa" w:w="100"/>
            </w:tcMar>
          </w:tcPr>
          <w:p>
            <w:pPr>
              <w:spacing w:after="0"/>
            </w:pPr>
            <w:r>
              <w:rPr>
                <w:color w:val="1A1A1A"/>
                <w:sz w:val="18"/>
                <w:szCs w:val="18"/>
              </w:rPr>
              <w:t xml:space="preserve">Audit log</w:t>
            </w:r>
          </w:p>
        </w:tc>
        <w:tc>
          <w:tcPr>
            <w:tcW w:type="dxa" w:w="2340"/>
            <w:tcMar>
              <w:top w:type="dxa" w:w="60"/>
              <w:left w:type="dxa" w:w="100"/>
              <w:bottom w:type="dxa" w:w="60"/>
              <w:right w:type="dxa" w:w="100"/>
            </w:tcMar>
          </w:tcPr>
          <w:p>
            <w:pPr>
              <w:spacing w:after="0"/>
            </w:pPr>
            <w:r>
              <w:rPr>
                <w:color w:val="1A1A1A"/>
                <w:sz w:val="18"/>
                <w:szCs w:val="18"/>
              </w:rPr>
              <w:t xml:space="preserve">Governance</w:t>
            </w:r>
          </w:p>
        </w:tc>
        <w:tc>
          <w:tcPr>
            <w:tcW w:type="dxa" w:w="2340"/>
            <w:tcMar>
              <w:top w:type="dxa" w:w="60"/>
              <w:left w:type="dxa" w:w="100"/>
              <w:bottom w:type="dxa" w:w="60"/>
              <w:right w:type="dxa" w:w="100"/>
            </w:tcMar>
          </w:tcPr>
          <w:p>
            <w:pPr>
              <w:spacing w:after="0"/>
            </w:pPr>
            <w:r>
              <w:rPr>
                <w:color w:val="1A1A1A"/>
                <w:sz w:val="18"/>
                <w:szCs w:val="18"/>
              </w:rPr>
              <w:t xml:space="preserve">Tamper-evident history</w:t>
            </w:r>
          </w:p>
        </w:tc>
      </w:tr>
      <w:tr>
        <w:tc>
          <w:tcPr>
            <w:tcW w:type="dxa" w:w="2340"/>
            <w:tcMar>
              <w:top w:type="dxa" w:w="60"/>
              <w:left w:type="dxa" w:w="100"/>
              <w:bottom w:type="dxa" w:w="60"/>
              <w:right w:type="dxa" w:w="100"/>
            </w:tcMar>
          </w:tcPr>
          <w:p>
            <w:pPr>
              <w:spacing w:after="0"/>
            </w:pPr>
            <w:r>
              <w:rPr>
                <w:color w:val="1A1A1A"/>
                <w:sz w:val="18"/>
                <w:szCs w:val="18"/>
              </w:rPr>
              <w:t xml:space="preserve">15</w:t>
            </w:r>
          </w:p>
        </w:tc>
        <w:tc>
          <w:tcPr>
            <w:tcW w:type="dxa" w:w="2340"/>
            <w:tcMar>
              <w:top w:type="dxa" w:w="60"/>
              <w:left w:type="dxa" w:w="100"/>
              <w:bottom w:type="dxa" w:w="60"/>
              <w:right w:type="dxa" w:w="100"/>
            </w:tcMar>
          </w:tcPr>
          <w:p>
            <w:pPr>
              <w:spacing w:after="0"/>
            </w:pPr>
            <w:r>
              <w:rPr>
                <w:color w:val="1A1A1A"/>
                <w:sz w:val="18"/>
                <w:szCs w:val="18"/>
              </w:rPr>
              <w:t xml:space="preserve">Settings — receipts</w:t>
            </w:r>
          </w:p>
        </w:tc>
        <w:tc>
          <w:tcPr>
            <w:tcW w:type="dxa" w:w="2340"/>
            <w:tcMar>
              <w:top w:type="dxa" w:w="60"/>
              <w:left w:type="dxa" w:w="100"/>
              <w:bottom w:type="dxa" w:w="60"/>
              <w:right w:type="dxa" w:w="100"/>
            </w:tcMar>
          </w:tcPr>
          <w:p>
            <w:pPr>
              <w:spacing w:after="0"/>
            </w:pPr>
            <w:r>
              <w:rPr>
                <w:color w:val="1A1A1A"/>
                <w:sz w:val="18"/>
                <w:szCs w:val="18"/>
              </w:rPr>
              <w:t xml:space="preserve">Config</w:t>
            </w:r>
          </w:p>
        </w:tc>
        <w:tc>
          <w:tcPr>
            <w:tcW w:type="dxa" w:w="2340"/>
            <w:tcMar>
              <w:top w:type="dxa" w:w="60"/>
              <w:left w:type="dxa" w:w="100"/>
              <w:bottom w:type="dxa" w:w="60"/>
              <w:right w:type="dxa" w:w="100"/>
            </w:tcMar>
          </w:tcPr>
          <w:p>
            <w:pPr>
              <w:spacing w:after="0"/>
            </w:pPr>
            <w:r>
              <w:rPr>
                <w:color w:val="1A1A1A"/>
                <w:sz w:val="18"/>
                <w:szCs w:val="18"/>
              </w:rPr>
              <w:t xml:space="preserve">Guardrails not disableable</w:t>
            </w:r>
          </w:p>
        </w:tc>
      </w:tr>
      <w:tr>
        <w:tc>
          <w:tcPr>
            <w:tcW w:type="dxa" w:w="2340"/>
            <w:tcMar>
              <w:top w:type="dxa" w:w="60"/>
              <w:left w:type="dxa" w:w="100"/>
              <w:bottom w:type="dxa" w:w="60"/>
              <w:right w:type="dxa" w:w="100"/>
            </w:tcMar>
          </w:tcPr>
          <w:p>
            <w:pPr>
              <w:spacing w:after="0"/>
            </w:pPr>
            <w:r>
              <w:rPr>
                <w:color w:val="1A1A1A"/>
                <w:sz w:val="18"/>
                <w:szCs w:val="18"/>
              </w:rPr>
              <w:t xml:space="preserve">16</w:t>
            </w:r>
          </w:p>
        </w:tc>
        <w:tc>
          <w:tcPr>
            <w:tcW w:type="dxa" w:w="2340"/>
            <w:tcMar>
              <w:top w:type="dxa" w:w="60"/>
              <w:left w:type="dxa" w:w="100"/>
              <w:bottom w:type="dxa" w:w="60"/>
              <w:right w:type="dxa" w:w="100"/>
            </w:tcMar>
          </w:tcPr>
          <w:p>
            <w:pPr>
              <w:spacing w:after="0"/>
            </w:pPr>
            <w:r>
              <w:rPr>
                <w:color w:val="1A1A1A"/>
                <w:sz w:val="18"/>
                <w:szCs w:val="18"/>
              </w:rPr>
              <w:t xml:space="preserve">Mobile — home and POS</w:t>
            </w:r>
          </w:p>
        </w:tc>
        <w:tc>
          <w:tcPr>
            <w:tcW w:type="dxa" w:w="2340"/>
            <w:tcMar>
              <w:top w:type="dxa" w:w="60"/>
              <w:left w:type="dxa" w:w="100"/>
              <w:bottom w:type="dxa" w:w="60"/>
              <w:right w:type="dxa" w:w="100"/>
            </w:tcMar>
          </w:tcPr>
          <w:p>
            <w:pPr>
              <w:spacing w:after="0"/>
            </w:pPr>
            <w:r>
              <w:rPr>
                <w:color w:val="1A1A1A"/>
                <w:sz w:val="18"/>
                <w:szCs w:val="18"/>
              </w:rPr>
              <w:t xml:space="preserve">Mobile</w:t>
            </w:r>
          </w:p>
        </w:tc>
        <w:tc>
          <w:tcPr>
            <w:tcW w:type="dxa" w:w="2340"/>
            <w:tcMar>
              <w:top w:type="dxa" w:w="60"/>
              <w:left w:type="dxa" w:w="100"/>
              <w:bottom w:type="dxa" w:w="60"/>
              <w:right w:type="dxa" w:w="100"/>
            </w:tcMar>
          </w:tcPr>
          <w:p>
            <w:pPr>
              <w:spacing w:after="0"/>
            </w:pPr>
            <w:r>
              <w:rPr>
                <w:color w:val="1A1A1A"/>
                <w:sz w:val="18"/>
                <w:szCs w:val="18"/>
              </w:rPr>
              <w:t xml:space="preserve">Mobile scope</w:t>
            </w:r>
          </w:p>
        </w:tc>
      </w:tr>
      <w:tr>
        <w:tc>
          <w:tcPr>
            <w:tcW w:type="dxa" w:w="2340"/>
            <w:tcMar>
              <w:top w:type="dxa" w:w="60"/>
              <w:left w:type="dxa" w:w="100"/>
              <w:bottom w:type="dxa" w:w="60"/>
              <w:right w:type="dxa" w:w="100"/>
            </w:tcMar>
          </w:tcPr>
          <w:p>
            <w:pPr>
              <w:spacing w:after="0"/>
            </w:pPr>
            <w:r>
              <w:rPr>
                <w:color w:val="1A1A1A"/>
                <w:sz w:val="18"/>
                <w:szCs w:val="18"/>
              </w:rPr>
              <w:t xml:space="preserve">17</w:t>
            </w:r>
          </w:p>
        </w:tc>
        <w:tc>
          <w:tcPr>
            <w:tcW w:type="dxa" w:w="2340"/>
            <w:tcMar>
              <w:top w:type="dxa" w:w="60"/>
              <w:left w:type="dxa" w:w="100"/>
              <w:bottom w:type="dxa" w:w="60"/>
              <w:right w:type="dxa" w:w="100"/>
            </w:tcMar>
          </w:tcPr>
          <w:p>
            <w:pPr>
              <w:spacing w:after="0"/>
            </w:pPr>
            <w:r>
              <w:rPr>
                <w:color w:val="1A1A1A"/>
                <w:sz w:val="18"/>
                <w:szCs w:val="18"/>
              </w:rPr>
              <w:t xml:space="preserve">ALPHA TEST MODE indicator</w:t>
            </w:r>
          </w:p>
        </w:tc>
        <w:tc>
          <w:tcPr>
            <w:tcW w:type="dxa" w:w="2340"/>
            <w:tcMar>
              <w:top w:type="dxa" w:w="60"/>
              <w:left w:type="dxa" w:w="100"/>
              <w:bottom w:type="dxa" w:w="60"/>
              <w:right w:type="dxa" w:w="100"/>
            </w:tcMar>
          </w:tcPr>
          <w:p>
            <w:pPr>
              <w:spacing w:after="0"/>
            </w:pPr>
            <w:r>
              <w:rPr>
                <w:color w:val="1A1A1A"/>
                <w:sz w:val="18"/>
                <w:szCs w:val="18"/>
              </w:rPr>
              <w:t xml:space="preserve">Config</w:t>
            </w:r>
          </w:p>
        </w:tc>
        <w:tc>
          <w:tcPr>
            <w:tcW w:type="dxa" w:w="2340"/>
            <w:tcMar>
              <w:top w:type="dxa" w:w="60"/>
              <w:left w:type="dxa" w:w="100"/>
              <w:bottom w:type="dxa" w:w="60"/>
              <w:right w:type="dxa" w:w="100"/>
            </w:tcMar>
          </w:tcPr>
          <w:p>
            <w:pPr>
              <w:spacing w:after="0"/>
            </w:pPr>
            <w:r>
              <w:rPr>
                <w:color w:val="1A1A1A"/>
                <w:sz w:val="18"/>
                <w:szCs w:val="18"/>
              </w:rPr>
              <w:t xml:space="preserve">Alpha status visible</w:t>
            </w:r>
          </w:p>
        </w:tc>
      </w:tr>
    </w:tbl>
    <w:p>
      <w:pPr>
        <w:spacing w:after="160"/>
      </w:pPr>
    </w:p>
    <w:p>
      <w:pPr>
        <w:pStyle w:val="Heading1"/>
        <w:pageBreakBefore/>
        <w:spacing w:after="120" w:before="320"/>
      </w:pPr>
      <w:r>
        <w:rPr>
          <w:b/>
          <w:bCs/>
          <w:color w:val="1F4E79"/>
          <w:sz w:val="30"/>
          <w:szCs w:val="30"/>
        </w:rPr>
        <w:t xml:space="preserve">41. Technical evidence index</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4680"/>
        <w:gridCol w:w="4680"/>
      </w:tblGrid>
      <w:tr>
        <w:trPr>
          <w:tblHeader/>
        </w:trPr>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Evidence</w:t>
            </w:r>
          </w:p>
        </w:tc>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Location</w:t>
            </w:r>
          </w:p>
        </w:tc>
      </w:tr>
      <w:tr>
        <w:tc>
          <w:tcPr>
            <w:tcW w:type="dxa" w:w="4680"/>
            <w:tcMar>
              <w:top w:type="dxa" w:w="60"/>
              <w:left w:type="dxa" w:w="100"/>
              <w:bottom w:type="dxa" w:w="60"/>
              <w:right w:type="dxa" w:w="100"/>
            </w:tcMar>
          </w:tcPr>
          <w:p>
            <w:pPr>
              <w:spacing w:after="0"/>
            </w:pPr>
            <w:r>
              <w:rPr>
                <w:color w:val="1A1A1A"/>
                <w:sz w:val="18"/>
                <w:szCs w:val="18"/>
              </w:rPr>
              <w:t xml:space="preserve">Architecture diagram</w:t>
            </w:r>
          </w:p>
        </w:tc>
        <w:tc>
          <w:tcPr>
            <w:tcW w:type="dxa" w:w="4680"/>
            <w:tcMar>
              <w:top w:type="dxa" w:w="60"/>
              <w:left w:type="dxa" w:w="100"/>
              <w:bottom w:type="dxa" w:w="60"/>
              <w:right w:type="dxa" w:w="100"/>
            </w:tcMar>
          </w:tcPr>
          <w:p>
            <w:pPr>
              <w:spacing w:after="0"/>
            </w:pPr>
            <w:r>
              <w:rPr>
                <w:color w:val="1A1A1A"/>
                <w:sz w:val="18"/>
                <w:szCs w:val="18"/>
              </w:rPr>
              <w:t xml:space="preserve">§5.6</w:t>
            </w:r>
          </w:p>
        </w:tc>
      </w:tr>
      <w:tr>
        <w:tc>
          <w:tcPr>
            <w:tcW w:type="dxa" w:w="4680"/>
            <w:tcMar>
              <w:top w:type="dxa" w:w="60"/>
              <w:left w:type="dxa" w:w="100"/>
              <w:bottom w:type="dxa" w:w="60"/>
              <w:right w:type="dxa" w:w="100"/>
            </w:tcMar>
          </w:tcPr>
          <w:p>
            <w:pPr>
              <w:spacing w:after="0"/>
            </w:pPr>
            <w:r>
              <w:rPr>
                <w:color w:val="1A1A1A"/>
                <w:sz w:val="18"/>
                <w:szCs w:val="18"/>
              </w:rPr>
              <w:t xml:space="preserve">ERD / relationships</w:t>
            </w:r>
          </w:p>
        </w:tc>
        <w:tc>
          <w:tcPr>
            <w:tcW w:type="dxa" w:w="4680"/>
            <w:tcMar>
              <w:top w:type="dxa" w:w="60"/>
              <w:left w:type="dxa" w:w="100"/>
              <w:bottom w:type="dxa" w:w="60"/>
              <w:right w:type="dxa" w:w="100"/>
            </w:tcMar>
          </w:tcPr>
          <w:p>
            <w:pPr>
              <w:spacing w:after="0"/>
            </w:pPr>
            <w:r>
              <w:rPr>
                <w:color w:val="1A1A1A"/>
                <w:sz w:val="18"/>
                <w:szCs w:val="18"/>
              </w:rPr>
              <w:t xml:space="preserve">§13.2</w:t>
            </w:r>
          </w:p>
        </w:tc>
      </w:tr>
      <w:tr>
        <w:tc>
          <w:tcPr>
            <w:tcW w:type="dxa" w:w="4680"/>
            <w:tcMar>
              <w:top w:type="dxa" w:w="60"/>
              <w:left w:type="dxa" w:w="100"/>
              <w:bottom w:type="dxa" w:w="60"/>
              <w:right w:type="dxa" w:w="100"/>
            </w:tcMar>
          </w:tcPr>
          <w:p>
            <w:pPr>
              <w:spacing w:after="0"/>
            </w:pPr>
            <w:r>
              <w:rPr>
                <w:color w:val="1A1A1A"/>
                <w:sz w:val="18"/>
                <w:szCs w:val="18"/>
              </w:rPr>
              <w:t xml:space="preserve">Database schema</w:t>
            </w:r>
          </w:p>
        </w:tc>
        <w:tc>
          <w:tcPr>
            <w:tcW w:type="dxa" w:w="4680"/>
            <w:tcMar>
              <w:top w:type="dxa" w:w="60"/>
              <w:left w:type="dxa" w:w="100"/>
              <w:bottom w:type="dxa" w:w="60"/>
              <w:right w:type="dxa" w:w="100"/>
            </w:tcMar>
          </w:tcPr>
          <w:p>
            <w:pPr>
              <w:spacing w:after="0"/>
            </w:pPr>
            <w:r>
              <w:rPr>
                <w:color w:val="1A1A1A"/>
                <w:sz w:val="18"/>
                <w:szCs w:val="18"/>
              </w:rPr>
              <w:t xml:space="preserve">120 migrations under </w:t>
            </w:r>
            <w:r>
              <w:rPr>
                <w:rFonts w:ascii="Consolas" w:cs="Consolas" w:eastAsia="Consolas" w:hAnsi="Consolas"/>
                <w:color w:val="1A1A1A"/>
                <w:sz w:val="18"/>
                <w:szCs w:val="18"/>
              </w:rPr>
              <w:t xml:space="preserve">apps/tindahan-pos/supabase/migrations/</w:t>
            </w:r>
          </w:p>
        </w:tc>
      </w:tr>
      <w:tr>
        <w:tc>
          <w:tcPr>
            <w:tcW w:type="dxa" w:w="4680"/>
            <w:tcMar>
              <w:top w:type="dxa" w:w="60"/>
              <w:left w:type="dxa" w:w="100"/>
              <w:bottom w:type="dxa" w:w="60"/>
              <w:right w:type="dxa" w:w="100"/>
            </w:tcMar>
          </w:tcPr>
          <w:p>
            <w:pPr>
              <w:spacing w:after="0"/>
            </w:pPr>
            <w:r>
              <w:rPr>
                <w:color w:val="1A1A1A"/>
                <w:sz w:val="18"/>
                <w:szCs w:val="18"/>
              </w:rPr>
              <w:t xml:space="preserve">Source structure</w:t>
            </w:r>
          </w:p>
        </w:tc>
        <w:tc>
          <w:tcPr>
            <w:tcW w:type="dxa" w:w="4680"/>
            <w:tcMar>
              <w:top w:type="dxa" w:w="60"/>
              <w:left w:type="dxa" w:w="100"/>
              <w:bottom w:type="dxa" w:w="60"/>
              <w:right w:type="dxa" w:w="100"/>
            </w:tcMar>
          </w:tcPr>
          <w:p>
            <w:pPr>
              <w:spacing w:after="0"/>
            </w:pPr>
            <w:r>
              <w:rPr>
                <w:color w:val="1A1A1A"/>
                <w:sz w:val="18"/>
                <w:szCs w:val="18"/>
              </w:rPr>
              <w:t xml:space="preserve">Monorepo </w:t>
            </w:r>
            <w:r>
              <w:rPr>
                <w:rFonts w:ascii="Consolas" w:cs="Consolas" w:eastAsia="Consolas" w:hAnsi="Consolas"/>
                <w:color w:val="1A1A1A"/>
                <w:sz w:val="18"/>
                <w:szCs w:val="18"/>
              </w:rPr>
              <w:t xml:space="preserve">apps/</w:t>
            </w:r>
          </w:p>
        </w:tc>
      </w:tr>
      <w:tr>
        <w:tc>
          <w:tcPr>
            <w:tcW w:type="dxa" w:w="4680"/>
            <w:tcMar>
              <w:top w:type="dxa" w:w="60"/>
              <w:left w:type="dxa" w:w="100"/>
              <w:bottom w:type="dxa" w:w="60"/>
              <w:right w:type="dxa" w:w="100"/>
            </w:tcMar>
          </w:tcPr>
          <w:p>
            <w:pPr>
              <w:spacing w:after="0"/>
            </w:pPr>
            <w:r>
              <w:rPr>
                <w:color w:val="1A1A1A"/>
                <w:sz w:val="18"/>
                <w:szCs w:val="18"/>
              </w:rPr>
              <w:t xml:space="preserve">API documentation</w:t>
            </w:r>
          </w:p>
        </w:tc>
        <w:tc>
          <w:tcPr>
            <w:tcW w:type="dxa" w:w="4680"/>
            <w:tcMar>
              <w:top w:type="dxa" w:w="60"/>
              <w:left w:type="dxa" w:w="100"/>
              <w:bottom w:type="dxa" w:w="60"/>
              <w:right w:type="dxa" w:w="100"/>
            </w:tcMar>
          </w:tcPr>
          <w:p>
            <w:pPr>
              <w:spacing w:after="0"/>
            </w:pPr>
            <w:r>
              <w:rPr>
                <w:color w:val="1A1A1A"/>
                <w:sz w:val="18"/>
                <w:szCs w:val="18"/>
              </w:rPr>
              <w:t xml:space="preserve">§28</w:t>
            </w:r>
          </w:p>
        </w:tc>
      </w:tr>
      <w:tr>
        <w:tc>
          <w:tcPr>
            <w:tcW w:type="dxa" w:w="4680"/>
            <w:tcMar>
              <w:top w:type="dxa" w:w="60"/>
              <w:left w:type="dxa" w:w="100"/>
              <w:bottom w:type="dxa" w:w="60"/>
              <w:right w:type="dxa" w:w="100"/>
            </w:tcMar>
          </w:tcPr>
          <w:p>
            <w:pPr>
              <w:spacing w:after="0"/>
            </w:pPr>
            <w:r>
              <w:rPr>
                <w:color w:val="1A1A1A"/>
                <w:sz w:val="18"/>
                <w:szCs w:val="18"/>
              </w:rPr>
              <w:t xml:space="preserve">Test results</w:t>
            </w:r>
          </w:p>
        </w:tc>
        <w:tc>
          <w:tcPr>
            <w:tcW w:type="dxa" w:w="4680"/>
            <w:tcMar>
              <w:top w:type="dxa" w:w="60"/>
              <w:left w:type="dxa" w:w="100"/>
              <w:bottom w:type="dxa" w:w="60"/>
              <w:right w:type="dxa" w:w="100"/>
            </w:tcMar>
          </w:tcPr>
          <w:p>
            <w:pPr>
              <w:spacing w:after="0"/>
            </w:pPr>
            <w:r>
              <w:rPr>
                <w:color w:val="1A1A1A"/>
                <w:sz w:val="18"/>
                <w:szCs w:val="18"/>
              </w:rPr>
              <w:t xml:space="preserve">§33</w:t>
            </w:r>
          </w:p>
        </w:tc>
      </w:tr>
      <w:tr>
        <w:tc>
          <w:tcPr>
            <w:tcW w:type="dxa" w:w="4680"/>
            <w:tcMar>
              <w:top w:type="dxa" w:w="60"/>
              <w:left w:type="dxa" w:w="100"/>
              <w:bottom w:type="dxa" w:w="60"/>
              <w:right w:type="dxa" w:w="100"/>
            </w:tcMar>
          </w:tcPr>
          <w:p>
            <w:pPr>
              <w:spacing w:after="0"/>
            </w:pPr>
            <w:r>
              <w:rPr>
                <w:color w:val="1A1A1A"/>
                <w:sz w:val="18"/>
                <w:szCs w:val="18"/>
              </w:rPr>
              <w:t xml:space="preserve">Sample order slip</w:t>
            </w:r>
          </w:p>
        </w:tc>
        <w:tc>
          <w:tcPr>
            <w:tcW w:type="dxa" w:w="4680"/>
            <w:tcMar>
              <w:top w:type="dxa" w:w="60"/>
              <w:left w:type="dxa" w:w="100"/>
              <w:bottom w:type="dxa" w:w="60"/>
              <w:right w:type="dxa" w:w="100"/>
            </w:tcMar>
          </w:tcPr>
          <w:p>
            <w:pPr>
              <w:spacing w:after="0"/>
            </w:pPr>
            <w:r>
              <w:rPr>
                <w:color w:val="1A1A1A"/>
                <w:sz w:val="18"/>
                <w:szCs w:val="18"/>
              </w:rPr>
              <w:t xml:space="preserve">§18.1</w:t>
            </w:r>
          </w:p>
        </w:tc>
      </w:tr>
      <w:tr>
        <w:tc>
          <w:tcPr>
            <w:tcW w:type="dxa" w:w="4680"/>
            <w:tcMar>
              <w:top w:type="dxa" w:w="60"/>
              <w:left w:type="dxa" w:w="100"/>
              <w:bottom w:type="dxa" w:w="60"/>
              <w:right w:type="dxa" w:w="100"/>
            </w:tcMar>
          </w:tcPr>
          <w:p>
            <w:pPr>
              <w:spacing w:after="0"/>
            </w:pPr>
            <w:r>
              <w:rPr>
                <w:color w:val="1A1A1A"/>
                <w:sz w:val="18"/>
                <w:szCs w:val="18"/>
              </w:rPr>
              <w:t xml:space="preserve">Audit log evidence</w:t>
            </w:r>
          </w:p>
        </w:tc>
        <w:tc>
          <w:tcPr>
            <w:tcW w:type="dxa" w:w="4680"/>
            <w:tcMar>
              <w:top w:type="dxa" w:w="60"/>
              <w:left w:type="dxa" w:w="100"/>
              <w:bottom w:type="dxa" w:w="60"/>
              <w:right w:type="dxa" w:w="100"/>
            </w:tcMar>
          </w:tcPr>
          <w:p>
            <w:pPr>
              <w:spacing w:after="0"/>
            </w:pPr>
            <w:r>
              <w:rPr>
                <w:color w:val="1A1A1A"/>
                <w:sz w:val="18"/>
                <w:szCs w:val="18"/>
              </w:rPr>
              <w:t xml:space="preserve">§17</w:t>
            </w:r>
          </w:p>
        </w:tc>
      </w:tr>
      <w:tr>
        <w:tc>
          <w:tcPr>
            <w:tcW w:type="dxa" w:w="4680"/>
            <w:tcMar>
              <w:top w:type="dxa" w:w="60"/>
              <w:left w:type="dxa" w:w="100"/>
              <w:bottom w:type="dxa" w:w="60"/>
              <w:right w:type="dxa" w:w="100"/>
            </w:tcMar>
          </w:tcPr>
          <w:p>
            <w:pPr>
              <w:spacing w:after="0"/>
            </w:pPr>
            <w:r>
              <w:rPr>
                <w:color w:val="1A1A1A"/>
                <w:sz w:val="18"/>
                <w:szCs w:val="18"/>
              </w:rPr>
              <w:t xml:space="preserve">Security configuration</w:t>
            </w:r>
          </w:p>
        </w:tc>
        <w:tc>
          <w:tcPr>
            <w:tcW w:type="dxa" w:w="4680"/>
            <w:tcMar>
              <w:top w:type="dxa" w:w="60"/>
              <w:left w:type="dxa" w:w="100"/>
              <w:bottom w:type="dxa" w:w="60"/>
              <w:right w:type="dxa" w:w="100"/>
            </w:tcMar>
          </w:tcPr>
          <w:p>
            <w:pPr>
              <w:spacing w:after="0"/>
            </w:pPr>
            <w:r>
              <w:rPr>
                <w:color w:val="1A1A1A"/>
                <w:sz w:val="18"/>
                <w:szCs w:val="18"/>
              </w:rPr>
              <w:t xml:space="preserve">§15, </w:t>
            </w:r>
            <w:r>
              <w:rPr>
                <w:rFonts w:ascii="Consolas" w:cs="Consolas" w:eastAsia="Consolas" w:hAnsi="Consolas"/>
                <w:color w:val="1A1A1A"/>
                <w:sz w:val="18"/>
                <w:szCs w:val="18"/>
              </w:rPr>
              <w:t xml:space="preserve">vercel.json</w:t>
            </w:r>
          </w:p>
        </w:tc>
      </w:tr>
      <w:tr>
        <w:tc>
          <w:tcPr>
            <w:tcW w:type="dxa" w:w="4680"/>
            <w:tcMar>
              <w:top w:type="dxa" w:w="60"/>
              <w:left w:type="dxa" w:w="100"/>
              <w:bottom w:type="dxa" w:w="60"/>
              <w:right w:type="dxa" w:w="100"/>
            </w:tcMar>
          </w:tcPr>
          <w:p>
            <w:pPr>
              <w:spacing w:after="0"/>
            </w:pPr>
            <w:r>
              <w:rPr>
                <w:color w:val="1A1A1A"/>
                <w:sz w:val="18"/>
                <w:szCs w:val="18"/>
              </w:rPr>
              <w:t xml:space="preserve">User access matrix</w:t>
            </w:r>
          </w:p>
        </w:tc>
        <w:tc>
          <w:tcPr>
            <w:tcW w:type="dxa" w:w="4680"/>
            <w:tcMar>
              <w:top w:type="dxa" w:w="60"/>
              <w:left w:type="dxa" w:w="100"/>
              <w:bottom w:type="dxa" w:w="60"/>
              <w:right w:type="dxa" w:w="100"/>
            </w:tcMar>
          </w:tcPr>
          <w:p>
            <w:pPr>
              <w:spacing w:after="0"/>
            </w:pPr>
            <w:r>
              <w:rPr>
                <w:color w:val="1A1A1A"/>
                <w:sz w:val="18"/>
                <w:szCs w:val="18"/>
              </w:rPr>
              <w:t xml:space="preserve">§12</w:t>
            </w:r>
          </w:p>
        </w:tc>
      </w:tr>
      <w:tr>
        <w:tc>
          <w:tcPr>
            <w:tcW w:type="dxa" w:w="4680"/>
            <w:tcMar>
              <w:top w:type="dxa" w:w="60"/>
              <w:left w:type="dxa" w:w="100"/>
              <w:bottom w:type="dxa" w:w="60"/>
              <w:right w:type="dxa" w:w="100"/>
            </w:tcMar>
          </w:tcPr>
          <w:p>
            <w:pPr>
              <w:spacing w:after="0"/>
            </w:pPr>
            <w:r>
              <w:rPr>
                <w:color w:val="1A1A1A"/>
                <w:sz w:val="18"/>
                <w:szCs w:val="18"/>
              </w:rPr>
              <w:t xml:space="preserve">Deployment information</w:t>
            </w:r>
          </w:p>
        </w:tc>
        <w:tc>
          <w:tcPr>
            <w:tcW w:type="dxa" w:w="4680"/>
            <w:tcMar>
              <w:top w:type="dxa" w:w="60"/>
              <w:left w:type="dxa" w:w="100"/>
              <w:bottom w:type="dxa" w:w="60"/>
              <w:right w:type="dxa" w:w="100"/>
            </w:tcMar>
          </w:tcPr>
          <w:p>
            <w:pPr>
              <w:spacing w:after="0"/>
            </w:pPr>
            <w:r>
              <w:rPr>
                <w:color w:val="1A1A1A"/>
                <w:sz w:val="18"/>
                <w:szCs w:val="18"/>
              </w:rPr>
              <w:t xml:space="preserve">§30</w:t>
            </w:r>
          </w:p>
        </w:tc>
      </w:tr>
      <w:tr>
        <w:tc>
          <w:tcPr>
            <w:tcW w:type="dxa" w:w="4680"/>
            <w:tcMar>
              <w:top w:type="dxa" w:w="60"/>
              <w:left w:type="dxa" w:w="100"/>
              <w:bottom w:type="dxa" w:w="60"/>
              <w:right w:type="dxa" w:w="100"/>
            </w:tcMar>
          </w:tcPr>
          <w:p>
            <w:pPr>
              <w:spacing w:after="0"/>
            </w:pPr>
            <w:r>
              <w:rPr>
                <w:color w:val="1A1A1A"/>
                <w:sz w:val="18"/>
                <w:szCs w:val="18"/>
              </w:rPr>
              <w:t xml:space="preserve">Print guardrail record</w:t>
            </w:r>
          </w:p>
        </w:tc>
        <w:tc>
          <w:tcPr>
            <w:tcW w:type="dxa" w:w="4680"/>
            <w:tcMar>
              <w:top w:type="dxa" w:w="60"/>
              <w:left w:type="dxa" w:w="100"/>
              <w:bottom w:type="dxa" w:w="60"/>
              <w:right w:type="dxa" w:w="100"/>
            </w:tcMar>
          </w:tcPr>
          <w:p>
            <w:pPr>
              <w:spacing w:after="0"/>
            </w:pPr>
            <w:r>
              <w:rPr>
                <w:rFonts w:ascii="Consolas" w:cs="Consolas" w:eastAsia="Consolas" w:hAnsi="Consolas"/>
                <w:color w:val="1A1A1A"/>
                <w:sz w:val="18"/>
                <w:szCs w:val="18"/>
              </w:rPr>
              <w:t xml:space="preserve">ALPHA_PRINT_GUARDRAILS.md</w:t>
            </w:r>
          </w:p>
        </w:tc>
      </w:tr>
      <w:tr>
        <w:tc>
          <w:tcPr>
            <w:tcW w:type="dxa" w:w="4680"/>
            <w:tcMar>
              <w:top w:type="dxa" w:w="60"/>
              <w:left w:type="dxa" w:w="100"/>
              <w:bottom w:type="dxa" w:w="60"/>
              <w:right w:type="dxa" w:w="100"/>
            </w:tcMar>
          </w:tcPr>
          <w:p>
            <w:pPr>
              <w:spacing w:after="0"/>
            </w:pPr>
            <w:r>
              <w:rPr>
                <w:color w:val="1A1A1A"/>
                <w:sz w:val="18"/>
                <w:szCs w:val="18"/>
              </w:rPr>
              <w:t xml:space="preserve">QA reports</w:t>
            </w:r>
          </w:p>
        </w:tc>
        <w:tc>
          <w:tcPr>
            <w:tcW w:type="dxa" w:w="4680"/>
            <w:tcMar>
              <w:top w:type="dxa" w:w="60"/>
              <w:left w:type="dxa" w:w="100"/>
              <w:bottom w:type="dxa" w:w="60"/>
              <w:right w:type="dxa" w:w="100"/>
            </w:tcMar>
          </w:tcPr>
          <w:p>
            <w:pPr>
              <w:spacing w:after="0"/>
            </w:pPr>
            <w:r>
              <w:rPr>
                <w:rFonts w:ascii="Consolas" w:cs="Consolas" w:eastAsia="Consolas" w:hAnsi="Consolas"/>
                <w:color w:val="1A1A1A"/>
                <w:sz w:val="18"/>
                <w:szCs w:val="18"/>
              </w:rPr>
              <w:t xml:space="preserve">apps/tindahan-pos-mobile/ALPHA_MOBILE_*_QA_*.md</w:t>
            </w:r>
          </w:p>
        </w:tc>
      </w:tr>
    </w:tbl>
    <w:p>
      <w:pPr>
        <w:spacing w:after="160"/>
      </w:pPr>
    </w:p>
    <w:p>
      <w:pPr>
        <w:spacing w:after="120"/>
      </w:pPr>
      <w:r>
        <w:rPr>
          <w:color w:val="1A1A1A"/>
          <w:sz w:val="20"/>
          <w:szCs w:val="20"/>
        </w:rPr>
        <w:t xml:space="preserve">No passwords, API secrets, private keys, or credentials are included.</w:t>
      </w:r>
    </w:p>
    <w:p>
      <w:pPr>
        <w:pStyle w:val="Heading1"/>
        <w:pageBreakBefore/>
        <w:spacing w:after="120" w:before="320"/>
      </w:pPr>
      <w:r>
        <w:rPr>
          <w:b/>
          <w:bCs/>
          <w:color w:val="1F4E79"/>
          <w:sz w:val="30"/>
          <w:szCs w:val="30"/>
        </w:rPr>
        <w:t xml:space="preserve">42. Change management</w:t>
      </w:r>
    </w:p>
    <w:p>
      <w:pPr>
        <w:spacing w:after="120"/>
      </w:pPr>
      <w:r>
        <w:rPr>
          <w:color w:val="1A1A1A"/>
          <w:sz w:val="20"/>
          <w:szCs w:val="20"/>
        </w:rPr>
        <w:t xml:space="preserve">Changes reach production through: feature branch → pull request → review → </w:t>
      </w:r>
      <w:r>
        <w:rPr>
          <w:rFonts w:ascii="Consolas" w:cs="Consolas" w:eastAsia="Consolas" w:hAnsi="Consolas"/>
          <w:color w:val="1A1A1A"/>
          <w:sz w:val="20"/>
          <w:szCs w:val="20"/>
        </w:rPr>
        <w:t xml:space="preserve">dev</w:t>
      </w:r>
      <w:r>
        <w:rPr>
          <w:color w:val="1A1A1A"/>
          <w:sz w:val="20"/>
          <w:szCs w:val="20"/>
        </w:rPr>
        <w:t xml:space="preserve"> → </w:t>
      </w:r>
      <w:r>
        <w:rPr>
          <w:rFonts w:ascii="Consolas" w:cs="Consolas" w:eastAsia="Consolas" w:hAnsi="Consolas"/>
          <w:color w:val="1A1A1A"/>
          <w:sz w:val="20"/>
          <w:szCs w:val="20"/>
        </w:rPr>
        <w:t xml:space="preserve">main</w:t>
      </w:r>
      <w:r>
        <w:rPr>
          <w:color w:val="1A1A1A"/>
          <w:sz w:val="20"/>
          <w:szCs w:val="20"/>
        </w:rPr>
        <w:t xml:space="preserve">, with CI (lint, typecheck, build, tests) on each PR. Database changes are SQL migrations applied to staging first, then production.</w:t>
      </w:r>
    </w:p>
    <w:p>
      <w:pPr>
        <w:spacing w:after="120"/>
      </w:pPr>
      <w:r>
        <w:rPr>
          <w:color w:val="1A1A1A"/>
          <w:sz w:val="20"/>
          <w:szCs w:val="20"/>
        </w:rPr>
        <w:t xml:space="preserve">Changes affecting </w:t>
      </w:r>
      <w:r>
        <w:rPr>
          <w:b/>
          <w:bCs/>
          <w:color w:val="1A1A1A"/>
          <w:sz w:val="20"/>
          <w:szCs w:val="20"/>
        </w:rPr>
        <w:t xml:space="preserve">sales, invoice generation, transaction numbering, tax calculation, reports, audit logs, or database schema</w:t>
      </w:r>
      <w:r>
        <w:rPr>
          <w:color w:val="1A1A1A"/>
          <w:sz w:val="20"/>
          <w:szCs w:val="20"/>
        </w:rPr>
        <w:t xml:space="preserve"> warrant heightened review for accreditation purposes. A formal change-approval record for these areas is </w:t>
      </w:r>
      <w:r>
        <w:rPr>
          <w:b/>
          <w:bCs/>
          <w:color w:val="1A1A1A"/>
          <w:sz w:val="20"/>
          <w:szCs w:val="20"/>
        </w:rPr>
        <w:t xml:space="preserve">NOT IMPLEMENTED</w:t>
      </w:r>
      <w:r>
        <w:rPr>
          <w:color w:val="1A1A1A"/>
          <w:sz w:val="20"/>
          <w:szCs w:val="20"/>
        </w:rPr>
        <w:t xml:space="preserve"> and is recommended before submission.</w:t>
      </w:r>
    </w:p>
    <w:p>
      <w:pPr>
        <w:pStyle w:val="Heading1"/>
        <w:pageBreakBefore/>
        <w:spacing w:after="120" w:before="320"/>
      </w:pPr>
      <w:r>
        <w:rPr>
          <w:b/>
          <w:bCs/>
          <w:color w:val="1F4E79"/>
          <w:sz w:val="30"/>
          <w:szCs w:val="30"/>
        </w:rPr>
        <w:t xml:space="preserve">43. Data integrity</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4680"/>
        <w:gridCol w:w="4680"/>
      </w:tblGrid>
      <w:tr>
        <w:trPr>
          <w:tblHeader/>
        </w:trPr>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Protected asset</w:t>
            </w:r>
          </w:p>
        </w:tc>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Mechanism</w:t>
            </w:r>
          </w:p>
        </w:tc>
      </w:tr>
      <w:tr>
        <w:tc>
          <w:tcPr>
            <w:tcW w:type="dxa" w:w="4680"/>
            <w:tcMar>
              <w:top w:type="dxa" w:w="60"/>
              <w:left w:type="dxa" w:w="100"/>
              <w:bottom w:type="dxa" w:w="60"/>
              <w:right w:type="dxa" w:w="100"/>
            </w:tcMar>
          </w:tcPr>
          <w:p>
            <w:pPr>
              <w:spacing w:after="0"/>
            </w:pPr>
            <w:r>
              <w:rPr>
                <w:color w:val="1A1A1A"/>
                <w:sz w:val="18"/>
                <w:szCs w:val="18"/>
              </w:rPr>
              <w:t xml:space="preserve">Sales</w:t>
            </w:r>
          </w:p>
        </w:tc>
        <w:tc>
          <w:tcPr>
            <w:tcW w:type="dxa" w:w="4680"/>
            <w:tcMar>
              <w:top w:type="dxa" w:w="60"/>
              <w:left w:type="dxa" w:w="100"/>
              <w:bottom w:type="dxa" w:w="60"/>
              <w:right w:type="dxa" w:w="100"/>
            </w:tcMar>
          </w:tcPr>
          <w:p>
            <w:pPr>
              <w:spacing w:after="0"/>
            </w:pPr>
            <w:r>
              <w:rPr>
                <w:color w:val="1A1A1A"/>
                <w:sz w:val="18"/>
                <w:szCs w:val="18"/>
              </w:rPr>
              <w:t xml:space="preserve">Single-transaction checkout; append-only voids; server-assigned numbers</w:t>
            </w:r>
          </w:p>
        </w:tc>
      </w:tr>
      <w:tr>
        <w:tc>
          <w:tcPr>
            <w:tcW w:type="dxa" w:w="4680"/>
            <w:tcMar>
              <w:top w:type="dxa" w:w="60"/>
              <w:left w:type="dxa" w:w="100"/>
              <w:bottom w:type="dxa" w:w="60"/>
              <w:right w:type="dxa" w:w="100"/>
            </w:tcMar>
          </w:tcPr>
          <w:p>
            <w:pPr>
              <w:spacing w:after="0"/>
            </w:pPr>
            <w:r>
              <w:rPr>
                <w:color w:val="1A1A1A"/>
                <w:sz w:val="18"/>
                <w:szCs w:val="18"/>
              </w:rPr>
              <w:t xml:space="preserve">Inventory</w:t>
            </w:r>
          </w:p>
        </w:tc>
        <w:tc>
          <w:tcPr>
            <w:tcW w:type="dxa" w:w="4680"/>
            <w:tcMar>
              <w:top w:type="dxa" w:w="60"/>
              <w:left w:type="dxa" w:w="100"/>
              <w:bottom w:type="dxa" w:w="60"/>
              <w:right w:type="dxa" w:w="100"/>
            </w:tcMar>
          </w:tcPr>
          <w:p>
            <w:pPr>
              <w:spacing w:after="0"/>
            </w:pPr>
            <w:r>
              <w:rPr>
                <w:color w:val="1A1A1A"/>
                <w:sz w:val="18"/>
                <w:szCs w:val="18"/>
              </w:rPr>
              <w:t xml:space="preserve">Deduction inside the sale transaction; </w:t>
            </w:r>
            <w:r>
              <w:rPr>
                <w:rFonts w:ascii="Consolas" w:cs="Consolas" w:eastAsia="Consolas" w:hAnsi="Consolas"/>
                <w:color w:val="1A1A1A"/>
                <w:sz w:val="18"/>
                <w:szCs w:val="18"/>
              </w:rPr>
              <w:t xml:space="preserve">adjust_product_stock()</w:t>
            </w:r>
            <w:r>
              <w:rPr>
                <w:color w:val="1A1A1A"/>
                <w:sz w:val="18"/>
                <w:szCs w:val="18"/>
              </w:rPr>
              <w:t xml:space="preserve"> serializes concurrent changes</w:t>
            </w:r>
          </w:p>
        </w:tc>
      </w:tr>
      <w:tr>
        <w:tc>
          <w:tcPr>
            <w:tcW w:type="dxa" w:w="4680"/>
            <w:tcMar>
              <w:top w:type="dxa" w:w="60"/>
              <w:left w:type="dxa" w:w="100"/>
              <w:bottom w:type="dxa" w:w="60"/>
              <w:right w:type="dxa" w:w="100"/>
            </w:tcMar>
          </w:tcPr>
          <w:p>
            <w:pPr>
              <w:spacing w:after="0"/>
            </w:pPr>
            <w:r>
              <w:rPr>
                <w:color w:val="1A1A1A"/>
                <w:sz w:val="18"/>
                <w:szCs w:val="18"/>
              </w:rPr>
              <w:t xml:space="preserve">Payments</w:t>
            </w:r>
          </w:p>
        </w:tc>
        <w:tc>
          <w:tcPr>
            <w:tcW w:type="dxa" w:w="4680"/>
            <w:tcMar>
              <w:top w:type="dxa" w:w="60"/>
              <w:left w:type="dxa" w:w="100"/>
              <w:bottom w:type="dxa" w:w="60"/>
              <w:right w:type="dxa" w:w="100"/>
            </w:tcMar>
          </w:tcPr>
          <w:p>
            <w:pPr>
              <w:spacing w:after="0"/>
            </w:pPr>
            <w:r>
              <w:rPr>
                <w:color w:val="1A1A1A"/>
                <w:sz w:val="18"/>
                <w:szCs w:val="18"/>
              </w:rPr>
              <w:t xml:space="preserve">Recorded with the sale; refunds append-only</w:t>
            </w:r>
          </w:p>
        </w:tc>
      </w:tr>
      <w:tr>
        <w:tc>
          <w:tcPr>
            <w:tcW w:type="dxa" w:w="4680"/>
            <w:tcMar>
              <w:top w:type="dxa" w:w="60"/>
              <w:left w:type="dxa" w:w="100"/>
              <w:bottom w:type="dxa" w:w="60"/>
              <w:right w:type="dxa" w:w="100"/>
            </w:tcMar>
          </w:tcPr>
          <w:p>
            <w:pPr>
              <w:spacing w:after="0"/>
            </w:pPr>
            <w:r>
              <w:rPr>
                <w:color w:val="1A1A1A"/>
                <w:sz w:val="18"/>
                <w:szCs w:val="18"/>
              </w:rPr>
              <w:t xml:space="preserve">Customer balances</w:t>
            </w:r>
          </w:p>
        </w:tc>
        <w:tc>
          <w:tcPr>
            <w:tcW w:type="dxa" w:w="4680"/>
            <w:tcMar>
              <w:top w:type="dxa" w:w="60"/>
              <w:left w:type="dxa" w:w="100"/>
              <w:bottom w:type="dxa" w:w="60"/>
              <w:right w:type="dxa" w:w="100"/>
            </w:tcMar>
          </w:tcPr>
          <w:p>
            <w:pPr>
              <w:spacing w:after="0"/>
            </w:pPr>
            <w:r>
              <w:rPr>
                <w:color w:val="1A1A1A"/>
                <w:sz w:val="18"/>
                <w:szCs w:val="18"/>
              </w:rPr>
              <w:t xml:space="preserve">Server-computed only; never client-settable</w:t>
            </w:r>
          </w:p>
        </w:tc>
      </w:tr>
      <w:tr>
        <w:tc>
          <w:tcPr>
            <w:tcW w:type="dxa" w:w="4680"/>
            <w:tcMar>
              <w:top w:type="dxa" w:w="60"/>
              <w:left w:type="dxa" w:w="100"/>
              <w:bottom w:type="dxa" w:w="60"/>
              <w:right w:type="dxa" w:w="100"/>
            </w:tcMar>
          </w:tcPr>
          <w:p>
            <w:pPr>
              <w:spacing w:after="0"/>
            </w:pPr>
            <w:r>
              <w:rPr>
                <w:color w:val="1A1A1A"/>
                <w:sz w:val="18"/>
                <w:szCs w:val="18"/>
              </w:rPr>
              <w:t xml:space="preserve">Transaction numbers</w:t>
            </w:r>
          </w:p>
        </w:tc>
        <w:tc>
          <w:tcPr>
            <w:tcW w:type="dxa" w:w="4680"/>
            <w:tcMar>
              <w:top w:type="dxa" w:w="60"/>
              <w:left w:type="dxa" w:w="100"/>
              <w:bottom w:type="dxa" w:w="60"/>
              <w:right w:type="dxa" w:w="100"/>
            </w:tcMar>
          </w:tcPr>
          <w:p>
            <w:pPr>
              <w:spacing w:after="0"/>
            </w:pPr>
            <w:r>
              <w:rPr>
                <w:color w:val="1A1A1A"/>
                <w:sz w:val="18"/>
                <w:szCs w:val="18"/>
              </w:rPr>
              <w:t xml:space="preserve">Allocated in-transaction; retained on void; reused on reprint</w:t>
            </w:r>
          </w:p>
        </w:tc>
      </w:tr>
      <w:tr>
        <w:tc>
          <w:tcPr>
            <w:tcW w:type="dxa" w:w="4680"/>
            <w:tcMar>
              <w:top w:type="dxa" w:w="60"/>
              <w:left w:type="dxa" w:w="100"/>
              <w:bottom w:type="dxa" w:w="60"/>
              <w:right w:type="dxa" w:w="100"/>
            </w:tcMar>
          </w:tcPr>
          <w:p>
            <w:pPr>
              <w:spacing w:after="0"/>
            </w:pPr>
            <w:r>
              <w:rPr>
                <w:color w:val="1A1A1A"/>
                <w:sz w:val="18"/>
                <w:szCs w:val="18"/>
              </w:rPr>
              <w:t xml:space="preserve">Audit records</w:t>
            </w:r>
          </w:p>
        </w:tc>
        <w:tc>
          <w:tcPr>
            <w:tcW w:type="dxa" w:w="4680"/>
            <w:tcMar>
              <w:top w:type="dxa" w:w="60"/>
              <w:left w:type="dxa" w:w="100"/>
              <w:bottom w:type="dxa" w:w="60"/>
              <w:right w:type="dxa" w:w="100"/>
            </w:tcMar>
          </w:tcPr>
          <w:p>
            <w:pPr>
              <w:spacing w:after="0"/>
            </w:pPr>
            <w:r>
              <w:rPr>
                <w:color w:val="1A1A1A"/>
                <w:sz w:val="18"/>
                <w:szCs w:val="18"/>
              </w:rPr>
              <w:t xml:space="preserve">Immutability trigger; UPDATE/DELETE refused</w:t>
            </w:r>
          </w:p>
        </w:tc>
      </w:tr>
      <w:tr>
        <w:tc>
          <w:tcPr>
            <w:tcW w:type="dxa" w:w="4680"/>
            <w:tcMar>
              <w:top w:type="dxa" w:w="60"/>
              <w:left w:type="dxa" w:w="100"/>
              <w:bottom w:type="dxa" w:w="60"/>
              <w:right w:type="dxa" w:w="100"/>
            </w:tcMar>
          </w:tcPr>
          <w:p>
            <w:pPr>
              <w:spacing w:after="0"/>
            </w:pPr>
            <w:r>
              <w:rPr>
                <w:color w:val="1A1A1A"/>
                <w:sz w:val="18"/>
                <w:szCs w:val="18"/>
              </w:rPr>
              <w:t xml:space="preserve">Authorization</w:t>
            </w:r>
          </w:p>
        </w:tc>
        <w:tc>
          <w:tcPr>
            <w:tcW w:type="dxa" w:w="4680"/>
            <w:tcMar>
              <w:top w:type="dxa" w:w="60"/>
              <w:left w:type="dxa" w:w="100"/>
              <w:bottom w:type="dxa" w:w="60"/>
              <w:right w:type="dxa" w:w="100"/>
            </w:tcMar>
          </w:tcPr>
          <w:p>
            <w:pPr>
              <w:spacing w:after="0"/>
            </w:pPr>
            <w:r>
              <w:rPr>
                <w:color w:val="1A1A1A"/>
                <w:sz w:val="18"/>
                <w:szCs w:val="18"/>
              </w:rPr>
              <w:t xml:space="preserve">RLS on all 40 tables; permissions checked server-side</w:t>
            </w:r>
          </w:p>
        </w:tc>
      </w:tr>
    </w:tbl>
    <w:p>
      <w:pPr>
        <w:spacing w:after="160"/>
      </w:pPr>
    </w:p>
    <w:p>
      <w:pPr>
        <w:pStyle w:val="Heading1"/>
        <w:pageBreakBefore/>
        <w:spacing w:after="120" w:before="320"/>
      </w:pPr>
      <w:r>
        <w:rPr>
          <w:b/>
          <w:bCs/>
          <w:color w:val="1F4E79"/>
          <w:sz w:val="30"/>
          <w:szCs w:val="30"/>
        </w:rPr>
        <w:t xml:space="preserve">44. System availability</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4680"/>
        <w:gridCol w:w="4680"/>
      </w:tblGrid>
      <w:tr>
        <w:trPr>
          <w:tblHeader/>
        </w:trPr>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Aspect</w:t>
            </w:r>
          </w:p>
        </w:tc>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Status</w:t>
            </w:r>
          </w:p>
        </w:tc>
      </w:tr>
      <w:tr>
        <w:tc>
          <w:tcPr>
            <w:tcW w:type="dxa" w:w="4680"/>
            <w:tcMar>
              <w:top w:type="dxa" w:w="60"/>
              <w:left w:type="dxa" w:w="100"/>
              <w:bottom w:type="dxa" w:w="60"/>
              <w:right w:type="dxa" w:w="100"/>
            </w:tcMar>
          </w:tcPr>
          <w:p>
            <w:pPr>
              <w:spacing w:after="0"/>
            </w:pPr>
            <w:r>
              <w:rPr>
                <w:color w:val="1A1A1A"/>
                <w:sz w:val="18"/>
                <w:szCs w:val="18"/>
              </w:rPr>
              <w:t xml:space="preserve">Web hosting</w:t>
            </w:r>
          </w:p>
        </w:tc>
        <w:tc>
          <w:tcPr>
            <w:tcW w:type="dxa" w:w="4680"/>
            <w:tcMar>
              <w:top w:type="dxa" w:w="60"/>
              <w:left w:type="dxa" w:w="100"/>
              <w:bottom w:type="dxa" w:w="60"/>
              <w:right w:type="dxa" w:w="100"/>
            </w:tcMar>
          </w:tcPr>
          <w:p>
            <w:pPr>
              <w:spacing w:after="0"/>
            </w:pPr>
            <w:r>
              <w:rPr>
                <w:color w:val="1A1A1A"/>
                <w:sz w:val="18"/>
                <w:szCs w:val="18"/>
              </w:rPr>
              <w:t xml:space="preserve">Vercel (managed)</w:t>
            </w:r>
          </w:p>
        </w:tc>
      </w:tr>
      <w:tr>
        <w:tc>
          <w:tcPr>
            <w:tcW w:type="dxa" w:w="4680"/>
            <w:tcMar>
              <w:top w:type="dxa" w:w="60"/>
              <w:left w:type="dxa" w:w="100"/>
              <w:bottom w:type="dxa" w:w="60"/>
              <w:right w:type="dxa" w:w="100"/>
            </w:tcMar>
          </w:tcPr>
          <w:p>
            <w:pPr>
              <w:spacing w:after="0"/>
            </w:pPr>
            <w:r>
              <w:rPr>
                <w:color w:val="1A1A1A"/>
                <w:sz w:val="18"/>
                <w:szCs w:val="18"/>
              </w:rPr>
              <w:t xml:space="preserve">Database</w:t>
            </w:r>
          </w:p>
        </w:tc>
        <w:tc>
          <w:tcPr>
            <w:tcW w:type="dxa" w:w="4680"/>
            <w:tcMar>
              <w:top w:type="dxa" w:w="60"/>
              <w:left w:type="dxa" w:w="100"/>
              <w:bottom w:type="dxa" w:w="60"/>
              <w:right w:type="dxa" w:w="100"/>
            </w:tcMar>
          </w:tcPr>
          <w:p>
            <w:pPr>
              <w:spacing w:after="0"/>
            </w:pPr>
            <w:r>
              <w:rPr>
                <w:color w:val="1A1A1A"/>
                <w:sz w:val="18"/>
                <w:szCs w:val="18"/>
              </w:rPr>
              <w:t xml:space="preserve">Supabase (managed)</w:t>
            </w:r>
          </w:p>
        </w:tc>
      </w:tr>
      <w:tr>
        <w:tc>
          <w:tcPr>
            <w:tcW w:type="dxa" w:w="4680"/>
            <w:tcMar>
              <w:top w:type="dxa" w:w="60"/>
              <w:left w:type="dxa" w:w="100"/>
              <w:bottom w:type="dxa" w:w="60"/>
              <w:right w:type="dxa" w:w="100"/>
            </w:tcMar>
          </w:tcPr>
          <w:p>
            <w:pPr>
              <w:spacing w:after="0"/>
            </w:pPr>
            <w:r>
              <w:rPr>
                <w:color w:val="1A1A1A"/>
                <w:sz w:val="18"/>
                <w:szCs w:val="18"/>
              </w:rPr>
              <w:t xml:space="preserve">Uptime monitoring</w:t>
            </w:r>
          </w:p>
        </w:tc>
        <w:tc>
          <w:tcPr>
            <w:tcW w:type="dxa" w:w="4680"/>
            <w:tcMar>
              <w:top w:type="dxa" w:w="60"/>
              <w:left w:type="dxa" w:w="100"/>
              <w:bottom w:type="dxa" w:w="60"/>
              <w:right w:type="dxa" w:w="100"/>
            </w:tcMar>
          </w:tcPr>
          <w:p>
            <w:pPr>
              <w:spacing w:after="0"/>
            </w:pPr>
            <w:r>
              <w:rPr>
                <w:color w:val="1A1A1A"/>
                <w:sz w:val="18"/>
                <w:szCs w:val="18"/>
              </w:rPr>
              <w:t xml:space="preserve">[TO BE VERIFIED]</w:t>
            </w:r>
          </w:p>
        </w:tc>
      </w:tr>
      <w:tr>
        <w:tc>
          <w:tcPr>
            <w:tcW w:type="dxa" w:w="4680"/>
            <w:tcMar>
              <w:top w:type="dxa" w:w="60"/>
              <w:left w:type="dxa" w:w="100"/>
              <w:bottom w:type="dxa" w:w="60"/>
              <w:right w:type="dxa" w:w="100"/>
            </w:tcMar>
          </w:tcPr>
          <w:p>
            <w:pPr>
              <w:spacing w:after="0"/>
            </w:pPr>
            <w:r>
              <w:rPr>
                <w:color w:val="1A1A1A"/>
                <w:sz w:val="18"/>
                <w:szCs w:val="18"/>
              </w:rPr>
              <w:t xml:space="preserve">Failure recovery</w:t>
            </w:r>
          </w:p>
        </w:tc>
        <w:tc>
          <w:tcPr>
            <w:tcW w:type="dxa" w:w="4680"/>
            <w:tcMar>
              <w:top w:type="dxa" w:w="60"/>
              <w:left w:type="dxa" w:w="100"/>
              <w:bottom w:type="dxa" w:w="60"/>
              <w:right w:type="dxa" w:w="100"/>
            </w:tcMar>
          </w:tcPr>
          <w:p>
            <w:pPr>
              <w:spacing w:after="0"/>
            </w:pPr>
            <w:r>
              <w:rPr>
                <w:color w:val="1A1A1A"/>
                <w:sz w:val="18"/>
                <w:szCs w:val="18"/>
              </w:rPr>
              <w:t xml:space="preserve">Platform-managed; application-level DR not documented</w:t>
            </w:r>
          </w:p>
        </w:tc>
      </w:tr>
      <w:tr>
        <w:tc>
          <w:tcPr>
            <w:tcW w:type="dxa" w:w="4680"/>
            <w:tcMar>
              <w:top w:type="dxa" w:w="60"/>
              <w:left w:type="dxa" w:w="100"/>
              <w:bottom w:type="dxa" w:w="60"/>
              <w:right w:type="dxa" w:w="100"/>
            </w:tcMar>
          </w:tcPr>
          <w:p>
            <w:pPr>
              <w:spacing w:after="0"/>
            </w:pPr>
            <w:r>
              <w:rPr>
                <w:color w:val="1A1A1A"/>
                <w:sz w:val="18"/>
                <w:szCs w:val="18"/>
              </w:rPr>
              <w:t xml:space="preserve">Maintenance procedure</w:t>
            </w:r>
          </w:p>
        </w:tc>
        <w:tc>
          <w:tcPr>
            <w:tcW w:type="dxa" w:w="4680"/>
            <w:tcMar>
              <w:top w:type="dxa" w:w="60"/>
              <w:left w:type="dxa" w:w="100"/>
              <w:bottom w:type="dxa" w:w="60"/>
              <w:right w:type="dxa" w:w="100"/>
            </w:tcMar>
          </w:tcPr>
          <w:p>
            <w:pPr>
              <w:spacing w:after="0"/>
            </w:pPr>
            <w:r>
              <w:rPr>
                <w:color w:val="1A1A1A"/>
                <w:sz w:val="18"/>
                <w:szCs w:val="18"/>
              </w:rPr>
              <w:t xml:space="preserve">NOT DOCUMENTED</w:t>
            </w:r>
          </w:p>
        </w:tc>
      </w:tr>
      <w:tr>
        <w:tc>
          <w:tcPr>
            <w:tcW w:type="dxa" w:w="4680"/>
            <w:tcMar>
              <w:top w:type="dxa" w:w="60"/>
              <w:left w:type="dxa" w:w="100"/>
              <w:bottom w:type="dxa" w:w="60"/>
              <w:right w:type="dxa" w:w="100"/>
            </w:tcMar>
          </w:tcPr>
          <w:p>
            <w:pPr>
              <w:spacing w:after="0"/>
            </w:pPr>
            <w:r>
              <w:rPr>
                <w:color w:val="1A1A1A"/>
                <w:sz w:val="18"/>
                <w:szCs w:val="18"/>
              </w:rPr>
              <w:t xml:space="preserve">SLA</w:t>
            </w:r>
          </w:p>
        </w:tc>
        <w:tc>
          <w:tcPr>
            <w:tcW w:type="dxa" w:w="4680"/>
            <w:tcMar>
              <w:top w:type="dxa" w:w="60"/>
              <w:left w:type="dxa" w:w="100"/>
              <w:bottom w:type="dxa" w:w="60"/>
              <w:right w:type="dxa" w:w="100"/>
            </w:tcMar>
          </w:tcPr>
          <w:p>
            <w:pPr>
              <w:spacing w:after="0"/>
            </w:pPr>
            <w:r>
              <w:rPr>
                <w:color w:val="1A1A1A"/>
                <w:sz w:val="18"/>
                <w:szCs w:val="18"/>
              </w:rPr>
              <w:t xml:space="preserve">NOT DEFINED</w:t>
            </w:r>
            <w:r>
              <w:rPr>
                <w:color w:val="1A1A1A"/>
                <w:sz w:val="18"/>
                <w:szCs w:val="18"/>
              </w:rPr>
              <w:t xml:space="preserve"> — no availability percentage is claimed</w:t>
            </w:r>
          </w:p>
        </w:tc>
      </w:tr>
    </w:tbl>
    <w:p>
      <w:pPr>
        <w:spacing w:after="160"/>
      </w:pPr>
    </w:p>
    <w:p>
      <w:pPr>
        <w:pStyle w:val="Heading1"/>
        <w:pageBreakBefore/>
        <w:spacing w:after="120" w:before="320"/>
      </w:pPr>
      <w:r>
        <w:rPr>
          <w:b/>
          <w:bCs/>
          <w:color w:val="1F4E79"/>
          <w:sz w:val="30"/>
          <w:szCs w:val="30"/>
        </w:rPr>
        <w:t xml:space="preserve">45. Final system inventory</w:t>
      </w:r>
    </w:p>
    <w:p>
      <w:pPr>
        <w:pStyle w:val="Heading2"/>
        <w:spacing w:after="120" w:before="220"/>
      </w:pPr>
      <w:r>
        <w:rPr>
          <w:b/>
          <w:bCs/>
          <w:color w:val="1F4E79"/>
          <w:sz w:val="24"/>
          <w:szCs w:val="24"/>
        </w:rPr>
        <w:t xml:space="preserve">IMPLEMENTED</w:t>
      </w:r>
    </w:p>
    <w:p>
      <w:pPr>
        <w:spacing w:after="120"/>
      </w:pPr>
      <w:r>
        <w:rPr>
          <w:color w:val="1A1A1A"/>
          <w:sz w:val="20"/>
          <w:szCs w:val="20"/>
        </w:rPr>
        <w:t xml:space="preserve">Authentication · registration · password reset · cashier PIN sessions · device pairing with immediate revocation · RBAC (3 roles, 20 permissions) · RLS on 40/40 tables · products · categories · inventory with receiving, adjustments, counts, warehouses, transfers, purchase orders · POS checkout (atomic, idempotent) · cash/QR/credit payments · voids · refunds · customers and utang with limits, payments and aging · transaction numbering · reports · </w:t>
      </w:r>
      <w:r>
        <w:rPr>
          <w:b/>
          <w:bCs/>
          <w:color w:val="1A1A1A"/>
          <w:sz w:val="20"/>
          <w:szCs w:val="20"/>
        </w:rPr>
        <w:t xml:space="preserve">Z-Reading</w:t>
      </w:r>
      <w:r>
        <w:rPr>
          <w:color w:val="1A1A1A"/>
          <w:sz w:val="20"/>
          <w:szCs w:val="20"/>
        </w:rPr>
        <w:t xml:space="preserve"> · immutable audit log (12 verified actions incl. reprints) · CSV/JSON export · offline queue (web) · demo store · subscription/trial state · Alpha print guardrails · daily automated backup · CI with 1,304 automated tests.</w:t>
      </w:r>
    </w:p>
    <w:p>
      <w:pPr>
        <w:pStyle w:val="Heading2"/>
        <w:spacing w:after="120" w:before="220"/>
      </w:pPr>
      <w:r>
        <w:rPr>
          <w:b/>
          <w:bCs/>
          <w:color w:val="1F4E79"/>
          <w:sz w:val="24"/>
          <w:szCs w:val="24"/>
        </w:rPr>
        <w:t xml:space="preserve">PARTIALLY IMPLEMENTED</w:t>
      </w:r>
    </w:p>
    <w:p>
      <w:pPr>
        <w:spacing w:after="120"/>
      </w:pPr>
      <w:r>
        <w:rPr>
          <w:color w:val="1A1A1A"/>
          <w:sz w:val="20"/>
          <w:szCs w:val="20"/>
        </w:rPr>
        <w:t xml:space="preserve">Electronic journal · Z-Reading (no accumulating totals) · shift lifecycle · multi-branch · VAT presentation · backup (untested restore) · Google OAuth.</w:t>
      </w:r>
    </w:p>
    <w:p>
      <w:pPr>
        <w:pStyle w:val="Heading2"/>
        <w:spacing w:after="120" w:before="220"/>
      </w:pPr>
      <w:r>
        <w:rPr>
          <w:b/>
          <w:bCs/>
          <w:color w:val="1F4E79"/>
          <w:sz w:val="24"/>
          <w:szCs w:val="24"/>
        </w:rPr>
        <w:t xml:space="preserve">NOT IMPLEMENTED</w:t>
      </w:r>
    </w:p>
    <w:p>
      <w:pPr>
        <w:spacing w:after="120"/>
      </w:pPr>
      <w:r>
        <w:rPr>
          <w:color w:val="1A1A1A"/>
          <w:sz w:val="20"/>
          <w:szCs w:val="20"/>
        </w:rPr>
        <w:t xml:space="preserve">X-Reading · accumulating non-resettable totals · production invoice format · payment gateway · mobile printing · mobile offline queue · error monitoring · security alerting · retention policies · MFA on POS · application rate limiting · coverage measurement · release versioning.</w:t>
      </w:r>
    </w:p>
    <w:p>
      <w:pPr>
        <w:pStyle w:val="Heading2"/>
        <w:spacing w:after="120" w:before="220"/>
      </w:pPr>
      <w:r>
        <w:rPr>
          <w:b/>
          <w:bCs/>
          <w:color w:val="1F4E79"/>
          <w:sz w:val="24"/>
          <w:szCs w:val="24"/>
        </w:rPr>
        <w:t xml:space="preserve">FUTURE / PLANNED</w:t>
      </w:r>
    </w:p>
    <w:p>
      <w:pPr>
        <w:spacing w:after="120"/>
      </w:pPr>
      <w:r>
        <w:rPr>
          <w:color w:val="1A1A1A"/>
          <w:sz w:val="20"/>
          <w:szCs w:val="20"/>
        </w:rPr>
        <w:t xml:space="preserve">BIR-compliant production mode · accounting integration · advanced reporting · AI assistant.</w:t>
      </w:r>
    </w:p>
    <w:p>
      <w:pPr>
        <w:pStyle w:val="Heading2"/>
        <w:spacing w:after="120" w:before="220"/>
      </w:pPr>
      <w:r>
        <w:rPr>
          <w:b/>
          <w:bCs/>
          <w:color w:val="1F4E79"/>
          <w:sz w:val="24"/>
          <w:szCs w:val="24"/>
        </w:rPr>
        <w:t xml:space="preserve">FOR BIR VALIDATION</w:t>
      </w:r>
    </w:p>
    <w:p>
      <w:pPr>
        <w:spacing w:after="120"/>
      </w:pPr>
      <w:r>
        <w:rPr>
          <w:color w:val="1A1A1A"/>
          <w:sz w:val="20"/>
          <w:szCs w:val="20"/>
        </w:rPr>
        <w:t xml:space="preserve">Accreditation and PTU · invoice/receipt format and wording · numbering format and reset rules · accumulating totals · electronic journal format and sealing · retention periods · VAT computation and presentation · Z-Reading conformity · MIN/SIN and any machine identifiers · QR reference-only tender evidence.</w:t>
      </w:r>
    </w:p>
    <w:p>
      <w:pPr>
        <w:pStyle w:val="Heading1"/>
        <w:pageBreakBefore/>
        <w:spacing w:after="120" w:before="320"/>
      </w:pPr>
      <w:r>
        <w:rPr>
          <w:b/>
          <w:bCs/>
          <w:color w:val="1F4E79"/>
          <w:sz w:val="30"/>
          <w:szCs w:val="30"/>
        </w:rPr>
        <w:t xml:space="preserve">46. Conclusion</w:t>
      </w:r>
    </w:p>
    <w:p>
      <w:pPr>
        <w:spacing w:after="120"/>
      </w:pPr>
      <w:r>
        <w:rPr>
          <w:color w:val="1A1A1A"/>
          <w:sz w:val="20"/>
          <w:szCs w:val="20"/>
        </w:rPr>
        <w:t xml:space="preserve">Tindahan POS is a working multi-tenant POS with genuine strengths for accreditation purposes: transaction logic and authorization live in the database rather than the client, tenant isolation is verified by live testing, the audit log is immutable and records reprints, and every print surface is guarded so no Alpha document can present itself as an official BIR invoice or receipt.</w:t>
      </w:r>
    </w:p>
    <w:p>
      <w:pPr>
        <w:spacing w:after="120"/>
      </w:pPr>
      <w:r>
        <w:rPr>
          <w:color w:val="1A1A1A"/>
          <w:sz w:val="20"/>
          <w:szCs w:val="20"/>
        </w:rPr>
        <w:t xml:space="preserve">It is equally clear what is missing. There is no X-Reading, no accumulating non-resettable totals, no validated production invoice format, no tested restore, and no defined retention policy — and the system is not accredited. One open HIGH defect (§15.5) allows a suspended organization to keep transacting.</w:t>
      </w:r>
    </w:p>
    <w:p>
      <w:pPr>
        <w:spacing w:after="120"/>
      </w:pPr>
      <w:r>
        <w:rPr>
          <w:color w:val="1A1A1A"/>
          <w:sz w:val="20"/>
          <w:szCs w:val="20"/>
        </w:rPr>
        <w:t xml:space="preserve">This document is intended to support the BIR accreditation process by stating accurately what exists and what does not. </w:t>
      </w:r>
      <w:r>
        <w:rPr>
          <w:b/>
          <w:bCs/>
          <w:color w:val="1A1A1A"/>
          <w:sz w:val="20"/>
          <w:szCs w:val="20"/>
        </w:rPr>
        <w:t xml:space="preserve">It does not assert compliance.</w:t>
      </w:r>
    </w:p>
    <w:p>
      <w:pPr>
        <w:pStyle w:val="Heading1"/>
        <w:pageBreakBefore/>
        <w:spacing w:after="120" w:before="320"/>
      </w:pPr>
      <w:r>
        <w:rPr>
          <w:b/>
          <w:bCs/>
          <w:color w:val="1F4E79"/>
          <w:sz w:val="30"/>
          <w:szCs w:val="30"/>
        </w:rPr>
        <w:t xml:space="preserve">47. Appendices</w:t>
      </w:r>
    </w:p>
    <w:p>
      <w:pPr>
        <w:spacing w:after="120"/>
      </w:pPr>
      <w:r>
        <w:rPr>
          <w:b/>
          <w:bCs/>
          <w:color w:val="1A1A1A"/>
          <w:sz w:val="20"/>
          <w:szCs w:val="20"/>
        </w:rPr>
        <w:t xml:space="preserve">A. Verification method.</w:t>
      </w:r>
      <w:r>
        <w:rPr>
          <w:color w:val="1A1A1A"/>
          <w:sz w:val="20"/>
          <w:szCs w:val="20"/>
        </w:rPr>
        <w:t xml:space="preserve"> Every quantitative claim was obtained by inspecting the repository at </w:t>
      </w:r>
      <w:r>
        <w:rPr>
          <w:rFonts w:ascii="Consolas" w:cs="Consolas" w:eastAsia="Consolas" w:hAnsi="Consolas"/>
          <w:color w:val="1A1A1A"/>
          <w:sz w:val="20"/>
          <w:szCs w:val="20"/>
        </w:rPr>
        <w:t xml:space="preserve">dev</w:t>
      </w:r>
      <w:r>
        <w:rPr>
          <w:color w:val="1A1A1A"/>
          <w:sz w:val="20"/>
          <w:szCs w:val="20"/>
        </w:rPr>
        <w:t xml:space="preserve"> @ </w:t>
      </w:r>
      <w:r>
        <w:rPr>
          <w:rFonts w:ascii="Consolas" w:cs="Consolas" w:eastAsia="Consolas" w:hAnsi="Consolas"/>
          <w:color w:val="1A1A1A"/>
          <w:sz w:val="20"/>
          <w:szCs w:val="20"/>
        </w:rPr>
        <w:t xml:space="preserve">56befe0</w:t>
      </w:r>
      <w:r>
        <w:rPr>
          <w:color w:val="1A1A1A"/>
          <w:sz w:val="20"/>
          <w:szCs w:val="20"/>
        </w:rPr>
        <w:t xml:space="preserve"> or by querying the live staging database. Security claims in §15.3 were produced with real user JWTs over the REST API, because elevated database credentials bypass RLS and would have produced a meaningless result.</w:t>
      </w:r>
    </w:p>
    <w:p>
      <w:pPr>
        <w:spacing w:after="120"/>
      </w:pPr>
      <w:r>
        <w:rPr>
          <w:b/>
          <w:bCs/>
          <w:color w:val="1A1A1A"/>
          <w:sz w:val="20"/>
          <w:szCs w:val="20"/>
        </w:rPr>
        <w:t xml:space="preserve">B. Related documents.</w:t>
      </w:r>
      <w:r>
        <w:rPr>
          <w:color w:val="1A1A1A"/>
          <w:sz w:val="20"/>
          <w:szCs w:val="20"/>
        </w:rPr>
        <w:t xml:space="preserve"> </w:t>
      </w:r>
      <w:r>
        <w:rPr>
          <w:rFonts w:ascii="Consolas" w:cs="Consolas" w:eastAsia="Consolas" w:hAnsi="Consolas"/>
          <w:color w:val="1A1A1A"/>
          <w:sz w:val="20"/>
          <w:szCs w:val="20"/>
        </w:rPr>
        <w:t xml:space="preserve">ALPHA_PRINT_GUARDRAILS.md</w:t>
      </w:r>
      <w:r>
        <w:rPr>
          <w:color w:val="1A1A1A"/>
          <w:sz w:val="20"/>
          <w:szCs w:val="20"/>
        </w:rPr>
        <w:t xml:space="preserve"> — print guardrail implementation record. </w:t>
      </w:r>
      <w:r>
        <w:rPr>
          <w:rFonts w:ascii="Consolas" w:cs="Consolas" w:eastAsia="Consolas" w:hAnsi="Consolas"/>
          <w:color w:val="1A1A1A"/>
          <w:sz w:val="20"/>
          <w:szCs w:val="20"/>
        </w:rPr>
        <w:t xml:space="preserve">apps/tindahan-pos-mobile/ALPHA_MOBILE_UI_UX_QA_REPORT.md</w:t>
      </w:r>
      <w:r>
        <w:rPr>
          <w:color w:val="1A1A1A"/>
          <w:sz w:val="20"/>
          <w:szCs w:val="20"/>
        </w:rPr>
        <w:t xml:space="preserve"> — UI/UX QA. </w:t>
      </w:r>
      <w:r>
        <w:rPr>
          <w:rFonts w:ascii="Consolas" w:cs="Consolas" w:eastAsia="Consolas" w:hAnsi="Consolas"/>
          <w:color w:val="1A1A1A"/>
          <w:sz w:val="20"/>
          <w:szCs w:val="20"/>
        </w:rPr>
        <w:t xml:space="preserve">apps/tindahan-pos-mobile/ALPHA_MOBILE_QA_TEST_REPORT.md</w:t>
      </w:r>
      <w:r>
        <w:rPr>
          <w:color w:val="1A1A1A"/>
          <w:sz w:val="20"/>
          <w:szCs w:val="20"/>
        </w:rPr>
        <w:t xml:space="preserve"> — RBAC, RLS, paired-device and billing QA. </w:t>
      </w:r>
      <w:r>
        <w:rPr>
          <w:rFonts w:ascii="Consolas" w:cs="Consolas" w:eastAsia="Consolas" w:hAnsi="Consolas"/>
          <w:color w:val="1A1A1A"/>
          <w:sz w:val="20"/>
          <w:szCs w:val="20"/>
        </w:rPr>
        <w:t xml:space="preserve">apps/tindahan-pos/ALPHA_QA_HANDOFF.md</w:t>
      </w:r>
      <w:r>
        <w:rPr>
          <w:color w:val="1A1A1A"/>
          <w:sz w:val="20"/>
          <w:szCs w:val="20"/>
        </w:rPr>
        <w:t xml:space="preserve"> — QA reference.</w:t>
      </w:r>
    </w:p>
    <w:p>
      <w:pPr>
        <w:spacing w:after="120"/>
      </w:pPr>
      <w:r>
        <w:rPr>
          <w:b/>
          <w:bCs/>
          <w:color w:val="1A1A1A"/>
          <w:sz w:val="20"/>
          <w:szCs w:val="20"/>
        </w:rPr>
        <w:t xml:space="preserve">C. Known documentation discrepancy.</w:t>
      </w:r>
      <w:r>
        <w:rPr>
          <w:color w:val="1A1A1A"/>
          <w:sz w:val="20"/>
          <w:szCs w:val="20"/>
        </w:rPr>
        <w:t xml:space="preserve"> </w:t>
      </w:r>
      <w:r>
        <w:rPr>
          <w:rFonts w:ascii="Consolas" w:cs="Consolas" w:eastAsia="Consolas" w:hAnsi="Consolas"/>
          <w:color w:val="1A1A1A"/>
          <w:sz w:val="20"/>
          <w:szCs w:val="20"/>
        </w:rPr>
        <w:t xml:space="preserve">ALPHA_QA_HANDOFF.md</w:t>
      </w:r>
      <w:r>
        <w:rPr>
          <w:color w:val="1A1A1A"/>
          <w:sz w:val="20"/>
          <w:szCs w:val="20"/>
        </w:rPr>
        <w:t xml:space="preserve"> describes 12 permission codes. The database contains </w:t>
      </w:r>
      <w:r>
        <w:rPr>
          <w:b/>
          <w:bCs/>
          <w:color w:val="1A1A1A"/>
          <w:sz w:val="20"/>
          <w:szCs w:val="20"/>
        </w:rPr>
        <w:t xml:space="preserve">20</w:t>
      </w:r>
      <w:r>
        <w:rPr>
          <w:color w:val="1A1A1A"/>
          <w:sz w:val="20"/>
          <w:szCs w:val="20"/>
        </w:rPr>
        <w:t xml:space="preserve">, including </w:t>
      </w:r>
      <w:r>
        <w:rPr>
          <w:rFonts w:ascii="Consolas" w:cs="Consolas" w:eastAsia="Consolas" w:hAnsi="Consolas"/>
          <w:color w:val="1A1A1A"/>
          <w:sz w:val="20"/>
          <w:szCs w:val="20"/>
        </w:rPr>
        <w:t xml:space="preserve">settings.store.manage</w:t>
      </w:r>
      <w:r>
        <w:rPr>
          <w:color w:val="1A1A1A"/>
          <w:sz w:val="20"/>
          <w:szCs w:val="20"/>
        </w:rPr>
        <w:t xml:space="preserve">, which is granted to SUPERVISOR. §12 of this document reflects the database, which is authoritative. The handoff should be corrected.</w:t>
      </w:r>
    </w:p>
    <w:p>
      <w:pPr>
        <w:spacing w:after="120"/>
      </w:pPr>
      <w:r>
        <w:rPr>
          <w:b/>
          <w:bCs/>
          <w:color w:val="1A1A1A"/>
          <w:sz w:val="20"/>
          <w:szCs w:val="20"/>
        </w:rPr>
        <w:t xml:space="preserve">D. Terminology.</w:t>
      </w:r>
      <w:r>
        <w:rPr>
          <w:color w:val="1A1A1A"/>
          <w:sz w:val="20"/>
          <w:szCs w:val="20"/>
        </w:rPr>
        <w:t xml:space="preserve"> "Utang" is Filipino for customer credit and is used throughout the product. "Order slip" is the Alpha document type, deliberately chosen so it is not confused with an official receipt or invoice.</w:t>
      </w:r>
    </w:p>
    <w:p>
      <w:pPr>
        <w:pStyle w:val="Heading1"/>
        <w:pageBreakBefore/>
        <w:spacing w:after="120" w:before="320"/>
      </w:pPr>
      <w:r>
        <w:rPr>
          <w:b/>
          <w:bCs/>
          <w:color w:val="1F4E79"/>
          <w:sz w:val="30"/>
          <w:szCs w:val="30"/>
        </w:rPr>
        <w:t xml:space="preserve">48. Screenshots, user flows and operating procedures</w:t>
      </w:r>
    </w:p>
    <w:p>
      <w:pPr>
        <w:spacing w:after="120"/>
      </w:pPr>
      <w:r>
        <w:rPr>
          <w:color w:val="1A1A1A"/>
          <w:sz w:val="20"/>
          <w:szCs w:val="20"/>
        </w:rPr>
        <w:t xml:space="preserve">This part demonstrates the system rather than describing it. Every figure is a capture of the </w:t>
      </w:r>
      <w:r>
        <w:rPr>
          <w:b/>
          <w:bCs/>
          <w:color w:val="1A1A1A"/>
          <w:sz w:val="20"/>
          <w:szCs w:val="20"/>
        </w:rPr>
        <w:t xml:space="preserve">actual running application</w:t>
      </w:r>
      <w:r>
        <w:rPr>
          <w:color w:val="1A1A1A"/>
          <w:sz w:val="20"/>
          <w:szCs w:val="20"/>
        </w:rPr>
        <w:t xml:space="preserve"> at the documented revision. No mock-ups, stock images, generated UI, or screens for functionality that does not exist.</w:t>
      </w:r>
    </w:p>
    <w:p>
      <w:pPr>
        <w:pStyle w:val="Heading2"/>
        <w:spacing w:after="120" w:before="220"/>
      </w:pPr>
      <w:r>
        <w:rPr>
          <w:b/>
          <w:bCs/>
          <w:color w:val="1F4E79"/>
          <w:sz w:val="24"/>
          <w:szCs w:val="24"/>
        </w:rPr>
        <w:t xml:space="preserve">48.1 How the evidence was produced</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4680"/>
        <w:gridCol w:w="4680"/>
      </w:tblGrid>
      <w:tr>
        <w:trPr>
          <w:tblHeader/>
        </w:trPr>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
            </w:r>
          </w:p>
        </w:tc>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
            </w:r>
          </w:p>
        </w:tc>
      </w:tr>
      <w:tr>
        <w:tc>
          <w:tcPr>
            <w:tcW w:type="dxa" w:w="4680"/>
            <w:tcMar>
              <w:top w:type="dxa" w:w="60"/>
              <w:left w:type="dxa" w:w="100"/>
              <w:bottom w:type="dxa" w:w="60"/>
              <w:right w:type="dxa" w:w="100"/>
            </w:tcMar>
          </w:tcPr>
          <w:p>
            <w:pPr>
              <w:spacing w:after="0"/>
            </w:pPr>
            <w:r>
              <w:rPr>
                <w:color w:val="1A1A1A"/>
                <w:sz w:val="18"/>
                <w:szCs w:val="18"/>
              </w:rPr>
              <w:t xml:space="preserve">Web captures</w:t>
            </w:r>
          </w:p>
        </w:tc>
        <w:tc>
          <w:tcPr>
            <w:tcW w:type="dxa" w:w="4680"/>
            <w:tcMar>
              <w:top w:type="dxa" w:w="60"/>
              <w:left w:type="dxa" w:w="100"/>
              <w:bottom w:type="dxa" w:w="60"/>
              <w:right w:type="dxa" w:w="100"/>
            </w:tcMar>
          </w:tcPr>
          <w:p>
            <w:pPr>
              <w:spacing w:after="0"/>
            </w:pPr>
            <w:r>
              <w:rPr>
                <w:color w:val="1A1A1A"/>
                <w:sz w:val="18"/>
                <w:szCs w:val="18"/>
              </w:rPr>
              <w:t xml:space="preserve">Playwright, </w:t>
            </w:r>
            <w:r>
              <w:rPr>
                <w:rFonts w:ascii="Consolas" w:cs="Consolas" w:eastAsia="Consolas" w:hAnsi="Consolas"/>
                <w:color w:val="1A1A1A"/>
                <w:sz w:val="18"/>
                <w:szCs w:val="18"/>
              </w:rPr>
              <w:t xml:space="preserve">apps/tindahan-pos/e2e/capture-screenshots.spec.ts</w:t>
            </w:r>
            <w:r>
              <w:rPr>
                <w:color w:val="1A1A1A"/>
                <w:sz w:val="18"/>
                <w:szCs w:val="18"/>
              </w:rPr>
              <w:t xml:space="preserve">, Chromium at 1440×900, against the built application signed in as a real staff account</w:t>
            </w:r>
          </w:p>
        </w:tc>
      </w:tr>
      <w:tr>
        <w:tc>
          <w:tcPr>
            <w:tcW w:type="dxa" w:w="4680"/>
            <w:tcMar>
              <w:top w:type="dxa" w:w="60"/>
              <w:left w:type="dxa" w:w="100"/>
              <w:bottom w:type="dxa" w:w="60"/>
              <w:right w:type="dxa" w:w="100"/>
            </w:tcMar>
          </w:tcPr>
          <w:p>
            <w:pPr>
              <w:spacing w:after="0"/>
            </w:pPr>
            <w:r>
              <w:rPr>
                <w:color w:val="1A1A1A"/>
                <w:sz w:val="18"/>
                <w:szCs w:val="18"/>
              </w:rPr>
              <w:t xml:space="preserve">Mobile captures</w:t>
            </w:r>
          </w:p>
        </w:tc>
        <w:tc>
          <w:tcPr>
            <w:tcW w:type="dxa" w:w="4680"/>
            <w:tcMar>
              <w:top w:type="dxa" w:w="60"/>
              <w:left w:type="dxa" w:w="100"/>
              <w:bottom w:type="dxa" w:w="60"/>
              <w:right w:type="dxa" w:w="100"/>
            </w:tcMar>
          </w:tcPr>
          <w:p>
            <w:pPr>
              <w:spacing w:after="0"/>
            </w:pPr>
            <w:r>
              <w:rPr>
                <w:rFonts w:ascii="Consolas" w:cs="Consolas" w:eastAsia="Consolas" w:hAnsi="Consolas"/>
                <w:color w:val="1A1A1A"/>
                <w:sz w:val="18"/>
                <w:szCs w:val="18"/>
              </w:rPr>
              <w:t xml:space="preserve">xcrun simctl io … screenshot</w:t>
            </w:r>
            <w:r>
              <w:rPr>
                <w:color w:val="1A1A1A"/>
                <w:sz w:val="18"/>
                <w:szCs w:val="18"/>
              </w:rPr>
              <w:t xml:space="preserve">, iPhone 15 Pro simulator, Expo development build</w:t>
            </w:r>
          </w:p>
        </w:tc>
      </w:tr>
      <w:tr>
        <w:tc>
          <w:tcPr>
            <w:tcW w:type="dxa" w:w="4680"/>
            <w:tcMar>
              <w:top w:type="dxa" w:w="60"/>
              <w:left w:type="dxa" w:w="100"/>
              <w:bottom w:type="dxa" w:w="60"/>
              <w:right w:type="dxa" w:w="100"/>
            </w:tcMar>
          </w:tcPr>
          <w:p>
            <w:pPr>
              <w:spacing w:after="0"/>
            </w:pPr>
            <w:r>
              <w:rPr>
                <w:color w:val="1A1A1A"/>
                <w:sz w:val="18"/>
                <w:szCs w:val="18"/>
              </w:rPr>
              <w:t xml:space="preserve">Reproducibility</w:t>
            </w:r>
          </w:p>
        </w:tc>
        <w:tc>
          <w:tcPr>
            <w:tcW w:type="dxa" w:w="4680"/>
            <w:tcMar>
              <w:top w:type="dxa" w:w="60"/>
              <w:left w:type="dxa" w:w="100"/>
              <w:bottom w:type="dxa" w:w="60"/>
              <w:right w:type="dxa" w:w="100"/>
            </w:tcMar>
          </w:tcPr>
          <w:p>
            <w:pPr>
              <w:spacing w:after="0"/>
            </w:pPr>
            <w:r>
              <w:rPr>
                <w:color w:val="1A1A1A"/>
                <w:sz w:val="18"/>
                <w:szCs w:val="18"/>
              </w:rPr>
              <w:t xml:space="preserve">Re-running the capture spec regenerates the whole web set against whatever is currently built</w:t>
            </w:r>
          </w:p>
        </w:tc>
      </w:tr>
      <w:tr>
        <w:tc>
          <w:tcPr>
            <w:tcW w:type="dxa" w:w="4680"/>
            <w:tcMar>
              <w:top w:type="dxa" w:w="60"/>
              <w:left w:type="dxa" w:w="100"/>
              <w:bottom w:type="dxa" w:w="60"/>
              <w:right w:type="dxa" w:w="100"/>
            </w:tcMar>
          </w:tcPr>
          <w:p>
            <w:pPr>
              <w:spacing w:after="0"/>
            </w:pPr>
            <w:r>
              <w:rPr>
                <w:color w:val="1A1A1A"/>
                <w:sz w:val="18"/>
                <w:szCs w:val="18"/>
              </w:rPr>
              <w:t xml:space="preserve">Credentials</w:t>
            </w:r>
          </w:p>
        </w:tc>
        <w:tc>
          <w:tcPr>
            <w:tcW w:type="dxa" w:w="4680"/>
            <w:tcMar>
              <w:top w:type="dxa" w:w="60"/>
              <w:left w:type="dxa" w:w="100"/>
              <w:bottom w:type="dxa" w:w="60"/>
              <w:right w:type="dxa" w:w="100"/>
            </w:tcMar>
          </w:tcPr>
          <w:p>
            <w:pPr>
              <w:spacing w:after="0"/>
            </w:pPr>
            <w:r>
              <w:rPr>
                <w:color w:val="1A1A1A"/>
                <w:sz w:val="18"/>
                <w:szCs w:val="18"/>
              </w:rPr>
              <w:t xml:space="preserve">Supplied by environment variable at run time; never committed and never visible in a figure</w:t>
            </w:r>
          </w:p>
        </w:tc>
      </w:tr>
    </w:tbl>
    <w:p>
      <w:pPr>
        <w:spacing w:after="160"/>
      </w:pPr>
    </w:p>
    <w:p>
      <w:pPr>
        <w:spacing w:after="120"/>
      </w:pPr>
      <w:r>
        <w:rPr>
          <w:b/>
          <w:bCs/>
          <w:color w:val="1A1A1A"/>
          <w:sz w:val="20"/>
          <w:szCs w:val="20"/>
        </w:rPr>
        <w:t xml:space="preserve">Disclosure — mobile figures.</w:t>
      </w:r>
      <w:r>
        <w:rPr>
          <w:color w:val="1A1A1A"/>
          <w:sz w:val="20"/>
          <w:szCs w:val="20"/>
        </w:rPr>
        <w:t xml:space="preserve"> The mobile captures come from an </w:t>
      </w:r>
      <w:r>
        <w:rPr>
          <w:b/>
          <w:bCs/>
          <w:color w:val="1A1A1A"/>
          <w:sz w:val="20"/>
          <w:szCs w:val="20"/>
        </w:rPr>
        <w:t xml:space="preserve">Expo development build</w:t>
      </w:r>
      <w:r>
        <w:rPr>
          <w:color w:val="1A1A1A"/>
          <w:sz w:val="20"/>
          <w:szCs w:val="20"/>
        </w:rPr>
        <w:t xml:space="preserve">, so the React Native performance overlay (RAM / JS frame rate) is visible in the top-left. That overlay is a development artifact and is </w:t>
      </w:r>
      <w:r>
        <w:rPr>
          <w:b/>
          <w:bCs/>
          <w:color w:val="1A1A1A"/>
          <w:sz w:val="20"/>
          <w:szCs w:val="20"/>
        </w:rPr>
        <w:t xml:space="preserve">not part of the shipped interface</w:t>
      </w:r>
      <w:r>
        <w:rPr>
          <w:color w:val="1A1A1A"/>
          <w:sz w:val="20"/>
          <w:szCs w:val="20"/>
        </w:rPr>
        <w:t xml:space="preserve">. It is left in rather than edited out, because editing screenshots would breach the requirement that evidence be unaltered captures of the real application.</w:t>
      </w:r>
    </w:p>
    <w:p>
      <w:pPr>
        <w:pStyle w:val="Heading2"/>
        <w:spacing w:after="120" w:before="220"/>
      </w:pPr>
      <w:r>
        <w:rPr>
          <w:b/>
          <w:bCs/>
          <w:color w:val="1F4E79"/>
          <w:sz w:val="24"/>
          <w:szCs w:val="24"/>
        </w:rPr>
        <w:t xml:space="preserve">48.2 Screenshot evidence table</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1560"/>
        <w:gridCol w:w="1560"/>
        <w:gridCol w:w="1560"/>
        <w:gridCol w:w="1560"/>
        <w:gridCol w:w="1560"/>
        <w:gridCol w:w="1560"/>
      </w:tblGrid>
      <w:tr>
        <w:trPr>
          <w:tblHeader/>
        </w:trPr>
        <w:tc>
          <w:tcPr>
            <w:tcW w:type="dxa" w:w="1560"/>
            <w:shd w:fill="EDF1F6" w:color="auto" w:val="clear"/>
            <w:tcMar>
              <w:top w:type="dxa" w:w="60"/>
              <w:left w:type="dxa" w:w="100"/>
              <w:bottom w:type="dxa" w:w="60"/>
              <w:right w:type="dxa" w:w="100"/>
            </w:tcMar>
          </w:tcPr>
          <w:p>
            <w:pPr>
              <w:spacing w:after="0"/>
            </w:pPr>
            <w:r>
              <w:rPr>
                <w:b/>
                <w:bCs/>
                <w:color w:val="1A1A1A"/>
                <w:sz w:val="18"/>
                <w:szCs w:val="18"/>
              </w:rPr>
              <w:t xml:space="preserve">Fig.</w:t>
            </w:r>
          </w:p>
        </w:tc>
        <w:tc>
          <w:tcPr>
            <w:tcW w:type="dxa" w:w="1560"/>
            <w:shd w:fill="EDF1F6" w:color="auto" w:val="clear"/>
            <w:tcMar>
              <w:top w:type="dxa" w:w="60"/>
              <w:left w:type="dxa" w:w="100"/>
              <w:bottom w:type="dxa" w:w="60"/>
              <w:right w:type="dxa" w:w="100"/>
            </w:tcMar>
          </w:tcPr>
          <w:p>
            <w:pPr>
              <w:spacing w:after="0"/>
            </w:pPr>
            <w:r>
              <w:rPr>
                <w:b/>
                <w:bCs/>
                <w:color w:val="1A1A1A"/>
                <w:sz w:val="18"/>
                <w:szCs w:val="18"/>
              </w:rPr>
              <w:t xml:space="preserve">App</w:t>
            </w:r>
          </w:p>
        </w:tc>
        <w:tc>
          <w:tcPr>
            <w:tcW w:type="dxa" w:w="1560"/>
            <w:shd w:fill="EDF1F6" w:color="auto" w:val="clear"/>
            <w:tcMar>
              <w:top w:type="dxa" w:w="60"/>
              <w:left w:type="dxa" w:w="100"/>
              <w:bottom w:type="dxa" w:w="60"/>
              <w:right w:type="dxa" w:w="100"/>
            </w:tcMar>
          </w:tcPr>
          <w:p>
            <w:pPr>
              <w:spacing w:after="0"/>
            </w:pPr>
            <w:r>
              <w:rPr>
                <w:b/>
                <w:bCs/>
                <w:color w:val="1A1A1A"/>
                <w:sz w:val="18"/>
                <w:szCs w:val="18"/>
              </w:rPr>
              <w:t xml:space="preserve">Screen / flow</w:t>
            </w:r>
          </w:p>
        </w:tc>
        <w:tc>
          <w:tcPr>
            <w:tcW w:type="dxa" w:w="1560"/>
            <w:shd w:fill="EDF1F6" w:color="auto" w:val="clear"/>
            <w:tcMar>
              <w:top w:type="dxa" w:w="60"/>
              <w:left w:type="dxa" w:w="100"/>
              <w:bottom w:type="dxa" w:w="60"/>
              <w:right w:type="dxa" w:w="100"/>
            </w:tcMar>
          </w:tcPr>
          <w:p>
            <w:pPr>
              <w:spacing w:after="0"/>
            </w:pPr>
            <w:r>
              <w:rPr>
                <w:b/>
                <w:bCs/>
                <w:color w:val="1A1A1A"/>
                <w:sz w:val="18"/>
                <w:szCs w:val="18"/>
              </w:rPr>
              <w:t xml:space="preserve">Role</w:t>
            </w:r>
          </w:p>
        </w:tc>
        <w:tc>
          <w:tcPr>
            <w:tcW w:type="dxa" w:w="1560"/>
            <w:shd w:fill="EDF1F6" w:color="auto" w:val="clear"/>
            <w:tcMar>
              <w:top w:type="dxa" w:w="60"/>
              <w:left w:type="dxa" w:w="100"/>
              <w:bottom w:type="dxa" w:w="60"/>
              <w:right w:type="dxa" w:w="100"/>
            </w:tcMar>
          </w:tcPr>
          <w:p>
            <w:pPr>
              <w:spacing w:after="0"/>
            </w:pPr>
            <w:r>
              <w:rPr>
                <w:b/>
                <w:bCs/>
                <w:color w:val="1A1A1A"/>
                <w:sz w:val="18"/>
                <w:szCs w:val="18"/>
              </w:rPr>
              <w:t xml:space="preserve">Purpose</w:t>
            </w:r>
          </w:p>
        </w:tc>
        <w:tc>
          <w:tcPr>
            <w:tcW w:type="dxa" w:w="1560"/>
            <w:shd w:fill="EDF1F6" w:color="auto" w:val="clear"/>
            <w:tcMar>
              <w:top w:type="dxa" w:w="60"/>
              <w:left w:type="dxa" w:w="100"/>
              <w:bottom w:type="dxa" w:w="60"/>
              <w:right w:type="dxa" w:w="100"/>
            </w:tcMar>
          </w:tcPr>
          <w:p>
            <w:pPr>
              <w:spacing w:after="0"/>
            </w:pPr>
            <w:r>
              <w:rPr>
                <w:b/>
                <w:bCs/>
                <w:color w:val="1A1A1A"/>
                <w:sz w:val="18"/>
                <w:szCs w:val="18"/>
              </w:rPr>
              <w:t xml:space="preserve">Status</w:t>
            </w:r>
          </w:p>
        </w:tc>
      </w:tr>
      <w:tr>
        <w:tc>
          <w:tcPr>
            <w:tcW w:type="dxa" w:w="1560"/>
            <w:tcMar>
              <w:top w:type="dxa" w:w="60"/>
              <w:left w:type="dxa" w:w="100"/>
              <w:bottom w:type="dxa" w:w="60"/>
              <w:right w:type="dxa" w:w="100"/>
            </w:tcMar>
          </w:tcPr>
          <w:p>
            <w:pPr>
              <w:spacing w:after="0"/>
            </w:pPr>
            <w:r>
              <w:rPr>
                <w:color w:val="1A1A1A"/>
                <w:sz w:val="18"/>
                <w:szCs w:val="18"/>
              </w:rPr>
              <w:t xml:space="preserve">1</w:t>
            </w:r>
          </w:p>
        </w:tc>
        <w:tc>
          <w:tcPr>
            <w:tcW w:type="dxa" w:w="1560"/>
            <w:tcMar>
              <w:top w:type="dxa" w:w="60"/>
              <w:left w:type="dxa" w:w="100"/>
              <w:bottom w:type="dxa" w:w="60"/>
              <w:right w:type="dxa" w:w="100"/>
            </w:tcMar>
          </w:tcPr>
          <w:p>
            <w:pPr>
              <w:spacing w:after="0"/>
            </w:pPr>
            <w:r>
              <w:rPr>
                <w:color w:val="1A1A1A"/>
                <w:sz w:val="18"/>
                <w:szCs w:val="18"/>
              </w:rPr>
              <w:t xml:space="preserve">Web</w:t>
            </w:r>
          </w:p>
        </w:tc>
        <w:tc>
          <w:tcPr>
            <w:tcW w:type="dxa" w:w="1560"/>
            <w:tcMar>
              <w:top w:type="dxa" w:w="60"/>
              <w:left w:type="dxa" w:w="100"/>
              <w:bottom w:type="dxa" w:w="60"/>
              <w:right w:type="dxa" w:w="100"/>
            </w:tcMar>
          </w:tcPr>
          <w:p>
            <w:pPr>
              <w:spacing w:after="0"/>
            </w:pPr>
            <w:r>
              <w:rPr>
                <w:color w:val="1A1A1A"/>
                <w:sz w:val="18"/>
                <w:szCs w:val="18"/>
              </w:rPr>
              <w:t xml:space="preserve">Login</w:t>
            </w:r>
          </w:p>
        </w:tc>
        <w:tc>
          <w:tcPr>
            <w:tcW w:type="dxa" w:w="1560"/>
            <w:tcMar>
              <w:top w:type="dxa" w:w="60"/>
              <w:left w:type="dxa" w:w="100"/>
              <w:bottom w:type="dxa" w:w="60"/>
              <w:right w:type="dxa" w:w="100"/>
            </w:tcMar>
          </w:tcPr>
          <w:p>
            <w:pPr>
              <w:spacing w:after="0"/>
            </w:pPr>
            <w:r>
              <w:rPr>
                <w:color w:val="1A1A1A"/>
                <w:sz w:val="18"/>
                <w:szCs w:val="18"/>
              </w:rPr>
              <w:t xml:space="preserve">Public</w:t>
            </w:r>
          </w:p>
        </w:tc>
        <w:tc>
          <w:tcPr>
            <w:tcW w:type="dxa" w:w="1560"/>
            <w:tcMar>
              <w:top w:type="dxa" w:w="60"/>
              <w:left w:type="dxa" w:w="100"/>
              <w:bottom w:type="dxa" w:w="60"/>
              <w:right w:type="dxa" w:w="100"/>
            </w:tcMar>
          </w:tcPr>
          <w:p>
            <w:pPr>
              <w:spacing w:after="0"/>
            </w:pPr>
            <w:r>
              <w:rPr>
                <w:color w:val="1A1A1A"/>
                <w:sz w:val="18"/>
                <w:szCs w:val="18"/>
              </w:rPr>
              <w:t xml:space="preserve">Authentication entry point</w:t>
            </w:r>
          </w:p>
        </w:tc>
        <w:tc>
          <w:tcPr>
            <w:tcW w:type="dxa" w:w="1560"/>
            <w:tcMar>
              <w:top w:type="dxa" w:w="60"/>
              <w:left w:type="dxa" w:w="100"/>
              <w:bottom w:type="dxa" w:w="60"/>
              <w:right w:type="dxa" w:w="100"/>
            </w:tcMar>
          </w:tcPr>
          <w:p>
            <w:pPr>
              <w:spacing w:after="0"/>
            </w:pPr>
            <w:r>
              <w:rPr>
                <w:color w:val="1A1A1A"/>
                <w:sz w:val="18"/>
                <w:szCs w:val="18"/>
              </w:rPr>
              <w:t xml:space="preserve">CAPTURED</w:t>
            </w:r>
          </w:p>
        </w:tc>
      </w:tr>
      <w:tr>
        <w:tc>
          <w:tcPr>
            <w:tcW w:type="dxa" w:w="1560"/>
            <w:tcMar>
              <w:top w:type="dxa" w:w="60"/>
              <w:left w:type="dxa" w:w="100"/>
              <w:bottom w:type="dxa" w:w="60"/>
              <w:right w:type="dxa" w:w="100"/>
            </w:tcMar>
          </w:tcPr>
          <w:p>
            <w:pPr>
              <w:spacing w:after="0"/>
            </w:pPr>
            <w:r>
              <w:rPr>
                <w:color w:val="1A1A1A"/>
                <w:sz w:val="18"/>
                <w:szCs w:val="18"/>
              </w:rPr>
              <w:t xml:space="preserve">2</w:t>
            </w:r>
          </w:p>
        </w:tc>
        <w:tc>
          <w:tcPr>
            <w:tcW w:type="dxa" w:w="1560"/>
            <w:tcMar>
              <w:top w:type="dxa" w:w="60"/>
              <w:left w:type="dxa" w:w="100"/>
              <w:bottom w:type="dxa" w:w="60"/>
              <w:right w:type="dxa" w:w="100"/>
            </w:tcMar>
          </w:tcPr>
          <w:p>
            <w:pPr>
              <w:spacing w:after="0"/>
            </w:pPr>
            <w:r>
              <w:rPr>
                <w:color w:val="1A1A1A"/>
                <w:sz w:val="18"/>
                <w:szCs w:val="18"/>
              </w:rPr>
              <w:t xml:space="preserve">Web</w:t>
            </w:r>
          </w:p>
        </w:tc>
        <w:tc>
          <w:tcPr>
            <w:tcW w:type="dxa" w:w="1560"/>
            <w:tcMar>
              <w:top w:type="dxa" w:w="60"/>
              <w:left w:type="dxa" w:w="100"/>
              <w:bottom w:type="dxa" w:w="60"/>
              <w:right w:type="dxa" w:w="100"/>
            </w:tcMar>
          </w:tcPr>
          <w:p>
            <w:pPr>
              <w:spacing w:after="0"/>
            </w:pPr>
            <w:r>
              <w:rPr>
                <w:color w:val="1A1A1A"/>
                <w:sz w:val="18"/>
                <w:szCs w:val="18"/>
              </w:rPr>
              <w:t xml:space="preserve">Landing page</w:t>
            </w:r>
          </w:p>
        </w:tc>
        <w:tc>
          <w:tcPr>
            <w:tcW w:type="dxa" w:w="1560"/>
            <w:tcMar>
              <w:top w:type="dxa" w:w="60"/>
              <w:left w:type="dxa" w:w="100"/>
              <w:bottom w:type="dxa" w:w="60"/>
              <w:right w:type="dxa" w:w="100"/>
            </w:tcMar>
          </w:tcPr>
          <w:p>
            <w:pPr>
              <w:spacing w:after="0"/>
            </w:pPr>
            <w:r>
              <w:rPr>
                <w:color w:val="1A1A1A"/>
                <w:sz w:val="18"/>
                <w:szCs w:val="18"/>
              </w:rPr>
              <w:t xml:space="preserve">Public</w:t>
            </w:r>
          </w:p>
        </w:tc>
        <w:tc>
          <w:tcPr>
            <w:tcW w:type="dxa" w:w="1560"/>
            <w:tcMar>
              <w:top w:type="dxa" w:w="60"/>
              <w:left w:type="dxa" w:w="100"/>
              <w:bottom w:type="dxa" w:w="60"/>
              <w:right w:type="dxa" w:w="100"/>
            </w:tcMar>
          </w:tcPr>
          <w:p>
            <w:pPr>
              <w:spacing w:after="0"/>
            </w:pPr>
            <w:r>
              <w:rPr>
                <w:color w:val="1A1A1A"/>
                <w:sz w:val="18"/>
                <w:szCs w:val="18"/>
              </w:rPr>
              <w:t xml:space="preserve">Product presentation</w:t>
            </w:r>
          </w:p>
        </w:tc>
        <w:tc>
          <w:tcPr>
            <w:tcW w:type="dxa" w:w="1560"/>
            <w:tcMar>
              <w:top w:type="dxa" w:w="60"/>
              <w:left w:type="dxa" w:w="100"/>
              <w:bottom w:type="dxa" w:w="60"/>
              <w:right w:type="dxa" w:w="100"/>
            </w:tcMar>
          </w:tcPr>
          <w:p>
            <w:pPr>
              <w:spacing w:after="0"/>
            </w:pPr>
            <w:r>
              <w:rPr>
                <w:color w:val="1A1A1A"/>
                <w:sz w:val="18"/>
                <w:szCs w:val="18"/>
              </w:rPr>
              <w:t xml:space="preserve">CAPTURED</w:t>
            </w:r>
          </w:p>
        </w:tc>
      </w:tr>
      <w:tr>
        <w:tc>
          <w:tcPr>
            <w:tcW w:type="dxa" w:w="1560"/>
            <w:tcMar>
              <w:top w:type="dxa" w:w="60"/>
              <w:left w:type="dxa" w:w="100"/>
              <w:bottom w:type="dxa" w:w="60"/>
              <w:right w:type="dxa" w:w="100"/>
            </w:tcMar>
          </w:tcPr>
          <w:p>
            <w:pPr>
              <w:spacing w:after="0"/>
            </w:pPr>
            <w:r>
              <w:rPr>
                <w:color w:val="1A1A1A"/>
                <w:sz w:val="18"/>
                <w:szCs w:val="18"/>
              </w:rPr>
              <w:t xml:space="preserve">3</w:t>
            </w:r>
          </w:p>
        </w:tc>
        <w:tc>
          <w:tcPr>
            <w:tcW w:type="dxa" w:w="1560"/>
            <w:tcMar>
              <w:top w:type="dxa" w:w="60"/>
              <w:left w:type="dxa" w:w="100"/>
              <w:bottom w:type="dxa" w:w="60"/>
              <w:right w:type="dxa" w:w="100"/>
            </w:tcMar>
          </w:tcPr>
          <w:p>
            <w:pPr>
              <w:spacing w:after="0"/>
            </w:pPr>
            <w:r>
              <w:rPr>
                <w:color w:val="1A1A1A"/>
                <w:sz w:val="18"/>
                <w:szCs w:val="18"/>
              </w:rPr>
              <w:t xml:space="preserve">Web</w:t>
            </w:r>
          </w:p>
        </w:tc>
        <w:tc>
          <w:tcPr>
            <w:tcW w:type="dxa" w:w="1560"/>
            <w:tcMar>
              <w:top w:type="dxa" w:w="60"/>
              <w:left w:type="dxa" w:w="100"/>
              <w:bottom w:type="dxa" w:w="60"/>
              <w:right w:type="dxa" w:w="100"/>
            </w:tcMar>
          </w:tcPr>
          <w:p>
            <w:pPr>
              <w:spacing w:after="0"/>
            </w:pPr>
            <w:r>
              <w:rPr>
                <w:color w:val="1A1A1A"/>
                <w:sz w:val="18"/>
                <w:szCs w:val="18"/>
              </w:rPr>
              <w:t xml:space="preserve">POS / register</w:t>
            </w:r>
          </w:p>
        </w:tc>
        <w:tc>
          <w:tcPr>
            <w:tcW w:type="dxa" w:w="1560"/>
            <w:tcMar>
              <w:top w:type="dxa" w:w="60"/>
              <w:left w:type="dxa" w:w="100"/>
              <w:bottom w:type="dxa" w:w="60"/>
              <w:right w:type="dxa" w:w="100"/>
            </w:tcMar>
          </w:tcPr>
          <w:p>
            <w:pPr>
              <w:spacing w:after="0"/>
            </w:pPr>
            <w:r>
              <w:rPr>
                <w:color w:val="1A1A1A"/>
                <w:sz w:val="18"/>
                <w:szCs w:val="18"/>
              </w:rPr>
              <w:t xml:space="preserve">Admin, Cashier</w:t>
            </w:r>
          </w:p>
        </w:tc>
        <w:tc>
          <w:tcPr>
            <w:tcW w:type="dxa" w:w="1560"/>
            <w:tcMar>
              <w:top w:type="dxa" w:w="60"/>
              <w:left w:type="dxa" w:w="100"/>
              <w:bottom w:type="dxa" w:w="60"/>
              <w:right w:type="dxa" w:w="100"/>
            </w:tcMar>
          </w:tcPr>
          <w:p>
            <w:pPr>
              <w:spacing w:after="0"/>
            </w:pPr>
            <w:r>
              <w:rPr>
                <w:color w:val="1A1A1A"/>
                <w:sz w:val="18"/>
                <w:szCs w:val="18"/>
              </w:rPr>
              <w:t xml:space="preserve">Sales entry</w:t>
            </w:r>
          </w:p>
        </w:tc>
        <w:tc>
          <w:tcPr>
            <w:tcW w:type="dxa" w:w="1560"/>
            <w:tcMar>
              <w:top w:type="dxa" w:w="60"/>
              <w:left w:type="dxa" w:w="100"/>
              <w:bottom w:type="dxa" w:w="60"/>
              <w:right w:type="dxa" w:w="100"/>
            </w:tcMar>
          </w:tcPr>
          <w:p>
            <w:pPr>
              <w:spacing w:after="0"/>
            </w:pPr>
            <w:r>
              <w:rPr>
                <w:color w:val="1A1A1A"/>
                <w:sz w:val="18"/>
                <w:szCs w:val="18"/>
              </w:rPr>
              <w:t xml:space="preserve">CAPTURED</w:t>
            </w:r>
          </w:p>
        </w:tc>
      </w:tr>
      <w:tr>
        <w:tc>
          <w:tcPr>
            <w:tcW w:type="dxa" w:w="1560"/>
            <w:tcMar>
              <w:top w:type="dxa" w:w="60"/>
              <w:left w:type="dxa" w:w="100"/>
              <w:bottom w:type="dxa" w:w="60"/>
              <w:right w:type="dxa" w:w="100"/>
            </w:tcMar>
          </w:tcPr>
          <w:p>
            <w:pPr>
              <w:spacing w:after="0"/>
            </w:pPr>
            <w:r>
              <w:rPr>
                <w:color w:val="1A1A1A"/>
                <w:sz w:val="18"/>
                <w:szCs w:val="18"/>
              </w:rPr>
              <w:t xml:space="preserve">4</w:t>
            </w:r>
          </w:p>
        </w:tc>
        <w:tc>
          <w:tcPr>
            <w:tcW w:type="dxa" w:w="1560"/>
            <w:tcMar>
              <w:top w:type="dxa" w:w="60"/>
              <w:left w:type="dxa" w:w="100"/>
              <w:bottom w:type="dxa" w:w="60"/>
              <w:right w:type="dxa" w:w="100"/>
            </w:tcMar>
          </w:tcPr>
          <w:p>
            <w:pPr>
              <w:spacing w:after="0"/>
            </w:pPr>
            <w:r>
              <w:rPr>
                <w:color w:val="1A1A1A"/>
                <w:sz w:val="18"/>
                <w:szCs w:val="18"/>
              </w:rPr>
              <w:t xml:space="preserve">Web</w:t>
            </w:r>
          </w:p>
        </w:tc>
        <w:tc>
          <w:tcPr>
            <w:tcW w:type="dxa" w:w="1560"/>
            <w:tcMar>
              <w:top w:type="dxa" w:w="60"/>
              <w:left w:type="dxa" w:w="100"/>
              <w:bottom w:type="dxa" w:w="60"/>
              <w:right w:type="dxa" w:w="100"/>
            </w:tcMar>
          </w:tcPr>
          <w:p>
            <w:pPr>
              <w:spacing w:after="0"/>
            </w:pPr>
            <w:r>
              <w:rPr>
                <w:color w:val="1A1A1A"/>
                <w:sz w:val="18"/>
                <w:szCs w:val="18"/>
              </w:rPr>
              <w:t xml:space="preserve">POS with cart</w:t>
            </w:r>
          </w:p>
        </w:tc>
        <w:tc>
          <w:tcPr>
            <w:tcW w:type="dxa" w:w="1560"/>
            <w:tcMar>
              <w:top w:type="dxa" w:w="60"/>
              <w:left w:type="dxa" w:w="100"/>
              <w:bottom w:type="dxa" w:w="60"/>
              <w:right w:type="dxa" w:w="100"/>
            </w:tcMar>
          </w:tcPr>
          <w:p>
            <w:pPr>
              <w:spacing w:after="0"/>
            </w:pPr>
            <w:r>
              <w:rPr>
                <w:color w:val="1A1A1A"/>
                <w:sz w:val="18"/>
                <w:szCs w:val="18"/>
              </w:rPr>
              <w:t xml:space="preserve">Cashier</w:t>
            </w:r>
          </w:p>
        </w:tc>
        <w:tc>
          <w:tcPr>
            <w:tcW w:type="dxa" w:w="1560"/>
            <w:tcMar>
              <w:top w:type="dxa" w:w="60"/>
              <w:left w:type="dxa" w:w="100"/>
              <w:bottom w:type="dxa" w:w="60"/>
              <w:right w:type="dxa" w:w="100"/>
            </w:tcMar>
          </w:tcPr>
          <w:p>
            <w:pPr>
              <w:spacing w:after="0"/>
            </w:pPr>
            <w:r>
              <w:rPr>
                <w:color w:val="1A1A1A"/>
                <w:sz w:val="18"/>
                <w:szCs w:val="18"/>
              </w:rPr>
              <w:t xml:space="preserve">Cart, quantity, totals</w:t>
            </w:r>
          </w:p>
        </w:tc>
        <w:tc>
          <w:tcPr>
            <w:tcW w:type="dxa" w:w="1560"/>
            <w:tcMar>
              <w:top w:type="dxa" w:w="60"/>
              <w:left w:type="dxa" w:w="100"/>
              <w:bottom w:type="dxa" w:w="60"/>
              <w:right w:type="dxa" w:w="100"/>
            </w:tcMar>
          </w:tcPr>
          <w:p>
            <w:pPr>
              <w:spacing w:after="0"/>
            </w:pPr>
            <w:r>
              <w:rPr>
                <w:color w:val="1A1A1A"/>
                <w:sz w:val="18"/>
                <w:szCs w:val="18"/>
              </w:rPr>
              <w:t xml:space="preserve">CAPTURED</w:t>
            </w:r>
          </w:p>
        </w:tc>
      </w:tr>
      <w:tr>
        <w:tc>
          <w:tcPr>
            <w:tcW w:type="dxa" w:w="1560"/>
            <w:tcMar>
              <w:top w:type="dxa" w:w="60"/>
              <w:left w:type="dxa" w:w="100"/>
              <w:bottom w:type="dxa" w:w="60"/>
              <w:right w:type="dxa" w:w="100"/>
            </w:tcMar>
          </w:tcPr>
          <w:p>
            <w:pPr>
              <w:spacing w:after="0"/>
            </w:pPr>
            <w:r>
              <w:rPr>
                <w:color w:val="1A1A1A"/>
                <w:sz w:val="18"/>
                <w:szCs w:val="18"/>
              </w:rPr>
              <w:t xml:space="preserve">5</w:t>
            </w:r>
          </w:p>
        </w:tc>
        <w:tc>
          <w:tcPr>
            <w:tcW w:type="dxa" w:w="1560"/>
            <w:tcMar>
              <w:top w:type="dxa" w:w="60"/>
              <w:left w:type="dxa" w:w="100"/>
              <w:bottom w:type="dxa" w:w="60"/>
              <w:right w:type="dxa" w:w="100"/>
            </w:tcMar>
          </w:tcPr>
          <w:p>
            <w:pPr>
              <w:spacing w:after="0"/>
            </w:pPr>
            <w:r>
              <w:rPr>
                <w:color w:val="1A1A1A"/>
                <w:sz w:val="18"/>
                <w:szCs w:val="18"/>
              </w:rPr>
              <w:t xml:space="preserve">Web</w:t>
            </w:r>
          </w:p>
        </w:tc>
        <w:tc>
          <w:tcPr>
            <w:tcW w:type="dxa" w:w="1560"/>
            <w:tcMar>
              <w:top w:type="dxa" w:w="60"/>
              <w:left w:type="dxa" w:w="100"/>
              <w:bottom w:type="dxa" w:w="60"/>
              <w:right w:type="dxa" w:w="100"/>
            </w:tcMar>
          </w:tcPr>
          <w:p>
            <w:pPr>
              <w:spacing w:after="0"/>
            </w:pPr>
            <w:r>
              <w:rPr>
                <w:color w:val="1A1A1A"/>
                <w:sz w:val="18"/>
                <w:szCs w:val="18"/>
              </w:rPr>
              <w:t xml:space="preserve">Dashboard</w:t>
            </w:r>
          </w:p>
        </w:tc>
        <w:tc>
          <w:tcPr>
            <w:tcW w:type="dxa" w:w="1560"/>
            <w:tcMar>
              <w:top w:type="dxa" w:w="60"/>
              <w:left w:type="dxa" w:w="100"/>
              <w:bottom w:type="dxa" w:w="60"/>
              <w:right w:type="dxa" w:w="100"/>
            </w:tcMar>
          </w:tcPr>
          <w:p>
            <w:pPr>
              <w:spacing w:after="0"/>
            </w:pPr>
            <w:r>
              <w:rPr>
                <w:color w:val="1A1A1A"/>
                <w:sz w:val="18"/>
                <w:szCs w:val="18"/>
              </w:rPr>
              <w:t xml:space="preserve">Admin</w:t>
            </w:r>
          </w:p>
        </w:tc>
        <w:tc>
          <w:tcPr>
            <w:tcW w:type="dxa" w:w="1560"/>
            <w:tcMar>
              <w:top w:type="dxa" w:w="60"/>
              <w:left w:type="dxa" w:w="100"/>
              <w:bottom w:type="dxa" w:w="60"/>
              <w:right w:type="dxa" w:w="100"/>
            </w:tcMar>
          </w:tcPr>
          <w:p>
            <w:pPr>
              <w:spacing w:after="0"/>
            </w:pPr>
            <w:r>
              <w:rPr>
                <w:color w:val="1A1A1A"/>
                <w:sz w:val="18"/>
                <w:szCs w:val="18"/>
              </w:rPr>
              <w:t xml:space="preserve">Business overview, ALPHA indicator</w:t>
            </w:r>
          </w:p>
        </w:tc>
        <w:tc>
          <w:tcPr>
            <w:tcW w:type="dxa" w:w="1560"/>
            <w:tcMar>
              <w:top w:type="dxa" w:w="60"/>
              <w:left w:type="dxa" w:w="100"/>
              <w:bottom w:type="dxa" w:w="60"/>
              <w:right w:type="dxa" w:w="100"/>
            </w:tcMar>
          </w:tcPr>
          <w:p>
            <w:pPr>
              <w:spacing w:after="0"/>
            </w:pPr>
            <w:r>
              <w:rPr>
                <w:color w:val="1A1A1A"/>
                <w:sz w:val="18"/>
                <w:szCs w:val="18"/>
              </w:rPr>
              <w:t xml:space="preserve">CAPTURED</w:t>
            </w:r>
          </w:p>
        </w:tc>
      </w:tr>
      <w:tr>
        <w:tc>
          <w:tcPr>
            <w:tcW w:type="dxa" w:w="1560"/>
            <w:tcMar>
              <w:top w:type="dxa" w:w="60"/>
              <w:left w:type="dxa" w:w="100"/>
              <w:bottom w:type="dxa" w:w="60"/>
              <w:right w:type="dxa" w:w="100"/>
            </w:tcMar>
          </w:tcPr>
          <w:p>
            <w:pPr>
              <w:spacing w:after="0"/>
            </w:pPr>
            <w:r>
              <w:rPr>
                <w:color w:val="1A1A1A"/>
                <w:sz w:val="18"/>
                <w:szCs w:val="18"/>
              </w:rPr>
              <w:t xml:space="preserve">6</w:t>
            </w:r>
          </w:p>
        </w:tc>
        <w:tc>
          <w:tcPr>
            <w:tcW w:type="dxa" w:w="1560"/>
            <w:tcMar>
              <w:top w:type="dxa" w:w="60"/>
              <w:left w:type="dxa" w:w="100"/>
              <w:bottom w:type="dxa" w:w="60"/>
              <w:right w:type="dxa" w:w="100"/>
            </w:tcMar>
          </w:tcPr>
          <w:p>
            <w:pPr>
              <w:spacing w:after="0"/>
            </w:pPr>
            <w:r>
              <w:rPr>
                <w:color w:val="1A1A1A"/>
                <w:sz w:val="18"/>
                <w:szCs w:val="18"/>
              </w:rPr>
              <w:t xml:space="preserve">Web</w:t>
            </w:r>
          </w:p>
        </w:tc>
        <w:tc>
          <w:tcPr>
            <w:tcW w:type="dxa" w:w="1560"/>
            <w:tcMar>
              <w:top w:type="dxa" w:w="60"/>
              <w:left w:type="dxa" w:w="100"/>
              <w:bottom w:type="dxa" w:w="60"/>
              <w:right w:type="dxa" w:w="100"/>
            </w:tcMar>
          </w:tcPr>
          <w:p>
            <w:pPr>
              <w:spacing w:after="0"/>
            </w:pPr>
            <w:r>
              <w:rPr>
                <w:color w:val="1A1A1A"/>
                <w:sz w:val="18"/>
                <w:szCs w:val="18"/>
              </w:rPr>
              <w:t xml:space="preserve">Inventory</w:t>
            </w:r>
          </w:p>
        </w:tc>
        <w:tc>
          <w:tcPr>
            <w:tcW w:type="dxa" w:w="1560"/>
            <w:tcMar>
              <w:top w:type="dxa" w:w="60"/>
              <w:left w:type="dxa" w:w="100"/>
              <w:bottom w:type="dxa" w:w="60"/>
              <w:right w:type="dxa" w:w="100"/>
            </w:tcMar>
          </w:tcPr>
          <w:p>
            <w:pPr>
              <w:spacing w:after="0"/>
            </w:pPr>
            <w:r>
              <w:rPr>
                <w:color w:val="1A1A1A"/>
                <w:sz w:val="18"/>
                <w:szCs w:val="18"/>
              </w:rPr>
              <w:t xml:space="preserve">Admin, Cashier</w:t>
            </w:r>
          </w:p>
        </w:tc>
        <w:tc>
          <w:tcPr>
            <w:tcW w:type="dxa" w:w="1560"/>
            <w:tcMar>
              <w:top w:type="dxa" w:w="60"/>
              <w:left w:type="dxa" w:w="100"/>
              <w:bottom w:type="dxa" w:w="60"/>
              <w:right w:type="dxa" w:w="100"/>
            </w:tcMar>
          </w:tcPr>
          <w:p>
            <w:pPr>
              <w:spacing w:after="0"/>
            </w:pPr>
            <w:r>
              <w:rPr>
                <w:color w:val="1A1A1A"/>
                <w:sz w:val="18"/>
                <w:szCs w:val="18"/>
              </w:rPr>
              <w:t xml:space="preserve">Stock levels</w:t>
            </w:r>
          </w:p>
        </w:tc>
        <w:tc>
          <w:tcPr>
            <w:tcW w:type="dxa" w:w="1560"/>
            <w:tcMar>
              <w:top w:type="dxa" w:w="60"/>
              <w:left w:type="dxa" w:w="100"/>
              <w:bottom w:type="dxa" w:w="60"/>
              <w:right w:type="dxa" w:w="100"/>
            </w:tcMar>
          </w:tcPr>
          <w:p>
            <w:pPr>
              <w:spacing w:after="0"/>
            </w:pPr>
            <w:r>
              <w:rPr>
                <w:color w:val="1A1A1A"/>
                <w:sz w:val="18"/>
                <w:szCs w:val="18"/>
              </w:rPr>
              <w:t xml:space="preserve">CAPTURED</w:t>
            </w:r>
          </w:p>
        </w:tc>
      </w:tr>
      <w:tr>
        <w:tc>
          <w:tcPr>
            <w:tcW w:type="dxa" w:w="1560"/>
            <w:tcMar>
              <w:top w:type="dxa" w:w="60"/>
              <w:left w:type="dxa" w:w="100"/>
              <w:bottom w:type="dxa" w:w="60"/>
              <w:right w:type="dxa" w:w="100"/>
            </w:tcMar>
          </w:tcPr>
          <w:p>
            <w:pPr>
              <w:spacing w:after="0"/>
            </w:pPr>
            <w:r>
              <w:rPr>
                <w:color w:val="1A1A1A"/>
                <w:sz w:val="18"/>
                <w:szCs w:val="18"/>
              </w:rPr>
              <w:t xml:space="preserve">7</w:t>
            </w:r>
          </w:p>
        </w:tc>
        <w:tc>
          <w:tcPr>
            <w:tcW w:type="dxa" w:w="1560"/>
            <w:tcMar>
              <w:top w:type="dxa" w:w="60"/>
              <w:left w:type="dxa" w:w="100"/>
              <w:bottom w:type="dxa" w:w="60"/>
              <w:right w:type="dxa" w:w="100"/>
            </w:tcMar>
          </w:tcPr>
          <w:p>
            <w:pPr>
              <w:spacing w:after="0"/>
            </w:pPr>
            <w:r>
              <w:rPr>
                <w:color w:val="1A1A1A"/>
                <w:sz w:val="18"/>
                <w:szCs w:val="18"/>
              </w:rPr>
              <w:t xml:space="preserve">Web</w:t>
            </w:r>
          </w:p>
        </w:tc>
        <w:tc>
          <w:tcPr>
            <w:tcW w:type="dxa" w:w="1560"/>
            <w:tcMar>
              <w:top w:type="dxa" w:w="60"/>
              <w:left w:type="dxa" w:w="100"/>
              <w:bottom w:type="dxa" w:w="60"/>
              <w:right w:type="dxa" w:w="100"/>
            </w:tcMar>
          </w:tcPr>
          <w:p>
            <w:pPr>
              <w:spacing w:after="0"/>
            </w:pPr>
            <w:r>
              <w:rPr>
                <w:color w:val="1A1A1A"/>
                <w:sz w:val="18"/>
                <w:szCs w:val="18"/>
              </w:rPr>
              <w:t xml:space="preserve">Customers / utang</w:t>
            </w:r>
          </w:p>
        </w:tc>
        <w:tc>
          <w:tcPr>
            <w:tcW w:type="dxa" w:w="1560"/>
            <w:tcMar>
              <w:top w:type="dxa" w:w="60"/>
              <w:left w:type="dxa" w:w="100"/>
              <w:bottom w:type="dxa" w:w="60"/>
              <w:right w:type="dxa" w:w="100"/>
            </w:tcMar>
          </w:tcPr>
          <w:p>
            <w:pPr>
              <w:spacing w:after="0"/>
            </w:pPr>
            <w:r>
              <w:rPr>
                <w:color w:val="1A1A1A"/>
                <w:sz w:val="18"/>
                <w:szCs w:val="18"/>
              </w:rPr>
              <w:t xml:space="preserve">Admin, Cashier</w:t>
            </w:r>
          </w:p>
        </w:tc>
        <w:tc>
          <w:tcPr>
            <w:tcW w:type="dxa" w:w="1560"/>
            <w:tcMar>
              <w:top w:type="dxa" w:w="60"/>
              <w:left w:type="dxa" w:w="100"/>
              <w:bottom w:type="dxa" w:w="60"/>
              <w:right w:type="dxa" w:w="100"/>
            </w:tcMar>
          </w:tcPr>
          <w:p>
            <w:pPr>
              <w:spacing w:after="0"/>
            </w:pPr>
            <w:r>
              <w:rPr>
                <w:color w:val="1A1A1A"/>
                <w:sz w:val="18"/>
                <w:szCs w:val="18"/>
              </w:rPr>
              <w:t xml:space="preserve">Credit balances</w:t>
            </w:r>
          </w:p>
        </w:tc>
        <w:tc>
          <w:tcPr>
            <w:tcW w:type="dxa" w:w="1560"/>
            <w:tcMar>
              <w:top w:type="dxa" w:w="60"/>
              <w:left w:type="dxa" w:w="100"/>
              <w:bottom w:type="dxa" w:w="60"/>
              <w:right w:type="dxa" w:w="100"/>
            </w:tcMar>
          </w:tcPr>
          <w:p>
            <w:pPr>
              <w:spacing w:after="0"/>
            </w:pPr>
            <w:r>
              <w:rPr>
                <w:color w:val="1A1A1A"/>
                <w:sz w:val="18"/>
                <w:szCs w:val="18"/>
              </w:rPr>
              <w:t xml:space="preserve">CAPTURED</w:t>
            </w:r>
          </w:p>
        </w:tc>
      </w:tr>
      <w:tr>
        <w:tc>
          <w:tcPr>
            <w:tcW w:type="dxa" w:w="1560"/>
            <w:tcMar>
              <w:top w:type="dxa" w:w="60"/>
              <w:left w:type="dxa" w:w="100"/>
              <w:bottom w:type="dxa" w:w="60"/>
              <w:right w:type="dxa" w:w="100"/>
            </w:tcMar>
          </w:tcPr>
          <w:p>
            <w:pPr>
              <w:spacing w:after="0"/>
            </w:pPr>
            <w:r>
              <w:rPr>
                <w:color w:val="1A1A1A"/>
                <w:sz w:val="18"/>
                <w:szCs w:val="18"/>
              </w:rPr>
              <w:t xml:space="preserve">8</w:t>
            </w:r>
          </w:p>
        </w:tc>
        <w:tc>
          <w:tcPr>
            <w:tcW w:type="dxa" w:w="1560"/>
            <w:tcMar>
              <w:top w:type="dxa" w:w="60"/>
              <w:left w:type="dxa" w:w="100"/>
              <w:bottom w:type="dxa" w:w="60"/>
              <w:right w:type="dxa" w:w="100"/>
            </w:tcMar>
          </w:tcPr>
          <w:p>
            <w:pPr>
              <w:spacing w:after="0"/>
            </w:pPr>
            <w:r>
              <w:rPr>
                <w:color w:val="1A1A1A"/>
                <w:sz w:val="18"/>
                <w:szCs w:val="18"/>
              </w:rPr>
              <w:t xml:space="preserve">Web</w:t>
            </w:r>
          </w:p>
        </w:tc>
        <w:tc>
          <w:tcPr>
            <w:tcW w:type="dxa" w:w="1560"/>
            <w:tcMar>
              <w:top w:type="dxa" w:w="60"/>
              <w:left w:type="dxa" w:w="100"/>
              <w:bottom w:type="dxa" w:w="60"/>
              <w:right w:type="dxa" w:w="100"/>
            </w:tcMar>
          </w:tcPr>
          <w:p>
            <w:pPr>
              <w:spacing w:after="0"/>
            </w:pPr>
            <w:r>
              <w:rPr>
                <w:color w:val="1A1A1A"/>
                <w:sz w:val="18"/>
                <w:szCs w:val="18"/>
              </w:rPr>
              <w:t xml:space="preserve">Reports</w:t>
            </w:r>
          </w:p>
        </w:tc>
        <w:tc>
          <w:tcPr>
            <w:tcW w:type="dxa" w:w="1560"/>
            <w:tcMar>
              <w:top w:type="dxa" w:w="60"/>
              <w:left w:type="dxa" w:w="100"/>
              <w:bottom w:type="dxa" w:w="60"/>
              <w:right w:type="dxa" w:w="100"/>
            </w:tcMar>
          </w:tcPr>
          <w:p>
            <w:pPr>
              <w:spacing w:after="0"/>
            </w:pPr>
            <w:r>
              <w:rPr>
                <w:color w:val="1A1A1A"/>
                <w:sz w:val="18"/>
                <w:szCs w:val="18"/>
              </w:rPr>
              <w:t xml:space="preserve">Admin + </w:t>
            </w:r>
            <w:r>
              <w:rPr>
                <w:rFonts w:ascii="Consolas" w:cs="Consolas" w:eastAsia="Consolas" w:hAnsi="Consolas"/>
                <w:color w:val="1A1A1A"/>
                <w:sz w:val="18"/>
                <w:szCs w:val="18"/>
              </w:rPr>
              <w:t xml:space="preserve">pos.report.view</w:t>
            </w:r>
          </w:p>
        </w:tc>
        <w:tc>
          <w:tcPr>
            <w:tcW w:type="dxa" w:w="1560"/>
            <w:tcMar>
              <w:top w:type="dxa" w:w="60"/>
              <w:left w:type="dxa" w:w="100"/>
              <w:bottom w:type="dxa" w:w="60"/>
              <w:right w:type="dxa" w:w="100"/>
            </w:tcMar>
          </w:tcPr>
          <w:p>
            <w:pPr>
              <w:spacing w:after="0"/>
            </w:pPr>
            <w:r>
              <w:rPr>
                <w:color w:val="1A1A1A"/>
                <w:sz w:val="18"/>
                <w:szCs w:val="18"/>
              </w:rPr>
              <w:t xml:space="preserve">Sales reporting, Z-Reading</w:t>
            </w:r>
          </w:p>
        </w:tc>
        <w:tc>
          <w:tcPr>
            <w:tcW w:type="dxa" w:w="1560"/>
            <w:tcMar>
              <w:top w:type="dxa" w:w="60"/>
              <w:left w:type="dxa" w:w="100"/>
              <w:bottom w:type="dxa" w:w="60"/>
              <w:right w:type="dxa" w:w="100"/>
            </w:tcMar>
          </w:tcPr>
          <w:p>
            <w:pPr>
              <w:spacing w:after="0"/>
            </w:pPr>
            <w:r>
              <w:rPr>
                <w:color w:val="1A1A1A"/>
                <w:sz w:val="18"/>
                <w:szCs w:val="18"/>
              </w:rPr>
              <w:t xml:space="preserve">CAPTURED</w:t>
            </w:r>
          </w:p>
        </w:tc>
      </w:tr>
      <w:tr>
        <w:tc>
          <w:tcPr>
            <w:tcW w:type="dxa" w:w="1560"/>
            <w:tcMar>
              <w:top w:type="dxa" w:w="60"/>
              <w:left w:type="dxa" w:w="100"/>
              <w:bottom w:type="dxa" w:w="60"/>
              <w:right w:type="dxa" w:w="100"/>
            </w:tcMar>
          </w:tcPr>
          <w:p>
            <w:pPr>
              <w:spacing w:after="0"/>
            </w:pPr>
            <w:r>
              <w:rPr>
                <w:color w:val="1A1A1A"/>
                <w:sz w:val="18"/>
                <w:szCs w:val="18"/>
              </w:rPr>
              <w:t xml:space="preserve">9</w:t>
            </w:r>
          </w:p>
        </w:tc>
        <w:tc>
          <w:tcPr>
            <w:tcW w:type="dxa" w:w="1560"/>
            <w:tcMar>
              <w:top w:type="dxa" w:w="60"/>
              <w:left w:type="dxa" w:w="100"/>
              <w:bottom w:type="dxa" w:w="60"/>
              <w:right w:type="dxa" w:w="100"/>
            </w:tcMar>
          </w:tcPr>
          <w:p>
            <w:pPr>
              <w:spacing w:after="0"/>
            </w:pPr>
            <w:r>
              <w:rPr>
                <w:color w:val="1A1A1A"/>
                <w:sz w:val="18"/>
                <w:szCs w:val="18"/>
              </w:rPr>
              <w:t xml:space="preserve">Web</w:t>
            </w:r>
          </w:p>
        </w:tc>
        <w:tc>
          <w:tcPr>
            <w:tcW w:type="dxa" w:w="1560"/>
            <w:tcMar>
              <w:top w:type="dxa" w:w="60"/>
              <w:left w:type="dxa" w:w="100"/>
              <w:bottom w:type="dxa" w:w="60"/>
              <w:right w:type="dxa" w:w="100"/>
            </w:tcMar>
          </w:tcPr>
          <w:p>
            <w:pPr>
              <w:spacing w:after="0"/>
            </w:pPr>
            <w:r>
              <w:rPr>
                <w:color w:val="1A1A1A"/>
                <w:sz w:val="18"/>
                <w:szCs w:val="18"/>
              </w:rPr>
              <w:t xml:space="preserve">Settings → Receipts</w:t>
            </w:r>
          </w:p>
        </w:tc>
        <w:tc>
          <w:tcPr>
            <w:tcW w:type="dxa" w:w="1560"/>
            <w:tcMar>
              <w:top w:type="dxa" w:w="60"/>
              <w:left w:type="dxa" w:w="100"/>
              <w:bottom w:type="dxa" w:w="60"/>
              <w:right w:type="dxa" w:w="100"/>
            </w:tcMar>
          </w:tcPr>
          <w:p>
            <w:pPr>
              <w:spacing w:after="0"/>
            </w:pPr>
            <w:r>
              <w:rPr>
                <w:color w:val="1A1A1A"/>
                <w:sz w:val="18"/>
                <w:szCs w:val="18"/>
              </w:rPr>
              <w:t xml:space="preserve">Admin</w:t>
            </w:r>
          </w:p>
        </w:tc>
        <w:tc>
          <w:tcPr>
            <w:tcW w:type="dxa" w:w="1560"/>
            <w:tcMar>
              <w:top w:type="dxa" w:w="60"/>
              <w:left w:type="dxa" w:w="100"/>
              <w:bottom w:type="dxa" w:w="60"/>
              <w:right w:type="dxa" w:w="100"/>
            </w:tcMar>
          </w:tcPr>
          <w:p>
            <w:pPr>
              <w:spacing w:after="0"/>
            </w:pPr>
            <w:r>
              <w:rPr>
                <w:color w:val="1A1A1A"/>
                <w:sz w:val="18"/>
                <w:szCs w:val="18"/>
              </w:rPr>
              <w:t xml:space="preserve">Alpha order slip and guardrails</w:t>
            </w:r>
          </w:p>
        </w:tc>
        <w:tc>
          <w:tcPr>
            <w:tcW w:type="dxa" w:w="1560"/>
            <w:tcMar>
              <w:top w:type="dxa" w:w="60"/>
              <w:left w:type="dxa" w:w="100"/>
              <w:bottom w:type="dxa" w:w="60"/>
              <w:right w:type="dxa" w:w="100"/>
            </w:tcMar>
          </w:tcPr>
          <w:p>
            <w:pPr>
              <w:spacing w:after="0"/>
            </w:pPr>
            <w:r>
              <w:rPr>
                <w:color w:val="1A1A1A"/>
                <w:sz w:val="18"/>
                <w:szCs w:val="18"/>
              </w:rPr>
              <w:t xml:space="preserve">CAPTURED</w:t>
            </w:r>
          </w:p>
        </w:tc>
      </w:tr>
      <w:tr>
        <w:tc>
          <w:tcPr>
            <w:tcW w:type="dxa" w:w="1560"/>
            <w:tcMar>
              <w:top w:type="dxa" w:w="60"/>
              <w:left w:type="dxa" w:w="100"/>
              <w:bottom w:type="dxa" w:w="60"/>
              <w:right w:type="dxa" w:w="100"/>
            </w:tcMar>
          </w:tcPr>
          <w:p>
            <w:pPr>
              <w:spacing w:after="0"/>
            </w:pPr>
            <w:r>
              <w:rPr>
                <w:color w:val="1A1A1A"/>
                <w:sz w:val="18"/>
                <w:szCs w:val="18"/>
              </w:rPr>
              <w:t xml:space="preserve">10</w:t>
            </w:r>
          </w:p>
        </w:tc>
        <w:tc>
          <w:tcPr>
            <w:tcW w:type="dxa" w:w="1560"/>
            <w:tcMar>
              <w:top w:type="dxa" w:w="60"/>
              <w:left w:type="dxa" w:w="100"/>
              <w:bottom w:type="dxa" w:w="60"/>
              <w:right w:type="dxa" w:w="100"/>
            </w:tcMar>
          </w:tcPr>
          <w:p>
            <w:pPr>
              <w:spacing w:after="0"/>
            </w:pPr>
            <w:r>
              <w:rPr>
                <w:color w:val="1A1A1A"/>
                <w:sz w:val="18"/>
                <w:szCs w:val="18"/>
              </w:rPr>
              <w:t xml:space="preserve">Web</w:t>
            </w:r>
          </w:p>
        </w:tc>
        <w:tc>
          <w:tcPr>
            <w:tcW w:type="dxa" w:w="1560"/>
            <w:tcMar>
              <w:top w:type="dxa" w:w="60"/>
              <w:left w:type="dxa" w:w="100"/>
              <w:bottom w:type="dxa" w:w="60"/>
              <w:right w:type="dxa" w:w="100"/>
            </w:tcMar>
          </w:tcPr>
          <w:p>
            <w:pPr>
              <w:spacing w:after="0"/>
            </w:pPr>
            <w:r>
              <w:rPr>
                <w:color w:val="1A1A1A"/>
                <w:sz w:val="18"/>
                <w:szCs w:val="18"/>
              </w:rPr>
              <w:t xml:space="preserve">Audit log</w:t>
            </w:r>
          </w:p>
        </w:tc>
        <w:tc>
          <w:tcPr>
            <w:tcW w:type="dxa" w:w="1560"/>
            <w:tcMar>
              <w:top w:type="dxa" w:w="60"/>
              <w:left w:type="dxa" w:w="100"/>
              <w:bottom w:type="dxa" w:w="60"/>
              <w:right w:type="dxa" w:w="100"/>
            </w:tcMar>
          </w:tcPr>
          <w:p>
            <w:pPr>
              <w:spacing w:after="0"/>
            </w:pPr>
            <w:r>
              <w:rPr>
                <w:color w:val="1A1A1A"/>
                <w:sz w:val="18"/>
                <w:szCs w:val="18"/>
              </w:rPr>
              <w:t xml:space="preserve">Admin</w:t>
            </w:r>
          </w:p>
        </w:tc>
        <w:tc>
          <w:tcPr>
            <w:tcW w:type="dxa" w:w="1560"/>
            <w:tcMar>
              <w:top w:type="dxa" w:w="60"/>
              <w:left w:type="dxa" w:w="100"/>
              <w:bottom w:type="dxa" w:w="60"/>
              <w:right w:type="dxa" w:w="100"/>
            </w:tcMar>
          </w:tcPr>
          <w:p>
            <w:pPr>
              <w:spacing w:after="0"/>
            </w:pPr>
            <w:r>
              <w:rPr>
                <w:color w:val="1A1A1A"/>
                <w:sz w:val="18"/>
                <w:szCs w:val="18"/>
              </w:rPr>
              <w:t xml:space="preserve">Tamper-evident history</w:t>
            </w:r>
          </w:p>
        </w:tc>
        <w:tc>
          <w:tcPr>
            <w:tcW w:type="dxa" w:w="1560"/>
            <w:tcMar>
              <w:top w:type="dxa" w:w="60"/>
              <w:left w:type="dxa" w:w="100"/>
              <w:bottom w:type="dxa" w:w="60"/>
              <w:right w:type="dxa" w:w="100"/>
            </w:tcMar>
          </w:tcPr>
          <w:p>
            <w:pPr>
              <w:spacing w:after="0"/>
            </w:pPr>
            <w:r>
              <w:rPr>
                <w:color w:val="1A1A1A"/>
                <w:sz w:val="18"/>
                <w:szCs w:val="18"/>
              </w:rPr>
              <w:t xml:space="preserve">CAPTURED</w:t>
            </w:r>
          </w:p>
        </w:tc>
      </w:tr>
      <w:tr>
        <w:tc>
          <w:tcPr>
            <w:tcW w:type="dxa" w:w="1560"/>
            <w:tcMar>
              <w:top w:type="dxa" w:w="60"/>
              <w:left w:type="dxa" w:w="100"/>
              <w:bottom w:type="dxa" w:w="60"/>
              <w:right w:type="dxa" w:w="100"/>
            </w:tcMar>
          </w:tcPr>
          <w:p>
            <w:pPr>
              <w:spacing w:after="0"/>
            </w:pPr>
            <w:r>
              <w:rPr>
                <w:color w:val="1A1A1A"/>
                <w:sz w:val="18"/>
                <w:szCs w:val="18"/>
              </w:rPr>
              <w:t xml:space="preserve">11</w:t>
            </w:r>
          </w:p>
        </w:tc>
        <w:tc>
          <w:tcPr>
            <w:tcW w:type="dxa" w:w="1560"/>
            <w:tcMar>
              <w:top w:type="dxa" w:w="60"/>
              <w:left w:type="dxa" w:w="100"/>
              <w:bottom w:type="dxa" w:w="60"/>
              <w:right w:type="dxa" w:w="100"/>
            </w:tcMar>
          </w:tcPr>
          <w:p>
            <w:pPr>
              <w:spacing w:after="0"/>
            </w:pPr>
            <w:r>
              <w:rPr>
                <w:color w:val="1A1A1A"/>
                <w:sz w:val="18"/>
                <w:szCs w:val="18"/>
              </w:rPr>
              <w:t xml:space="preserve">Web</w:t>
            </w:r>
          </w:p>
        </w:tc>
        <w:tc>
          <w:tcPr>
            <w:tcW w:type="dxa" w:w="1560"/>
            <w:tcMar>
              <w:top w:type="dxa" w:w="60"/>
              <w:left w:type="dxa" w:w="100"/>
              <w:bottom w:type="dxa" w:w="60"/>
              <w:right w:type="dxa" w:w="100"/>
            </w:tcMar>
          </w:tcPr>
          <w:p>
            <w:pPr>
              <w:spacing w:after="0"/>
            </w:pPr>
            <w:r>
              <w:rPr>
                <w:color w:val="1A1A1A"/>
                <w:sz w:val="18"/>
                <w:szCs w:val="18"/>
              </w:rPr>
              <w:t xml:space="preserve">Staff and roles</w:t>
            </w:r>
          </w:p>
        </w:tc>
        <w:tc>
          <w:tcPr>
            <w:tcW w:type="dxa" w:w="1560"/>
            <w:tcMar>
              <w:top w:type="dxa" w:w="60"/>
              <w:left w:type="dxa" w:w="100"/>
              <w:bottom w:type="dxa" w:w="60"/>
              <w:right w:type="dxa" w:w="100"/>
            </w:tcMar>
          </w:tcPr>
          <w:p>
            <w:pPr>
              <w:spacing w:after="0"/>
            </w:pPr>
            <w:r>
              <w:rPr>
                <w:color w:val="1A1A1A"/>
                <w:sz w:val="18"/>
                <w:szCs w:val="18"/>
              </w:rPr>
              <w:t xml:space="preserve">Admin + </w:t>
            </w:r>
            <w:r>
              <w:rPr>
                <w:rFonts w:ascii="Consolas" w:cs="Consolas" w:eastAsia="Consolas" w:hAnsi="Consolas"/>
                <w:color w:val="1A1A1A"/>
                <w:sz w:val="18"/>
                <w:szCs w:val="18"/>
              </w:rPr>
              <w:t xml:space="preserve">staff.manage</w:t>
            </w:r>
          </w:p>
        </w:tc>
        <w:tc>
          <w:tcPr>
            <w:tcW w:type="dxa" w:w="1560"/>
            <w:tcMar>
              <w:top w:type="dxa" w:w="60"/>
              <w:left w:type="dxa" w:w="100"/>
              <w:bottom w:type="dxa" w:w="60"/>
              <w:right w:type="dxa" w:w="100"/>
            </w:tcMar>
          </w:tcPr>
          <w:p>
            <w:pPr>
              <w:spacing w:after="0"/>
            </w:pPr>
            <w:r>
              <w:rPr>
                <w:color w:val="1A1A1A"/>
                <w:sz w:val="18"/>
                <w:szCs w:val="18"/>
              </w:rPr>
              <w:t xml:space="preserve">Segregation of duties</w:t>
            </w:r>
          </w:p>
        </w:tc>
        <w:tc>
          <w:tcPr>
            <w:tcW w:type="dxa" w:w="1560"/>
            <w:tcMar>
              <w:top w:type="dxa" w:w="60"/>
              <w:left w:type="dxa" w:w="100"/>
              <w:bottom w:type="dxa" w:w="60"/>
              <w:right w:type="dxa" w:w="100"/>
            </w:tcMar>
          </w:tcPr>
          <w:p>
            <w:pPr>
              <w:spacing w:after="0"/>
            </w:pPr>
            <w:r>
              <w:rPr>
                <w:color w:val="1A1A1A"/>
                <w:sz w:val="18"/>
                <w:szCs w:val="18"/>
              </w:rPr>
              <w:t xml:space="preserve">CAPTURED</w:t>
            </w:r>
          </w:p>
        </w:tc>
      </w:tr>
      <w:tr>
        <w:tc>
          <w:tcPr>
            <w:tcW w:type="dxa" w:w="1560"/>
            <w:tcMar>
              <w:top w:type="dxa" w:w="60"/>
              <w:left w:type="dxa" w:w="100"/>
              <w:bottom w:type="dxa" w:w="60"/>
              <w:right w:type="dxa" w:w="100"/>
            </w:tcMar>
          </w:tcPr>
          <w:p>
            <w:pPr>
              <w:spacing w:after="0"/>
            </w:pPr>
            <w:r>
              <w:rPr>
                <w:color w:val="1A1A1A"/>
                <w:sz w:val="18"/>
                <w:szCs w:val="18"/>
              </w:rPr>
              <w:t xml:space="preserve">12</w:t>
            </w:r>
          </w:p>
        </w:tc>
        <w:tc>
          <w:tcPr>
            <w:tcW w:type="dxa" w:w="1560"/>
            <w:tcMar>
              <w:top w:type="dxa" w:w="60"/>
              <w:left w:type="dxa" w:w="100"/>
              <w:bottom w:type="dxa" w:w="60"/>
              <w:right w:type="dxa" w:w="100"/>
            </w:tcMar>
          </w:tcPr>
          <w:p>
            <w:pPr>
              <w:spacing w:after="0"/>
            </w:pPr>
            <w:r>
              <w:rPr>
                <w:color w:val="1A1A1A"/>
                <w:sz w:val="18"/>
                <w:szCs w:val="18"/>
              </w:rPr>
              <w:t xml:space="preserve">Web</w:t>
            </w:r>
          </w:p>
        </w:tc>
        <w:tc>
          <w:tcPr>
            <w:tcW w:type="dxa" w:w="1560"/>
            <w:tcMar>
              <w:top w:type="dxa" w:w="60"/>
              <w:left w:type="dxa" w:w="100"/>
              <w:bottom w:type="dxa" w:w="60"/>
              <w:right w:type="dxa" w:w="100"/>
            </w:tcMar>
          </w:tcPr>
          <w:p>
            <w:pPr>
              <w:spacing w:after="0"/>
            </w:pPr>
            <w:r>
              <w:rPr>
                <w:color w:val="1A1A1A"/>
                <w:sz w:val="18"/>
                <w:szCs w:val="18"/>
              </w:rPr>
              <w:t xml:space="preserve">Settings → Store</w:t>
            </w:r>
          </w:p>
        </w:tc>
        <w:tc>
          <w:tcPr>
            <w:tcW w:type="dxa" w:w="1560"/>
            <w:tcMar>
              <w:top w:type="dxa" w:w="60"/>
              <w:left w:type="dxa" w:w="100"/>
              <w:bottom w:type="dxa" w:w="60"/>
              <w:right w:type="dxa" w:w="100"/>
            </w:tcMar>
          </w:tcPr>
          <w:p>
            <w:pPr>
              <w:spacing w:after="0"/>
            </w:pPr>
            <w:r>
              <w:rPr>
                <w:color w:val="1A1A1A"/>
                <w:sz w:val="18"/>
                <w:szCs w:val="18"/>
              </w:rPr>
              <w:t xml:space="preserve">Admin</w:t>
            </w:r>
          </w:p>
        </w:tc>
        <w:tc>
          <w:tcPr>
            <w:tcW w:type="dxa" w:w="1560"/>
            <w:tcMar>
              <w:top w:type="dxa" w:w="60"/>
              <w:left w:type="dxa" w:w="100"/>
              <w:bottom w:type="dxa" w:w="60"/>
              <w:right w:type="dxa" w:w="100"/>
            </w:tcMar>
          </w:tcPr>
          <w:p>
            <w:pPr>
              <w:spacing w:after="0"/>
            </w:pPr>
            <w:r>
              <w:rPr>
                <w:color w:val="1A1A1A"/>
                <w:sz w:val="18"/>
                <w:szCs w:val="18"/>
              </w:rPr>
              <w:t xml:space="preserve">Store and BIR fields</w:t>
            </w:r>
          </w:p>
        </w:tc>
        <w:tc>
          <w:tcPr>
            <w:tcW w:type="dxa" w:w="1560"/>
            <w:tcMar>
              <w:top w:type="dxa" w:w="60"/>
              <w:left w:type="dxa" w:w="100"/>
              <w:bottom w:type="dxa" w:w="60"/>
              <w:right w:type="dxa" w:w="100"/>
            </w:tcMar>
          </w:tcPr>
          <w:p>
            <w:pPr>
              <w:spacing w:after="0"/>
            </w:pPr>
            <w:r>
              <w:rPr>
                <w:color w:val="1A1A1A"/>
                <w:sz w:val="18"/>
                <w:szCs w:val="18"/>
              </w:rPr>
              <w:t xml:space="preserve">CAPTURED</w:t>
            </w:r>
          </w:p>
        </w:tc>
      </w:tr>
      <w:tr>
        <w:tc>
          <w:tcPr>
            <w:tcW w:type="dxa" w:w="1560"/>
            <w:tcMar>
              <w:top w:type="dxa" w:w="60"/>
              <w:left w:type="dxa" w:w="100"/>
              <w:bottom w:type="dxa" w:w="60"/>
              <w:right w:type="dxa" w:w="100"/>
            </w:tcMar>
          </w:tcPr>
          <w:p>
            <w:pPr>
              <w:spacing w:after="0"/>
            </w:pPr>
            <w:r>
              <w:rPr>
                <w:color w:val="1A1A1A"/>
                <w:sz w:val="18"/>
                <w:szCs w:val="18"/>
              </w:rPr>
              <w:t xml:space="preserve">13</w:t>
            </w:r>
          </w:p>
        </w:tc>
        <w:tc>
          <w:tcPr>
            <w:tcW w:type="dxa" w:w="1560"/>
            <w:tcMar>
              <w:top w:type="dxa" w:w="60"/>
              <w:left w:type="dxa" w:w="100"/>
              <w:bottom w:type="dxa" w:w="60"/>
              <w:right w:type="dxa" w:w="100"/>
            </w:tcMar>
          </w:tcPr>
          <w:p>
            <w:pPr>
              <w:spacing w:after="0"/>
            </w:pPr>
            <w:r>
              <w:rPr>
                <w:color w:val="1A1A1A"/>
                <w:sz w:val="18"/>
                <w:szCs w:val="18"/>
              </w:rPr>
              <w:t xml:space="preserve">Mobile</w:t>
            </w:r>
          </w:p>
        </w:tc>
        <w:tc>
          <w:tcPr>
            <w:tcW w:type="dxa" w:w="1560"/>
            <w:tcMar>
              <w:top w:type="dxa" w:w="60"/>
              <w:left w:type="dxa" w:w="100"/>
              <w:bottom w:type="dxa" w:w="60"/>
              <w:right w:type="dxa" w:w="100"/>
            </w:tcMar>
          </w:tcPr>
          <w:p>
            <w:pPr>
              <w:spacing w:after="0"/>
            </w:pPr>
            <w:r>
              <w:rPr>
                <w:color w:val="1A1A1A"/>
                <w:sz w:val="18"/>
                <w:szCs w:val="18"/>
              </w:rPr>
              <w:t xml:space="preserve">Settings → Receipts</w:t>
            </w:r>
          </w:p>
        </w:tc>
        <w:tc>
          <w:tcPr>
            <w:tcW w:type="dxa" w:w="1560"/>
            <w:tcMar>
              <w:top w:type="dxa" w:w="60"/>
              <w:left w:type="dxa" w:w="100"/>
              <w:bottom w:type="dxa" w:w="60"/>
              <w:right w:type="dxa" w:w="100"/>
            </w:tcMar>
          </w:tcPr>
          <w:p>
            <w:pPr>
              <w:spacing w:after="0"/>
            </w:pPr>
            <w:r>
              <w:rPr>
                <w:color w:val="1A1A1A"/>
                <w:sz w:val="18"/>
                <w:szCs w:val="18"/>
              </w:rPr>
              <w:t xml:space="preserve">Admin</w:t>
            </w:r>
          </w:p>
        </w:tc>
        <w:tc>
          <w:tcPr>
            <w:tcW w:type="dxa" w:w="1560"/>
            <w:tcMar>
              <w:top w:type="dxa" w:w="60"/>
              <w:left w:type="dxa" w:w="100"/>
              <w:bottom w:type="dxa" w:w="60"/>
              <w:right w:type="dxa" w:w="100"/>
            </w:tcMar>
          </w:tcPr>
          <w:p>
            <w:pPr>
              <w:spacing w:after="0"/>
            </w:pPr>
            <w:r>
              <w:rPr>
                <w:color w:val="1A1A1A"/>
                <w:sz w:val="18"/>
                <w:szCs w:val="18"/>
              </w:rPr>
              <w:t xml:space="preserve">Alpha order slip and guardrails</w:t>
            </w:r>
          </w:p>
        </w:tc>
        <w:tc>
          <w:tcPr>
            <w:tcW w:type="dxa" w:w="1560"/>
            <w:tcMar>
              <w:top w:type="dxa" w:w="60"/>
              <w:left w:type="dxa" w:w="100"/>
              <w:bottom w:type="dxa" w:w="60"/>
              <w:right w:type="dxa" w:w="100"/>
            </w:tcMar>
          </w:tcPr>
          <w:p>
            <w:pPr>
              <w:spacing w:after="0"/>
            </w:pPr>
            <w:r>
              <w:rPr>
                <w:color w:val="1A1A1A"/>
                <w:sz w:val="18"/>
                <w:szCs w:val="18"/>
              </w:rPr>
              <w:t xml:space="preserve">CAPTURED</w:t>
            </w:r>
          </w:p>
        </w:tc>
      </w:tr>
      <w:tr>
        <w:tc>
          <w:tcPr>
            <w:tcW w:type="dxa" w:w="1560"/>
            <w:tcMar>
              <w:top w:type="dxa" w:w="60"/>
              <w:left w:type="dxa" w:w="100"/>
              <w:bottom w:type="dxa" w:w="60"/>
              <w:right w:type="dxa" w:w="100"/>
            </w:tcMar>
          </w:tcPr>
          <w:p>
            <w:pPr>
              <w:spacing w:after="0"/>
            </w:pPr>
            <w:r>
              <w:rPr>
                <w:color w:val="1A1A1A"/>
                <w:sz w:val="18"/>
                <w:szCs w:val="18"/>
              </w:rPr>
              <w:t xml:space="preserve">—</w:t>
            </w:r>
          </w:p>
        </w:tc>
        <w:tc>
          <w:tcPr>
            <w:tcW w:type="dxa" w:w="1560"/>
            <w:tcMar>
              <w:top w:type="dxa" w:w="60"/>
              <w:left w:type="dxa" w:w="100"/>
              <w:bottom w:type="dxa" w:w="60"/>
              <w:right w:type="dxa" w:w="100"/>
            </w:tcMar>
          </w:tcPr>
          <w:p>
            <w:pPr>
              <w:spacing w:after="0"/>
            </w:pPr>
            <w:r>
              <w:rPr>
                <w:color w:val="1A1A1A"/>
                <w:sz w:val="18"/>
                <w:szCs w:val="18"/>
              </w:rPr>
              <w:t xml:space="preserve">Mobile</w:t>
            </w:r>
          </w:p>
        </w:tc>
        <w:tc>
          <w:tcPr>
            <w:tcW w:type="dxa" w:w="1560"/>
            <w:tcMar>
              <w:top w:type="dxa" w:w="60"/>
              <w:left w:type="dxa" w:w="100"/>
              <w:bottom w:type="dxa" w:w="60"/>
              <w:right w:type="dxa" w:w="100"/>
            </w:tcMar>
          </w:tcPr>
          <w:p>
            <w:pPr>
              <w:spacing w:after="0"/>
            </w:pPr>
            <w:r>
              <w:rPr>
                <w:color w:val="1A1A1A"/>
                <w:sz w:val="18"/>
                <w:szCs w:val="18"/>
              </w:rPr>
              <w:t xml:space="preserve">Home, POS, settings menu</w:t>
            </w:r>
          </w:p>
        </w:tc>
        <w:tc>
          <w:tcPr>
            <w:tcW w:type="dxa" w:w="1560"/>
            <w:tcMar>
              <w:top w:type="dxa" w:w="60"/>
              <w:left w:type="dxa" w:w="100"/>
              <w:bottom w:type="dxa" w:w="60"/>
              <w:right w:type="dxa" w:w="100"/>
            </w:tcMar>
          </w:tcPr>
          <w:p>
            <w:pPr>
              <w:spacing w:after="0"/>
            </w:pPr>
            <w:r>
              <w:rPr>
                <w:color w:val="1A1A1A"/>
                <w:sz w:val="18"/>
                <w:szCs w:val="18"/>
              </w:rPr>
              <w:t xml:space="preserve">Admin</w:t>
            </w:r>
          </w:p>
        </w:tc>
        <w:tc>
          <w:tcPr>
            <w:tcW w:type="dxa" w:w="1560"/>
            <w:tcMar>
              <w:top w:type="dxa" w:w="60"/>
              <w:left w:type="dxa" w:w="100"/>
              <w:bottom w:type="dxa" w:w="60"/>
              <w:right w:type="dxa" w:w="100"/>
            </w:tcMar>
          </w:tcPr>
          <w:p>
            <w:pPr>
              <w:spacing w:after="0"/>
            </w:pPr>
            <w:r>
              <w:rPr>
                <w:color w:val="1A1A1A"/>
                <w:sz w:val="18"/>
                <w:szCs w:val="18"/>
              </w:rPr>
              <w:t xml:space="preserve">Mobile navigation and register</w:t>
            </w:r>
          </w:p>
        </w:tc>
        <w:tc>
          <w:tcPr>
            <w:tcW w:type="dxa" w:w="1560"/>
            <w:tcMar>
              <w:top w:type="dxa" w:w="60"/>
              <w:left w:type="dxa" w:w="100"/>
              <w:bottom w:type="dxa" w:w="60"/>
              <w:right w:type="dxa" w:w="100"/>
            </w:tcMar>
          </w:tcPr>
          <w:p>
            <w:pPr>
              <w:spacing w:after="0"/>
            </w:pPr>
            <w:r>
              <w:rPr>
                <w:color w:val="1A1A1A"/>
                <w:sz w:val="18"/>
                <w:szCs w:val="18"/>
              </w:rPr>
              <w:t xml:space="preserve">PENDING CAPTURE</w:t>
            </w:r>
          </w:p>
        </w:tc>
      </w:tr>
      <w:tr>
        <w:tc>
          <w:tcPr>
            <w:tcW w:type="dxa" w:w="1560"/>
            <w:tcMar>
              <w:top w:type="dxa" w:w="60"/>
              <w:left w:type="dxa" w:w="100"/>
              <w:bottom w:type="dxa" w:w="60"/>
              <w:right w:type="dxa" w:w="100"/>
            </w:tcMar>
          </w:tcPr>
          <w:p>
            <w:pPr>
              <w:spacing w:after="0"/>
            </w:pPr>
            <w:r>
              <w:rPr>
                <w:color w:val="1A1A1A"/>
                <w:sz w:val="18"/>
                <w:szCs w:val="18"/>
              </w:rPr>
              <w:t xml:space="preserve">—</w:t>
            </w:r>
          </w:p>
        </w:tc>
        <w:tc>
          <w:tcPr>
            <w:tcW w:type="dxa" w:w="1560"/>
            <w:tcMar>
              <w:top w:type="dxa" w:w="60"/>
              <w:left w:type="dxa" w:w="100"/>
              <w:bottom w:type="dxa" w:w="60"/>
              <w:right w:type="dxa" w:w="100"/>
            </w:tcMar>
          </w:tcPr>
          <w:p>
            <w:pPr>
              <w:spacing w:after="0"/>
            </w:pPr>
            <w:r>
              <w:rPr>
                <w:color w:val="1A1A1A"/>
                <w:sz w:val="18"/>
                <w:szCs w:val="18"/>
              </w:rPr>
              <w:t xml:space="preserve">Web</w:t>
            </w:r>
          </w:p>
        </w:tc>
        <w:tc>
          <w:tcPr>
            <w:tcW w:type="dxa" w:w="1560"/>
            <w:tcMar>
              <w:top w:type="dxa" w:w="60"/>
              <w:left w:type="dxa" w:w="100"/>
              <w:bottom w:type="dxa" w:w="60"/>
              <w:right w:type="dxa" w:w="100"/>
            </w:tcMar>
          </w:tcPr>
          <w:p>
            <w:pPr>
              <w:spacing w:after="0"/>
            </w:pPr>
            <w:r>
              <w:rPr>
                <w:color w:val="1A1A1A"/>
                <w:sz w:val="18"/>
                <w:szCs w:val="18"/>
              </w:rPr>
              <w:t xml:space="preserve">Completed-sale receipt modal, reprint</w:t>
            </w:r>
          </w:p>
        </w:tc>
        <w:tc>
          <w:tcPr>
            <w:tcW w:type="dxa" w:w="1560"/>
            <w:tcMar>
              <w:top w:type="dxa" w:w="60"/>
              <w:left w:type="dxa" w:w="100"/>
              <w:bottom w:type="dxa" w:w="60"/>
              <w:right w:type="dxa" w:w="100"/>
            </w:tcMar>
          </w:tcPr>
          <w:p>
            <w:pPr>
              <w:spacing w:after="0"/>
            </w:pPr>
            <w:r>
              <w:rPr>
                <w:color w:val="1A1A1A"/>
                <w:sz w:val="18"/>
                <w:szCs w:val="18"/>
              </w:rPr>
              <w:t xml:space="preserve">Cashier</w:t>
            </w:r>
          </w:p>
        </w:tc>
        <w:tc>
          <w:tcPr>
            <w:tcW w:type="dxa" w:w="1560"/>
            <w:tcMar>
              <w:top w:type="dxa" w:w="60"/>
              <w:left w:type="dxa" w:w="100"/>
              <w:bottom w:type="dxa" w:w="60"/>
              <w:right w:type="dxa" w:w="100"/>
            </w:tcMar>
          </w:tcPr>
          <w:p>
            <w:pPr>
              <w:spacing w:after="0"/>
            </w:pPr>
            <w:r>
              <w:rPr>
                <w:color w:val="1A1A1A"/>
                <w:sz w:val="18"/>
                <w:szCs w:val="18"/>
              </w:rPr>
              <w:t xml:space="preserve">Transaction document and reprint marker</w:t>
            </w:r>
          </w:p>
        </w:tc>
        <w:tc>
          <w:tcPr>
            <w:tcW w:type="dxa" w:w="1560"/>
            <w:tcMar>
              <w:top w:type="dxa" w:w="60"/>
              <w:left w:type="dxa" w:w="100"/>
              <w:bottom w:type="dxa" w:w="60"/>
              <w:right w:type="dxa" w:w="100"/>
            </w:tcMar>
          </w:tcPr>
          <w:p>
            <w:pPr>
              <w:spacing w:after="0"/>
            </w:pPr>
            <w:r>
              <w:rPr>
                <w:color w:val="1A1A1A"/>
                <w:sz w:val="18"/>
                <w:szCs w:val="18"/>
              </w:rPr>
              <w:t xml:space="preserve">PENDING CAPTURE</w:t>
            </w:r>
            <w:r>
              <w:rPr>
                <w:color w:val="1A1A1A"/>
                <w:sz w:val="18"/>
                <w:szCs w:val="18"/>
              </w:rPr>
              <w:t xml:space="preserve"> — requires completing a live sale against staging</w:t>
            </w:r>
          </w:p>
        </w:tc>
      </w:tr>
      <w:tr>
        <w:tc>
          <w:tcPr>
            <w:tcW w:type="dxa" w:w="1560"/>
            <w:tcMar>
              <w:top w:type="dxa" w:w="60"/>
              <w:left w:type="dxa" w:w="100"/>
              <w:bottom w:type="dxa" w:w="60"/>
              <w:right w:type="dxa" w:w="100"/>
            </w:tcMar>
          </w:tcPr>
          <w:p>
            <w:pPr>
              <w:spacing w:after="0"/>
            </w:pPr>
            <w:r>
              <w:rPr>
                <w:color w:val="1A1A1A"/>
                <w:sz w:val="18"/>
                <w:szCs w:val="18"/>
              </w:rPr>
              <w:t xml:space="preserve">—</w:t>
            </w:r>
          </w:p>
        </w:tc>
        <w:tc>
          <w:tcPr>
            <w:tcW w:type="dxa" w:w="1560"/>
            <w:tcMar>
              <w:top w:type="dxa" w:w="60"/>
              <w:left w:type="dxa" w:w="100"/>
              <w:bottom w:type="dxa" w:w="60"/>
              <w:right w:type="dxa" w:w="100"/>
            </w:tcMar>
          </w:tcPr>
          <w:p>
            <w:pPr>
              <w:spacing w:after="0"/>
            </w:pPr>
            <w:r>
              <w:rPr>
                <w:color w:val="1A1A1A"/>
                <w:sz w:val="18"/>
                <w:szCs w:val="18"/>
              </w:rPr>
              <w:t xml:space="preserve">Web</w:t>
            </w:r>
          </w:p>
        </w:tc>
        <w:tc>
          <w:tcPr>
            <w:tcW w:type="dxa" w:w="1560"/>
            <w:tcMar>
              <w:top w:type="dxa" w:w="60"/>
              <w:left w:type="dxa" w:w="100"/>
              <w:bottom w:type="dxa" w:w="60"/>
              <w:right w:type="dxa" w:w="100"/>
            </w:tcMar>
          </w:tcPr>
          <w:p>
            <w:pPr>
              <w:spacing w:after="0"/>
            </w:pPr>
            <w:r>
              <w:rPr>
                <w:color w:val="1A1A1A"/>
                <w:sz w:val="18"/>
                <w:szCs w:val="18"/>
              </w:rPr>
              <w:t xml:space="preserve">Registration, onboarding, shift</w:t>
            </w:r>
          </w:p>
        </w:tc>
        <w:tc>
          <w:tcPr>
            <w:tcW w:type="dxa" w:w="1560"/>
            <w:tcMar>
              <w:top w:type="dxa" w:w="60"/>
              <w:left w:type="dxa" w:w="100"/>
              <w:bottom w:type="dxa" w:w="60"/>
              <w:right w:type="dxa" w:w="100"/>
            </w:tcMar>
          </w:tcPr>
          <w:p>
            <w:pPr>
              <w:spacing w:after="0"/>
            </w:pPr>
            <w:r>
              <w:rPr>
                <w:color w:val="1A1A1A"/>
                <w:sz w:val="18"/>
                <w:szCs w:val="18"/>
              </w:rPr>
              <w:t xml:space="preserve">Admin</w:t>
            </w:r>
          </w:p>
        </w:tc>
        <w:tc>
          <w:tcPr>
            <w:tcW w:type="dxa" w:w="1560"/>
            <w:tcMar>
              <w:top w:type="dxa" w:w="60"/>
              <w:left w:type="dxa" w:w="100"/>
              <w:bottom w:type="dxa" w:w="60"/>
              <w:right w:type="dxa" w:w="100"/>
            </w:tcMar>
          </w:tcPr>
          <w:p>
            <w:pPr>
              <w:spacing w:after="0"/>
            </w:pPr>
            <w:r>
              <w:rPr>
                <w:color w:val="1A1A1A"/>
                <w:sz w:val="18"/>
                <w:szCs w:val="18"/>
              </w:rPr>
              <w:t xml:space="preserve">Signup and shift lifecycle</w:t>
            </w:r>
          </w:p>
        </w:tc>
        <w:tc>
          <w:tcPr>
            <w:tcW w:type="dxa" w:w="1560"/>
            <w:tcMar>
              <w:top w:type="dxa" w:w="60"/>
              <w:left w:type="dxa" w:w="100"/>
              <w:bottom w:type="dxa" w:w="60"/>
              <w:right w:type="dxa" w:w="100"/>
            </w:tcMar>
          </w:tcPr>
          <w:p>
            <w:pPr>
              <w:spacing w:after="0"/>
            </w:pPr>
            <w:r>
              <w:rPr>
                <w:color w:val="1A1A1A"/>
                <w:sz w:val="18"/>
                <w:szCs w:val="18"/>
              </w:rPr>
              <w:t xml:space="preserve">PENDING CAPTURE</w:t>
            </w:r>
          </w:p>
        </w:tc>
      </w:tr>
    </w:tbl>
    <w:p>
      <w:pPr>
        <w:spacing w:after="160"/>
      </w:pPr>
    </w:p>
    <w:p>
      <w:pPr>
        <w:spacing w:after="120"/>
      </w:pPr>
      <w:r>
        <w:rPr>
          <w:color w:val="1A1A1A"/>
          <w:sz w:val="20"/>
          <w:szCs w:val="20"/>
        </w:rPr>
        <w:t xml:space="preserve">Figures are stored in </w:t>
      </w:r>
      <w:r>
        <w:rPr>
          <w:rFonts w:ascii="Consolas" w:cs="Consolas" w:eastAsia="Consolas" w:hAnsi="Consolas"/>
          <w:color w:val="1A1A1A"/>
          <w:sz w:val="20"/>
          <w:szCs w:val="20"/>
        </w:rPr>
        <w:t xml:space="preserve">docs/screenshots/</w:t>
      </w:r>
      <w:r>
        <w:rPr>
          <w:color w:val="1A1A1A"/>
          <w:sz w:val="20"/>
          <w:szCs w:val="20"/>
        </w:rPr>
        <w:t xml:space="preserve">. Pending items are listed rather than omitted, per the requirement to identify missing evidence.</w:t>
      </w:r>
    </w:p>
    <w:p>
      <w:pPr>
        <w:pStyle w:val="Heading2"/>
        <w:spacing w:after="120" w:before="220"/>
      </w:pPr>
      <w:r>
        <w:rPr>
          <w:b/>
          <w:bCs/>
          <w:color w:val="1F4E79"/>
          <w:sz w:val="24"/>
          <w:szCs w:val="24"/>
        </w:rPr>
        <w:t xml:space="preserve">48.3 Figure index</w:t>
      </w:r>
    </w:p>
    <w:p>
      <w:pP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i/>
          <w:iCs/>
          <w:color w:val="5A5F66"/>
          <w:sz w:val="16"/>
          <w:szCs w:val="16"/>
        </w:rPr>
        <w:t xml:space="preserve">Figure 1</w:t>
      </w:r>
    </w:p>
    <w:p>
      <w:pPr>
        <w:spacing w:after="120"/>
      </w:pPr>
      <w:r>
        <w:rPr>
          <w:b/>
          <w:bCs/>
          <w:color w:val="1A1A1A"/>
          <w:sz w:val="20"/>
          <w:szCs w:val="20"/>
        </w:rPr>
        <w:t xml:space="preserve">Figure 1 — Login.</w:t>
      </w:r>
      <w:r>
        <w:rPr>
          <w:color w:val="1A1A1A"/>
          <w:sz w:val="20"/>
          <w:szCs w:val="20"/>
        </w:rPr>
        <w:t xml:space="preserve"> Module: Authentication. Role: all users. Email and password fields, "Forgot password", Google sign-in (provider not enabled, §29), and "Set it up as a register" for device pairing.</w:t>
      </w:r>
    </w:p>
    <w:p>
      <w:pP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i/>
          <w:iCs/>
          <w:color w:val="5A5F66"/>
          <w:sz w:val="16"/>
          <w:szCs w:val="16"/>
        </w:rPr>
        <w:t xml:space="preserve">Figure 2</w:t>
      </w:r>
    </w:p>
    <w:p>
      <w:pPr>
        <w:spacing w:after="120"/>
      </w:pPr>
      <w:r>
        <w:rPr>
          <w:b/>
          <w:bCs/>
          <w:color w:val="1A1A1A"/>
          <w:sz w:val="20"/>
          <w:szCs w:val="20"/>
        </w:rPr>
        <w:t xml:space="preserve">Figure 2 — Landing page.</w:t>
      </w:r>
      <w:r>
        <w:rPr>
          <w:color w:val="1A1A1A"/>
          <w:sz w:val="20"/>
          <w:szCs w:val="20"/>
        </w:rPr>
        <w:t xml:space="preserve"> Public marketing page served at </w:t>
      </w:r>
      <w:r>
        <w:rPr>
          <w:rFonts w:ascii="Consolas" w:cs="Consolas" w:eastAsia="Consolas" w:hAnsi="Consolas"/>
          <w:color w:val="1A1A1A"/>
          <w:sz w:val="20"/>
          <w:szCs w:val="20"/>
        </w:rPr>
        <w:t xml:space="preserve">/</w:t>
      </w:r>
      <w:r>
        <w:rPr>
          <w:color w:val="1A1A1A"/>
          <w:sz w:val="20"/>
          <w:szCs w:val="20"/>
        </w:rPr>
        <w:t xml:space="preserve">.</w:t>
      </w:r>
    </w:p>
    <w:p>
      <w:pP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i/>
          <w:iCs/>
          <w:color w:val="5A5F66"/>
          <w:sz w:val="16"/>
          <w:szCs w:val="16"/>
        </w:rPr>
        <w:t xml:space="preserve">Figure 3</w:t>
      </w:r>
    </w:p>
    <w:p>
      <w:pPr>
        <w:spacing w:after="120"/>
      </w:pPr>
      <w:r>
        <w:rPr>
          <w:b/>
          <w:bCs/>
          <w:color w:val="1A1A1A"/>
          <w:sz w:val="20"/>
          <w:szCs w:val="20"/>
        </w:rPr>
        <w:t xml:space="preserve">Figure 3 — POS / register.</w:t>
      </w:r>
      <w:r>
        <w:rPr>
          <w:color w:val="1A1A1A"/>
          <w:sz w:val="20"/>
          <w:szCs w:val="20"/>
        </w:rPr>
        <w:t xml:space="preserve"> Module: Sales. The register with product tiles, search, and category filters.</w:t>
      </w:r>
    </w:p>
    <w:p>
      <w:pP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i/>
          <w:iCs/>
          <w:color w:val="5A5F66"/>
          <w:sz w:val="16"/>
          <w:szCs w:val="16"/>
        </w:rPr>
        <w:t xml:space="preserve">Figure 4</w:t>
      </w:r>
    </w:p>
    <w:p>
      <w:pPr>
        <w:spacing w:after="120"/>
      </w:pPr>
      <w:r>
        <w:rPr>
          <w:b/>
          <w:bCs/>
          <w:color w:val="1A1A1A"/>
          <w:sz w:val="20"/>
          <w:szCs w:val="20"/>
        </w:rPr>
        <w:t xml:space="preserve">Figure 4 — POS with cart.</w:t>
      </w:r>
      <w:r>
        <w:rPr>
          <w:color w:val="1A1A1A"/>
          <w:sz w:val="20"/>
          <w:szCs w:val="20"/>
        </w:rPr>
        <w:t xml:space="preserve"> Cart lines, quantities and running total before payment.</w:t>
      </w:r>
    </w:p>
    <w:p>
      <w:pP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i/>
          <w:iCs/>
          <w:color w:val="5A5F66"/>
          <w:sz w:val="16"/>
          <w:szCs w:val="16"/>
        </w:rPr>
        <w:t xml:space="preserve">Figure 5</w:t>
      </w:r>
    </w:p>
    <w:p>
      <w:pPr>
        <w:spacing w:after="120"/>
      </w:pPr>
      <w:r>
        <w:rPr>
          <w:b/>
          <w:bCs/>
          <w:color w:val="1A1A1A"/>
          <w:sz w:val="20"/>
          <w:szCs w:val="20"/>
        </w:rPr>
        <w:t xml:space="preserve">Figure 5 — Dashboard.</w:t>
      </w:r>
      <w:r>
        <w:rPr>
          <w:color w:val="1A1A1A"/>
          <w:sz w:val="20"/>
          <w:szCs w:val="20"/>
        </w:rPr>
        <w:t xml:space="preserve"> Module: Reporting. Today's sales, transaction count, low stock, utang outstanding, restocking list. The </w:t>
      </w:r>
      <w:r>
        <w:rPr>
          <w:b/>
          <w:bCs/>
          <w:color w:val="1A1A1A"/>
          <w:sz w:val="20"/>
          <w:szCs w:val="20"/>
        </w:rPr>
        <w:t xml:space="preserve">ALPHA TEST MODE</w:t>
      </w:r>
      <w:r>
        <w:rPr>
          <w:color w:val="1A1A1A"/>
          <w:sz w:val="20"/>
          <w:szCs w:val="20"/>
        </w:rPr>
        <w:t xml:space="preserve"> indicator (§13 of the guardrail specification) is visible in the top bar, as is the trial banner.</w:t>
      </w:r>
    </w:p>
    <w:p>
      <w:pP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i/>
          <w:iCs/>
          <w:color w:val="5A5F66"/>
          <w:sz w:val="16"/>
          <w:szCs w:val="16"/>
        </w:rPr>
        <w:t xml:space="preserve">Figure 6</w:t>
      </w:r>
    </w:p>
    <w:p>
      <w:pPr>
        <w:spacing w:after="120"/>
      </w:pPr>
      <w:r>
        <w:rPr>
          <w:b/>
          <w:bCs/>
          <w:color w:val="1A1A1A"/>
          <w:sz w:val="20"/>
          <w:szCs w:val="20"/>
        </w:rPr>
        <w:t xml:space="preserve">Figure 6 — Inventory.</w:t>
      </w:r>
      <w:r>
        <w:rPr>
          <w:color w:val="1A1A1A"/>
          <w:sz w:val="20"/>
          <w:szCs w:val="20"/>
        </w:rPr>
        <w:t xml:space="preserve"> Product list with stock levels and restocking.</w:t>
      </w:r>
    </w:p>
    <w:p>
      <w:pP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i/>
          <w:iCs/>
          <w:color w:val="5A5F66"/>
          <w:sz w:val="16"/>
          <w:szCs w:val="16"/>
        </w:rPr>
        <w:t xml:space="preserve">Figure 7</w:t>
      </w:r>
    </w:p>
    <w:p>
      <w:pPr>
        <w:spacing w:after="120"/>
      </w:pPr>
      <w:r>
        <w:rPr>
          <w:b/>
          <w:bCs/>
          <w:color w:val="1A1A1A"/>
          <w:sz w:val="20"/>
          <w:szCs w:val="20"/>
        </w:rPr>
        <w:t xml:space="preserve">Figure 7 — Customers / utang.</w:t>
      </w:r>
      <w:r>
        <w:rPr>
          <w:color w:val="1A1A1A"/>
          <w:sz w:val="20"/>
          <w:szCs w:val="20"/>
        </w:rPr>
        <w:t xml:space="preserve"> Customer balances and credit.</w:t>
      </w:r>
    </w:p>
    <w:p>
      <w:pP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i/>
          <w:iCs/>
          <w:color w:val="5A5F66"/>
          <w:sz w:val="16"/>
          <w:szCs w:val="16"/>
        </w:rPr>
        <w:t xml:space="preserve">Figure 8</w:t>
      </w:r>
    </w:p>
    <w:p>
      <w:pPr>
        <w:spacing w:after="120"/>
      </w:pPr>
      <w:r>
        <w:rPr>
          <w:b/>
          <w:bCs/>
          <w:color w:val="1A1A1A"/>
          <w:sz w:val="20"/>
          <w:szCs w:val="20"/>
        </w:rPr>
        <w:t xml:space="preserve">Figure 8 — Reports.</w:t>
      </w:r>
      <w:r>
        <w:rPr>
          <w:color w:val="1A1A1A"/>
          <w:sz w:val="20"/>
          <w:szCs w:val="20"/>
        </w:rPr>
        <w:t xml:space="preserve"> Date/cashier/device filters, sales tables, VAT summary, void and refund summaries, and the Z-Reading card.</w:t>
      </w:r>
    </w:p>
    <w:p>
      <w:pP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i/>
          <w:iCs/>
          <w:color w:val="5A5F66"/>
          <w:sz w:val="16"/>
          <w:szCs w:val="16"/>
        </w:rPr>
        <w:t xml:space="preserve">Figure 9</w:t>
      </w:r>
    </w:p>
    <w:p>
      <w:pPr>
        <w:spacing w:after="120"/>
      </w:pPr>
      <w:r>
        <w:rPr>
          <w:b/>
          <w:bCs/>
          <w:color w:val="1A1A1A"/>
          <w:sz w:val="20"/>
          <w:szCs w:val="20"/>
        </w:rPr>
        <w:t xml:space="preserve">Figure 9 — Settings → Receipts (web).</w:t>
      </w:r>
      <w:r>
        <w:rPr>
          <w:color w:val="1A1A1A"/>
          <w:sz w:val="20"/>
          <w:szCs w:val="20"/>
        </w:rPr>
        <w:t xml:space="preserve"> The most BIR-relevant web figure. Shows the order-slip preview carrying </w:t>
      </w:r>
      <w:r>
        <w:rPr>
          <w:rFonts w:ascii="Consolas" w:cs="Consolas" w:eastAsia="Consolas" w:hAnsi="Consolas"/>
          <w:color w:val="1A1A1A"/>
          <w:sz w:val="20"/>
          <w:szCs w:val="20"/>
        </w:rPr>
        <w:t xml:space="preserve">*** TEST MODE / TRAINING ONLY ***</w:t>
      </w:r>
      <w:r>
        <w:rPr>
          <w:color w:val="1A1A1A"/>
          <w:sz w:val="20"/>
          <w:szCs w:val="20"/>
        </w:rPr>
        <w:t xml:space="preserve">, the document type </w:t>
      </w:r>
      <w:r>
        <w:rPr>
          <w:b/>
          <w:bCs/>
          <w:color w:val="1A1A1A"/>
          <w:sz w:val="20"/>
          <w:szCs w:val="20"/>
        </w:rPr>
        <w:t xml:space="preserve">ORDER SLIP</w:t>
      </w:r>
      <w:r>
        <w:rPr>
          <w:color w:val="1A1A1A"/>
          <w:sz w:val="20"/>
          <w:szCs w:val="20"/>
        </w:rPr>
        <w:t xml:space="preserve">, and </w:t>
      </w:r>
      <w:r>
        <w:rPr>
          <w:rFonts w:ascii="Consolas" w:cs="Consolas" w:eastAsia="Consolas" w:hAnsi="Consolas"/>
          <w:color w:val="1A1A1A"/>
          <w:sz w:val="20"/>
          <w:szCs w:val="20"/>
        </w:rPr>
        <w:t xml:space="preserve">*** NOT AN OFFICIAL BIR INVOICE/RECEIPT ***</w:t>
      </w:r>
      <w:r>
        <w:rPr>
          <w:color w:val="1A1A1A"/>
          <w:sz w:val="20"/>
          <w:szCs w:val="20"/>
        </w:rPr>
        <w:t xml:space="preserve"> below the operator's own footer message. The </w:t>
      </w:r>
      <w:r>
        <w:rPr>
          <w:b/>
          <w:bCs/>
          <w:color w:val="1A1A1A"/>
          <w:sz w:val="20"/>
          <w:szCs w:val="20"/>
        </w:rPr>
        <w:t xml:space="preserve">TIN and permit chip is off and locked</w:t>
      </w:r>
      <w:r>
        <w:rPr>
          <w:color w:val="1A1A1A"/>
          <w:sz w:val="20"/>
          <w:szCs w:val="20"/>
        </w:rPr>
        <w:t xml:space="preserve">, with the explanation that registration identifiers stay off in test mode. Receipt numbering shows the next server-assigned number.</w:t>
      </w:r>
    </w:p>
    <w:p>
      <w:pP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i/>
          <w:iCs/>
          <w:color w:val="5A5F66"/>
          <w:sz w:val="16"/>
          <w:szCs w:val="16"/>
        </w:rPr>
        <w:t xml:space="preserve">Figure 10</w:t>
      </w:r>
    </w:p>
    <w:p>
      <w:pPr>
        <w:spacing w:after="120"/>
      </w:pPr>
      <w:r>
        <w:rPr>
          <w:b/>
          <w:bCs/>
          <w:color w:val="1A1A1A"/>
          <w:sz w:val="20"/>
          <w:szCs w:val="20"/>
        </w:rPr>
        <w:t xml:space="preserve">Figure 10 — Audit log.</w:t>
      </w:r>
      <w:r>
        <w:rPr>
          <w:color w:val="1A1A1A"/>
          <w:sz w:val="20"/>
          <w:szCs w:val="20"/>
        </w:rPr>
        <w:t xml:space="preserve"> Module: Governance. Recorded actions with actor and timestamp (§17).</w:t>
      </w:r>
    </w:p>
    <w:p>
      <w:pP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i/>
          <w:iCs/>
          <w:color w:val="5A5F66"/>
          <w:sz w:val="16"/>
          <w:szCs w:val="16"/>
        </w:rPr>
        <w:t xml:space="preserve">Figure 11</w:t>
      </w:r>
    </w:p>
    <w:p>
      <w:pPr>
        <w:spacing w:after="120"/>
      </w:pPr>
      <w:r>
        <w:rPr>
          <w:b/>
          <w:bCs/>
          <w:color w:val="1A1A1A"/>
          <w:sz w:val="20"/>
          <w:szCs w:val="20"/>
        </w:rPr>
        <w:t xml:space="preserve">Figure 11 — Staff and roles.</w:t>
      </w:r>
      <w:r>
        <w:rPr>
          <w:color w:val="1A1A1A"/>
          <w:sz w:val="20"/>
          <w:szCs w:val="20"/>
        </w:rPr>
        <w:t xml:space="preserve"> Staff accounts and role assignment (§12).</w:t>
      </w:r>
    </w:p>
    <w:p>
      <w:pP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i/>
          <w:iCs/>
          <w:color w:val="5A5F66"/>
          <w:sz w:val="16"/>
          <w:szCs w:val="16"/>
        </w:rPr>
        <w:t xml:space="preserve">Figure 12</w:t>
      </w:r>
    </w:p>
    <w:p>
      <w:pPr>
        <w:spacing w:after="120"/>
      </w:pPr>
      <w:r>
        <w:rPr>
          <w:b/>
          <w:bCs/>
          <w:color w:val="1A1A1A"/>
          <w:sz w:val="20"/>
          <w:szCs w:val="20"/>
        </w:rPr>
        <w:t xml:space="preserve">Figure 12 — Settings → Store.</w:t>
      </w:r>
      <w:r>
        <w:rPr>
          <w:color w:val="1A1A1A"/>
          <w:sz w:val="20"/>
          <w:szCs w:val="20"/>
        </w:rPr>
        <w:t xml:space="preserve"> Store identity and BIR-related fields (TIN, permit number, BIR-registered flag, VAT status).</w:t>
      </w:r>
    </w:p>
    <w:p>
      <w:pPr>
        <w:spacing w:after="40" w:before="120"/>
        <w:jc w:val="center"/>
      </w:pPr>
      <w:r>
        <w:drawing>
          <wp:inline distT="0" distB="0" distL="0" distR="0">
            <wp:extent cx="200025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00250" cy="4333875"/>
                    </a:xfrm>
                    <a:prstGeom prst="rect">
                      <a:avLst/>
                    </a:prstGeom>
                  </pic:spPr>
                </pic:pic>
              </a:graphicData>
            </a:graphic>
          </wp:inline>
        </w:drawing>
      </w:r>
    </w:p>
    <w:p>
      <w:pPr>
        <w:spacing w:after="160"/>
        <w:jc w:val="center"/>
      </w:pPr>
      <w:r>
        <w:rPr>
          <w:i/>
          <w:iCs/>
          <w:color w:val="5A5F66"/>
          <w:sz w:val="16"/>
          <w:szCs w:val="16"/>
        </w:rPr>
        <w:t xml:space="preserve">Figure 13</w:t>
      </w:r>
    </w:p>
    <w:p>
      <w:pPr>
        <w:spacing w:after="120"/>
      </w:pPr>
      <w:r>
        <w:rPr>
          <w:b/>
          <w:bCs/>
          <w:color w:val="1A1A1A"/>
          <w:sz w:val="20"/>
          <w:szCs w:val="20"/>
        </w:rPr>
        <w:t xml:space="preserve">Figure 13 — Settings → Receipts (mobile).</w:t>
      </w:r>
      <w:r>
        <w:rPr>
          <w:color w:val="1A1A1A"/>
          <w:sz w:val="20"/>
          <w:szCs w:val="20"/>
        </w:rPr>
        <w:t xml:space="preserve"> The mobile equivalent of Figure 9, showing the same guardrails on the mobile preview and the same locked TIN chip. Development-build overlay present, see §48.1.</w:t>
      </w:r>
    </w:p>
    <w:p>
      <w:pPr>
        <w:pStyle w:val="Heading2"/>
        <w:spacing w:after="120" w:before="220"/>
      </w:pPr>
      <w:r>
        <w:rPr>
          <w:b/>
          <w:bCs/>
          <w:color w:val="1F4E79"/>
          <w:sz w:val="24"/>
          <w:szCs w:val="24"/>
        </w:rPr>
        <w:t xml:space="preserve">48.4 Flow — user login</w:t>
      </w:r>
    </w:p>
    <w:p>
      <w:pPr>
        <w:shd w:fill="F5F6F8" w:color="auto" w:val="clear"/>
        <w:spacing w:after="0"/>
      </w:pPr>
      <w:r>
        <w:rPr>
          <w:rFonts w:ascii="Consolas" w:cs="Consolas" w:eastAsia="Consolas" w:hAnsi="Consolas"/>
          <w:color w:val="1A1A1A"/>
          <w:sz w:val="16"/>
          <w:szCs w:val="16"/>
        </w:rPr>
        <w:t xml:space="preserve">Open application</w:t>
      </w:r>
    </w:p>
    <w:p>
      <w:pPr>
        <w:shd w:fill="F5F6F8" w:color="auto" w:val="clear"/>
        <w:spacing w:after="0"/>
      </w:pPr>
      <w:r>
        <w:rPr>
          <w:rFonts w:ascii="Consolas" w:cs="Consolas" w:eastAsia="Consolas" w:hAnsi="Consolas"/>
          <w:color w:val="1A1A1A"/>
          <w:sz w:val="16"/>
          <w:szCs w:val="16"/>
        </w:rPr>
        <w:t xml:space="preserve">      ↓</w:t>
      </w:r>
    </w:p>
    <w:p>
      <w:pPr>
        <w:shd w:fill="F5F6F8" w:color="auto" w:val="clear"/>
        <w:spacing w:after="0"/>
      </w:pPr>
      <w:r>
        <w:rPr>
          <w:rFonts w:ascii="Consolas" w:cs="Consolas" w:eastAsia="Consolas" w:hAnsi="Consolas"/>
          <w:color w:val="1A1A1A"/>
          <w:sz w:val="16"/>
          <w:szCs w:val="16"/>
        </w:rPr>
        <w:t xml:space="preserve">/login — email + password</w:t>
      </w:r>
    </w:p>
    <w:p>
      <w:pPr>
        <w:shd w:fill="F5F6F8" w:color="auto" w:val="clear"/>
        <w:spacing w:after="0"/>
      </w:pPr>
      <w:r>
        <w:rPr>
          <w:rFonts w:ascii="Consolas" w:cs="Consolas" w:eastAsia="Consolas" w:hAnsi="Consolas"/>
          <w:color w:val="1A1A1A"/>
          <w:sz w:val="16"/>
          <w:szCs w:val="16"/>
        </w:rPr>
        <w:t xml:space="preserve">      ↓</w:t>
      </w:r>
    </w:p>
    <w:p>
      <w:pPr>
        <w:shd w:fill="F5F6F8" w:color="auto" w:val="clear"/>
        <w:spacing w:after="0"/>
      </w:pPr>
      <w:r>
        <w:rPr>
          <w:rFonts w:ascii="Consolas" w:cs="Consolas" w:eastAsia="Consolas" w:hAnsi="Consolas"/>
          <w:color w:val="1A1A1A"/>
          <w:sz w:val="16"/>
          <w:szCs w:val="16"/>
        </w:rPr>
        <w:t xml:space="preserve">Supabase Auth (GoTrue) issues JWT</w:t>
      </w:r>
    </w:p>
    <w:p>
      <w:pPr>
        <w:shd w:fill="F5F6F8" w:color="auto" w:val="clear"/>
        <w:spacing w:after="0"/>
      </w:pPr>
      <w:r>
        <w:rPr>
          <w:rFonts w:ascii="Consolas" w:cs="Consolas" w:eastAsia="Consolas" w:hAnsi="Consolas"/>
          <w:color w:val="1A1A1A"/>
          <w:sz w:val="16"/>
          <w:szCs w:val="16"/>
        </w:rPr>
        <w:t xml:space="preserve">      ↓</w:t>
      </w:r>
    </w:p>
    <w:p>
      <w:pPr>
        <w:shd w:fill="F5F6F8" w:color="auto" w:val="clear"/>
        <w:spacing w:after="0"/>
      </w:pPr>
      <w:r>
        <w:rPr>
          <w:rFonts w:ascii="Consolas" w:cs="Consolas" w:eastAsia="Consolas" w:hAnsi="Consolas"/>
          <w:color w:val="1A1A1A"/>
          <w:sz w:val="16"/>
          <w:szCs w:val="16"/>
        </w:rPr>
        <w:t xml:space="preserve">auth_store_id() resolves the tenant</w:t>
      </w:r>
    </w:p>
    <w:p>
      <w:pPr>
        <w:shd w:fill="F5F6F8" w:color="auto" w:val="clear"/>
        <w:spacing w:after="0"/>
      </w:pPr>
      <w:r>
        <w:rPr>
          <w:rFonts w:ascii="Consolas" w:cs="Consolas" w:eastAsia="Consolas" w:hAnsi="Consolas"/>
          <w:color w:val="1A1A1A"/>
          <w:sz w:val="16"/>
          <w:szCs w:val="16"/>
        </w:rPr>
        <w:t xml:space="preserve">      ↓</w:t>
      </w:r>
    </w:p>
    <w:p>
      <w:pPr>
        <w:shd w:fill="F5F6F8" w:color="auto" w:val="clear"/>
        <w:spacing w:after="0"/>
      </w:pPr>
      <w:r>
        <w:rPr>
          <w:rFonts w:ascii="Consolas" w:cs="Consolas" w:eastAsia="Consolas" w:hAnsi="Consolas"/>
          <w:color w:val="1A1A1A"/>
          <w:sz w:val="16"/>
          <w:szCs w:val="16"/>
        </w:rPr>
        <w:t xml:space="preserve">staff row → role;  staff_roles → permissions</w:t>
      </w:r>
    </w:p>
    <w:p>
      <w:pPr>
        <w:shd w:fill="F5F6F8" w:color="auto" w:val="clear"/>
        <w:spacing w:after="0"/>
      </w:pPr>
      <w:r>
        <w:rPr>
          <w:rFonts w:ascii="Consolas" w:cs="Consolas" w:eastAsia="Consolas" w:hAnsi="Consolas"/>
          <w:color w:val="1A1A1A"/>
          <w:sz w:val="16"/>
          <w:szCs w:val="16"/>
        </w:rPr>
        <w:t xml:space="preserve">      ↓</w:t>
      </w:r>
    </w:p>
    <w:p>
      <w:pPr>
        <w:shd w:fill="F5F6F8" w:color="auto" w:val="clear"/>
        <w:spacing w:after="0"/>
      </w:pPr>
      <w:r>
        <w:rPr>
          <w:rFonts w:ascii="Consolas" w:cs="Consolas" w:eastAsia="Consolas" w:hAnsi="Consolas"/>
          <w:color w:val="1A1A1A"/>
          <w:sz w:val="16"/>
          <w:szCs w:val="16"/>
        </w:rPr>
        <w:t xml:space="preserve">admin → /admin (dashboard)      cashier → /pos (register)</w:t>
      </w:r>
    </w:p>
    <w:p>
      <w:pPr>
        <w:shd w:fill="F5F6F8" w:color="auto" w:val="clear"/>
        <w:spacing w:after="0"/>
      </w:pPr>
      <w:r>
        <w:rPr>
          <w:rFonts w:ascii="Consolas" w:cs="Consolas" w:eastAsia="Consolas" w:hAnsi="Consolas"/>
          <w:color w:val="1A1A1A"/>
          <w:sz w:val="16"/>
          <w:szCs w:val="16"/>
        </w:rPr>
        <w:t xml:space="preserve">      ↓</w:t>
      </w:r>
    </w:p>
    <w:p>
      <w:pPr>
        <w:shd w:fill="F5F6F8" w:color="auto" w:val="clear"/>
        <w:spacing w:after="0"/>
      </w:pPr>
      <w:r>
        <w:rPr>
          <w:rFonts w:ascii="Consolas" w:cs="Consolas" w:eastAsia="Consolas" w:hAnsi="Consolas"/>
          <w:color w:val="1A1A1A"/>
          <w:sz w:val="16"/>
          <w:szCs w:val="16"/>
        </w:rPr>
        <w:t xml:space="preserve">audit_log 'staff_logged_in'</w:t>
      </w:r>
    </w:p>
    <w:p>
      <w:pPr>
        <w:spacing w:after="140"/>
      </w:pPr>
    </w:p>
    <w:p>
      <w:pPr>
        <w:spacing w:after="120"/>
      </w:pPr>
      <w:r>
        <w:rPr>
          <w:color w:val="1A1A1A"/>
          <w:sz w:val="20"/>
          <w:szCs w:val="20"/>
        </w:rPr>
        <w:t xml:space="preserve">Verified behaviour: failed sign-in returns an explicit error and creates no session. An onboarded admin lands on </w:t>
      </w:r>
      <w:r>
        <w:rPr>
          <w:rFonts w:ascii="Consolas" w:cs="Consolas" w:eastAsia="Consolas" w:hAnsi="Consolas"/>
          <w:color w:val="1A1A1A"/>
          <w:sz w:val="20"/>
          <w:szCs w:val="20"/>
        </w:rPr>
        <w:t xml:space="preserve">/admin</w:t>
      </w:r>
      <w:r>
        <w:rPr>
          <w:color w:val="1A1A1A"/>
          <w:sz w:val="20"/>
          <w:szCs w:val="20"/>
        </w:rPr>
        <w:t xml:space="preserve">; a cashier lands on </w:t>
      </w:r>
      <w:r>
        <w:rPr>
          <w:rFonts w:ascii="Consolas" w:cs="Consolas" w:eastAsia="Consolas" w:hAnsi="Consolas"/>
          <w:color w:val="1A1A1A"/>
          <w:sz w:val="20"/>
          <w:szCs w:val="20"/>
        </w:rPr>
        <w:t xml:space="preserve">/pos</w:t>
      </w:r>
      <w:r>
        <w:rPr>
          <w:color w:val="1A1A1A"/>
          <w:sz w:val="20"/>
          <w:szCs w:val="20"/>
        </w:rPr>
        <w:t xml:space="preserve">. Route access is gated client-side </w:t>
      </w:r>
      <w:r>
        <w:rPr>
          <w:b/>
          <w:bCs/>
          <w:color w:val="1A1A1A"/>
          <w:sz w:val="20"/>
          <w:szCs w:val="20"/>
        </w:rPr>
        <w:t xml:space="preserve">and</w:t>
      </w:r>
      <w:r>
        <w:rPr>
          <w:color w:val="1A1A1A"/>
          <w:sz w:val="20"/>
          <w:szCs w:val="20"/>
        </w:rPr>
        <w:t xml:space="preserve"> independently by RLS (§15.2). Evidence: Figure 1, Figure 3, Figure 5.</w:t>
      </w:r>
    </w:p>
    <w:p>
      <w:pPr>
        <w:pStyle w:val="Heading2"/>
        <w:spacing w:after="120" w:before="220"/>
      </w:pPr>
      <w:r>
        <w:rPr>
          <w:b/>
          <w:bCs/>
          <w:color w:val="1F4E79"/>
          <w:sz w:val="24"/>
          <w:szCs w:val="24"/>
        </w:rPr>
        <w:t xml:space="preserve">48.5 Flow — POS sales transaction</w:t>
      </w:r>
    </w:p>
    <w:p>
      <w:pPr>
        <w:spacing w:after="120"/>
      </w:pPr>
      <w:r>
        <w:rPr>
          <w:color w:val="1A1A1A"/>
          <w:sz w:val="20"/>
          <w:szCs w:val="20"/>
        </w:rPr>
        <w:t xml:space="preserve">The authoritative sequence is in §8.4. In operating terms:</w:t>
      </w:r>
    </w:p>
    <w:p>
      <w:pPr>
        <w:shd w:fill="F5F6F8" w:color="auto" w:val="clear"/>
        <w:spacing w:after="0"/>
      </w:pPr>
      <w:r>
        <w:rPr>
          <w:rFonts w:ascii="Consolas" w:cs="Consolas" w:eastAsia="Consolas" w:hAnsi="Consolas"/>
          <w:color w:val="1A1A1A"/>
          <w:sz w:val="16"/>
          <w:szCs w:val="16"/>
        </w:rPr>
        <w:t xml:space="preserve">Cashier at the register (Fig 3)</w:t>
      </w:r>
    </w:p>
    <w:p>
      <w:pPr>
        <w:shd w:fill="F5F6F8" w:color="auto" w:val="clear"/>
        <w:spacing w:after="0"/>
      </w:pPr>
      <w:r>
        <w:rPr>
          <w:rFonts w:ascii="Consolas" w:cs="Consolas" w:eastAsia="Consolas" w:hAnsi="Consolas"/>
          <w:color w:val="1A1A1A"/>
          <w:sz w:val="16"/>
          <w:szCs w:val="16"/>
        </w:rPr>
        <w:t xml:space="preserve">      ↓  select products / scan barcode</w:t>
      </w:r>
    </w:p>
    <w:p>
      <w:pPr>
        <w:shd w:fill="F5F6F8" w:color="auto" w:val="clear"/>
        <w:spacing w:after="0"/>
      </w:pPr>
      <w:r>
        <w:rPr>
          <w:rFonts w:ascii="Consolas" w:cs="Consolas" w:eastAsia="Consolas" w:hAnsi="Consolas"/>
          <w:color w:val="1A1A1A"/>
          <w:sz w:val="16"/>
          <w:szCs w:val="16"/>
        </w:rPr>
        <w:t xml:space="preserve">Cart with quantities and total (Fig 4)</w:t>
      </w:r>
    </w:p>
    <w:p>
      <w:pPr>
        <w:shd w:fill="F5F6F8" w:color="auto" w:val="clear"/>
        <w:spacing w:after="0"/>
      </w:pPr>
      <w:r>
        <w:rPr>
          <w:rFonts w:ascii="Consolas" w:cs="Consolas" w:eastAsia="Consolas" w:hAnsi="Consolas"/>
          <w:color w:val="1A1A1A"/>
          <w:sz w:val="16"/>
          <w:szCs w:val="16"/>
        </w:rPr>
        <w:t xml:space="preserve">      ↓  optional discount; customer for a credit sale</w:t>
      </w:r>
    </w:p>
    <w:p>
      <w:pPr>
        <w:shd w:fill="F5F6F8" w:color="auto" w:val="clear"/>
        <w:spacing w:after="0"/>
      </w:pPr>
      <w:r>
        <w:rPr>
          <w:rFonts w:ascii="Consolas" w:cs="Consolas" w:eastAsia="Consolas" w:hAnsi="Consolas"/>
          <w:color w:val="1A1A1A"/>
          <w:sz w:val="16"/>
          <w:szCs w:val="16"/>
        </w:rPr>
        <w:t xml:space="preserve">Choose payment: cash · QR (reference no.) · credit</w:t>
      </w:r>
    </w:p>
    <w:p>
      <w:pPr>
        <w:shd w:fill="F5F6F8" w:color="auto" w:val="clear"/>
        <w:spacing w:after="0"/>
      </w:pPr>
      <w:r>
        <w:rPr>
          <w:rFonts w:ascii="Consolas" w:cs="Consolas" w:eastAsia="Consolas" w:hAnsi="Consolas"/>
          <w:color w:val="1A1A1A"/>
          <w:sz w:val="16"/>
          <w:szCs w:val="16"/>
        </w:rPr>
        <w:t xml:space="preserve">      ↓</w:t>
      </w:r>
    </w:p>
    <w:p>
      <w:pPr>
        <w:shd w:fill="F5F6F8" w:color="auto" w:val="clear"/>
        <w:spacing w:after="0"/>
      </w:pPr>
      <w:r>
        <w:rPr>
          <w:rFonts w:ascii="Consolas" w:cs="Consolas" w:eastAsia="Consolas" w:hAnsi="Consolas"/>
          <w:color w:val="1A1A1A"/>
          <w:sz w:val="16"/>
          <w:szCs w:val="16"/>
        </w:rPr>
        <w:t xml:space="preserve">checkout_sale()  — one database transaction</w:t>
      </w:r>
    </w:p>
    <w:p>
      <w:pPr>
        <w:shd w:fill="F5F6F8" w:color="auto" w:val="clear"/>
        <w:spacing w:after="0"/>
      </w:pPr>
      <w:r>
        <w:rPr>
          <w:rFonts w:ascii="Consolas" w:cs="Consolas" w:eastAsia="Consolas" w:hAnsi="Consolas"/>
          <w:color w:val="1A1A1A"/>
          <w:sz w:val="16"/>
          <w:szCs w:val="16"/>
        </w:rPr>
        <w:t xml:space="preserve">      ↓</w:t>
      </w:r>
    </w:p>
    <w:p>
      <w:pPr>
        <w:shd w:fill="F5F6F8" w:color="auto" w:val="clear"/>
        <w:spacing w:after="0"/>
      </w:pPr>
      <w:r>
        <w:rPr>
          <w:rFonts w:ascii="Consolas" w:cs="Consolas" w:eastAsia="Consolas" w:hAnsi="Consolas"/>
          <w:color w:val="1A1A1A"/>
          <w:sz w:val="16"/>
          <w:szCs w:val="16"/>
        </w:rPr>
        <w:t xml:space="preserve">sale + items written · stock deducted · customer balance updated</w:t>
      </w:r>
    </w:p>
    <w:p>
      <w:pPr>
        <w:shd w:fill="F5F6F8" w:color="auto" w:val="clear"/>
        <w:spacing w:after="0"/>
      </w:pPr>
      <w:r>
        <w:rPr>
          <w:rFonts w:ascii="Consolas" w:cs="Consolas" w:eastAsia="Consolas" w:hAnsi="Consolas"/>
          <w:color w:val="1A1A1A"/>
          <w:sz w:val="16"/>
          <w:szCs w:val="16"/>
        </w:rPr>
        <w:t xml:space="preserve">receipt number allocated · audit_log 'sale_created'</w:t>
      </w:r>
    </w:p>
    <w:p>
      <w:pPr>
        <w:shd w:fill="F5F6F8" w:color="auto" w:val="clear"/>
        <w:spacing w:after="0"/>
      </w:pPr>
      <w:r>
        <w:rPr>
          <w:rFonts w:ascii="Consolas" w:cs="Consolas" w:eastAsia="Consolas" w:hAnsi="Consolas"/>
          <w:color w:val="1A1A1A"/>
          <w:sz w:val="16"/>
          <w:szCs w:val="16"/>
        </w:rPr>
        <w:t xml:space="preserve">      ↓</w:t>
      </w:r>
    </w:p>
    <w:p>
      <w:pPr>
        <w:shd w:fill="F5F6F8" w:color="auto" w:val="clear"/>
        <w:spacing w:after="0"/>
      </w:pPr>
      <w:r>
        <w:rPr>
          <w:rFonts w:ascii="Consolas" w:cs="Consolas" w:eastAsia="Consolas" w:hAnsi="Consolas"/>
          <w:color w:val="1A1A1A"/>
          <w:sz w:val="16"/>
          <w:szCs w:val="16"/>
        </w:rPr>
        <w:t xml:space="preserve">Order slip rendered (Fig 9) — marked TEST MODE / ORDER SLIP</w:t>
      </w:r>
    </w:p>
    <w:p>
      <w:pPr>
        <w:shd w:fill="F5F6F8" w:color="auto" w:val="clear"/>
        <w:spacing w:after="0"/>
      </w:pPr>
      <w:r>
        <w:rPr>
          <w:rFonts w:ascii="Consolas" w:cs="Consolas" w:eastAsia="Consolas" w:hAnsi="Consolas"/>
          <w:color w:val="1A1A1A"/>
          <w:sz w:val="16"/>
          <w:szCs w:val="16"/>
        </w:rPr>
        <w:t xml:space="preserve">      ↓</w:t>
      </w:r>
    </w:p>
    <w:p>
      <w:pPr>
        <w:shd w:fill="F5F6F8" w:color="auto" w:val="clear"/>
        <w:spacing w:after="0"/>
      </w:pPr>
      <w:r>
        <w:rPr>
          <w:rFonts w:ascii="Consolas" w:cs="Consolas" w:eastAsia="Consolas" w:hAnsi="Consolas"/>
          <w:color w:val="1A1A1A"/>
          <w:sz w:val="16"/>
          <w:szCs w:val="16"/>
        </w:rPr>
        <w:t xml:space="preserve">Dashboard, reports and audit log reflect the sale (Figs 5, 8, 10)</w:t>
      </w:r>
    </w:p>
    <w:p>
      <w:pPr>
        <w:spacing w:after="140"/>
      </w:pPr>
    </w:p>
    <w:p>
      <w:pPr>
        <w:spacing w:after="120"/>
      </w:pPr>
      <w:r>
        <w:rPr>
          <w:b/>
          <w:bCs/>
          <w:color w:val="1A1A1A"/>
          <w:sz w:val="20"/>
          <w:szCs w:val="20"/>
        </w:rPr>
        <w:t xml:space="preserve">Insufficient stock.</w:t>
      </w:r>
      <w:r>
        <w:rPr>
          <w:color w:val="1A1A1A"/>
          <w:sz w:val="20"/>
          <w:szCs w:val="20"/>
        </w:rPr>
        <w:t xml:space="preserve"> Validation happens inside </w:t>
      </w:r>
      <w:r>
        <w:rPr>
          <w:rFonts w:ascii="Consolas" w:cs="Consolas" w:eastAsia="Consolas" w:hAnsi="Consolas"/>
          <w:color w:val="1A1A1A"/>
          <w:sz w:val="20"/>
          <w:szCs w:val="20"/>
        </w:rPr>
        <w:t xml:space="preserve">checkout_sale()</w:t>
      </w:r>
      <w:r>
        <w:rPr>
          <w:color w:val="1A1A1A"/>
          <w:sz w:val="20"/>
          <w:szCs w:val="20"/>
        </w:rPr>
        <w:t xml:space="preserve">, not in the client. A sale that exceeds available stock is rejected, no sale row is created, and no stock is deducted — there is no partial state, because the whole operation is one transaction.</w:t>
      </w:r>
    </w:p>
    <w:p>
      <w:pPr>
        <w:spacing w:after="120"/>
      </w:pPr>
      <w:r>
        <w:rPr>
          <w:b/>
          <w:bCs/>
          <w:color w:val="1A1A1A"/>
          <w:sz w:val="20"/>
          <w:szCs w:val="20"/>
        </w:rPr>
        <w:t xml:space="preserve">Insufficient credit.</w:t>
      </w:r>
      <w:r>
        <w:rPr>
          <w:color w:val="1A1A1A"/>
          <w:sz w:val="20"/>
          <w:szCs w:val="20"/>
        </w:rPr>
        <w:t xml:space="preserve"> A credit sale beyond the customer's limit raises </w:t>
      </w:r>
      <w:r>
        <w:rPr>
          <w:rFonts w:ascii="Consolas" w:cs="Consolas" w:eastAsia="Consolas" w:hAnsi="Consolas"/>
          <w:color w:val="1A1A1A"/>
          <w:sz w:val="20"/>
          <w:szCs w:val="20"/>
        </w:rPr>
        <w:t xml:space="preserve">CREDIT_LIMIT_EXCEEDED</w:t>
      </w:r>
      <w:r>
        <w:rPr>
          <w:color w:val="1A1A1A"/>
          <w:sz w:val="20"/>
          <w:szCs w:val="20"/>
        </w:rPr>
        <w:t xml:space="preserve"> and is rejected. A null limit means unlimited. An owner PIN override exists, with lockout.</w:t>
      </w:r>
    </w:p>
    <w:p>
      <w:pPr>
        <w:spacing w:after="120"/>
      </w:pPr>
      <w:r>
        <w:rPr>
          <w:b/>
          <w:bCs/>
          <w:color w:val="1A1A1A"/>
          <w:sz w:val="20"/>
          <w:szCs w:val="20"/>
        </w:rPr>
        <w:t xml:space="preserve">Duplicate submission.</w:t>
      </w:r>
      <w:r>
        <w:rPr>
          <w:color w:val="1A1A1A"/>
          <w:sz w:val="20"/>
          <w:szCs w:val="20"/>
        </w:rPr>
        <w:t xml:space="preserve"> The client disables the button while a checkout is in flight and re-checks on entry; the server additionally de-duplicates on </w:t>
      </w:r>
      <w:r>
        <w:rPr>
          <w:rFonts w:ascii="Consolas" w:cs="Consolas" w:eastAsia="Consolas" w:hAnsi="Consolas"/>
          <w:color w:val="1A1A1A"/>
          <w:sz w:val="20"/>
          <w:szCs w:val="20"/>
        </w:rPr>
        <w:t xml:space="preserve">p_client_request_id</w:t>
      </w:r>
      <w:r>
        <w:rPr>
          <w:color w:val="1A1A1A"/>
          <w:sz w:val="20"/>
          <w:szCs w:val="20"/>
        </w:rPr>
        <w:t xml:space="preserve">. A double-tap cannot produce two sales.</w:t>
      </w:r>
    </w:p>
    <w:p>
      <w:pPr>
        <w:pStyle w:val="Heading2"/>
        <w:spacing w:after="120" w:before="220"/>
      </w:pPr>
      <w:r>
        <w:rPr>
          <w:b/>
          <w:bCs/>
          <w:color w:val="1F4E79"/>
          <w:sz w:val="24"/>
          <w:szCs w:val="24"/>
        </w:rPr>
        <w:t xml:space="preserve">48.6 Flow — customer credit and collection</w:t>
      </w:r>
    </w:p>
    <w:p>
      <w:pPr>
        <w:shd w:fill="F5F6F8" w:color="auto" w:val="clear"/>
        <w:spacing w:after="0"/>
      </w:pPr>
      <w:r>
        <w:rPr>
          <w:rFonts w:ascii="Consolas" w:cs="Consolas" w:eastAsia="Consolas" w:hAnsi="Consolas"/>
          <w:color w:val="1A1A1A"/>
          <w:sz w:val="16"/>
          <w:szCs w:val="16"/>
        </w:rPr>
        <w:t xml:space="preserve">Credit sale → checkout_sale() → customers.balance increases</w:t>
      </w:r>
    </w:p>
    <w:p>
      <w:pPr>
        <w:shd w:fill="F5F6F8" w:color="auto" w:val="clear"/>
        <w:spacing w:after="0"/>
      </w:pPr>
      <w:r>
        <w:rPr>
          <w:rFonts w:ascii="Consolas" w:cs="Consolas" w:eastAsia="Consolas" w:hAnsi="Consolas"/>
          <w:color w:val="1A1A1A"/>
          <w:sz w:val="16"/>
          <w:szCs w:val="16"/>
        </w:rPr>
        <w:t xml:space="preserve">Collection  → credit_payments row (records resulting balance)</w:t>
      </w:r>
    </w:p>
    <w:p>
      <w:pPr>
        <w:shd w:fill="F5F6F8" w:color="auto" w:val="clear"/>
        <w:spacing w:after="0"/>
      </w:pPr>
      <w:r>
        <w:rPr>
          <w:rFonts w:ascii="Consolas" w:cs="Consolas" w:eastAsia="Consolas" w:hAnsi="Consolas"/>
          <w:color w:val="1A1A1A"/>
          <w:sz w:val="16"/>
          <w:szCs w:val="16"/>
        </w:rPr>
        <w:t xml:space="preserve">            → balance decreases → aging and history update</w:t>
      </w:r>
    </w:p>
    <w:p>
      <w:pPr>
        <w:spacing w:after="140"/>
      </w:pPr>
    </w:p>
    <w:p>
      <w:pPr>
        <w:spacing w:after="120"/>
      </w:pPr>
      <w:r>
        <w:rPr>
          <w:color w:val="1A1A1A"/>
          <w:sz w:val="20"/>
          <w:szCs w:val="20"/>
        </w:rPr>
        <w:t xml:space="preserve">Balances are server-computed and never client-settable (§9). Evidence: Figure 7.</w:t>
      </w:r>
    </w:p>
    <w:p>
      <w:pPr>
        <w:pStyle w:val="Heading2"/>
        <w:spacing w:after="120" w:before="220"/>
      </w:pPr>
      <w:r>
        <w:rPr>
          <w:b/>
          <w:bCs/>
          <w:color w:val="1F4E79"/>
          <w:sz w:val="24"/>
          <w:szCs w:val="24"/>
        </w:rPr>
        <w:t xml:space="preserve">48.7 Flow — reprint</w:t>
      </w:r>
    </w:p>
    <w:p>
      <w:pPr>
        <w:shd w:fill="F5F6F8" w:color="auto" w:val="clear"/>
        <w:spacing w:after="0"/>
      </w:pPr>
      <w:r>
        <w:rPr>
          <w:rFonts w:ascii="Consolas" w:cs="Consolas" w:eastAsia="Consolas" w:hAnsi="Consolas"/>
          <w:color w:val="1A1A1A"/>
          <w:sz w:val="16"/>
          <w:szCs w:val="16"/>
        </w:rPr>
        <w:t xml:space="preserve">Reports / sales history → select sale → reprint</w:t>
      </w:r>
    </w:p>
    <w:p>
      <w:pPr>
        <w:shd w:fill="F5F6F8" w:color="auto" w:val="clear"/>
        <w:spacing w:after="0"/>
      </w:pPr>
      <w:r>
        <w:rPr>
          <w:rFonts w:ascii="Consolas" w:cs="Consolas" w:eastAsia="Consolas" w:hAnsi="Consolas"/>
          <w:color w:val="1A1A1A"/>
          <w:sz w:val="16"/>
          <w:szCs w:val="16"/>
        </w:rPr>
        <w:t xml:space="preserve">      ↓</w:t>
      </w:r>
    </w:p>
    <w:p>
      <w:pPr>
        <w:shd w:fill="F5F6F8" w:color="auto" w:val="clear"/>
        <w:spacing w:after="0"/>
      </w:pPr>
      <w:r>
        <w:rPr>
          <w:rFonts w:ascii="Consolas" w:cs="Consolas" w:eastAsia="Consolas" w:hAnsi="Consolas"/>
          <w:color w:val="1A1A1A"/>
          <w:sz w:val="16"/>
          <w:szCs w:val="16"/>
        </w:rPr>
        <w:t xml:space="preserve">Same Receipt component, isReprint = true</w:t>
      </w:r>
    </w:p>
    <w:p>
      <w:pPr>
        <w:shd w:fill="F5F6F8" w:color="auto" w:val="clear"/>
        <w:spacing w:after="0"/>
      </w:pPr>
      <w:r>
        <w:rPr>
          <w:rFonts w:ascii="Consolas" w:cs="Consolas" w:eastAsia="Consolas" w:hAnsi="Consolas"/>
          <w:color w:val="1A1A1A"/>
          <w:sz w:val="16"/>
          <w:szCs w:val="16"/>
        </w:rPr>
        <w:t xml:space="preserve">      ↓</w:t>
      </w:r>
    </w:p>
    <w:p>
      <w:pPr>
        <w:shd w:fill="F5F6F8" w:color="auto" w:val="clear"/>
        <w:spacing w:after="0"/>
      </w:pPr>
      <w:r>
        <w:rPr>
          <w:rFonts w:ascii="Consolas" w:cs="Consolas" w:eastAsia="Consolas" w:hAnsi="Consolas"/>
          <w:color w:val="1A1A1A"/>
          <w:sz w:val="16"/>
          <w:szCs w:val="16"/>
        </w:rPr>
        <w:t xml:space="preserve">*** TEST MODE / TRAINING ONLY ***      (header, unchanged)</w:t>
      </w:r>
    </w:p>
    <w:p>
      <w:pPr>
        <w:shd w:fill="F5F6F8" w:color="auto" w:val="clear"/>
        <w:spacing w:after="0"/>
      </w:pPr>
      <w:r>
        <w:rPr>
          <w:rFonts w:ascii="Consolas" w:cs="Consolas" w:eastAsia="Consolas" w:hAnsi="Consolas"/>
          <w:color w:val="1A1A1A"/>
          <w:sz w:val="16"/>
          <w:szCs w:val="16"/>
        </w:rPr>
        <w:t xml:space="preserve">*** REPRINT ***                        (added)</w:t>
      </w:r>
    </w:p>
    <w:p>
      <w:pPr>
        <w:shd w:fill="F5F6F8" w:color="auto" w:val="clear"/>
        <w:spacing w:after="0"/>
      </w:pPr>
      <w:r>
        <w:rPr>
          <w:rFonts w:ascii="Consolas" w:cs="Consolas" w:eastAsia="Consolas" w:hAnsi="Consolas"/>
          <w:color w:val="1A1A1A"/>
          <w:sz w:val="16"/>
          <w:szCs w:val="16"/>
        </w:rPr>
        <w:t xml:space="preserve">… document …</w:t>
      </w:r>
    </w:p>
    <w:p>
      <w:pPr>
        <w:shd w:fill="F5F6F8" w:color="auto" w:val="clear"/>
        <w:spacing w:after="0"/>
      </w:pPr>
      <w:r>
        <w:rPr>
          <w:rFonts w:ascii="Consolas" w:cs="Consolas" w:eastAsia="Consolas" w:hAnsi="Consolas"/>
          <w:color w:val="1A1A1A"/>
          <w:sz w:val="16"/>
          <w:szCs w:val="16"/>
        </w:rPr>
        <w:t xml:space="preserve">*** NOT AN OFFICIAL BIR INVOICE/RECEIPT ***   (footer, unchanged)</w:t>
      </w:r>
    </w:p>
    <w:p>
      <w:pPr>
        <w:shd w:fill="F5F6F8" w:color="auto" w:val="clear"/>
        <w:spacing w:after="0"/>
      </w:pPr>
      <w:r>
        <w:rPr>
          <w:rFonts w:ascii="Consolas" w:cs="Consolas" w:eastAsia="Consolas" w:hAnsi="Consolas"/>
          <w:color w:val="1A1A1A"/>
          <w:sz w:val="16"/>
          <w:szCs w:val="16"/>
        </w:rPr>
        <w:t xml:space="preserve">      ↓</w:t>
      </w:r>
    </w:p>
    <w:p>
      <w:pPr>
        <w:shd w:fill="F5F6F8" w:color="auto" w:val="clear"/>
        <w:spacing w:after="0"/>
      </w:pPr>
      <w:r>
        <w:rPr>
          <w:rFonts w:ascii="Consolas" w:cs="Consolas" w:eastAsia="Consolas" w:hAnsi="Consolas"/>
          <w:color w:val="1A1A1A"/>
          <w:sz w:val="16"/>
          <w:szCs w:val="16"/>
        </w:rPr>
        <w:t xml:space="preserve">audit_log 'receipt_reprinted'</w:t>
      </w:r>
    </w:p>
    <w:p>
      <w:pPr>
        <w:spacing w:after="140"/>
      </w:pPr>
    </w:p>
    <w:p>
      <w:pPr>
        <w:spacing w:after="120"/>
      </w:pPr>
      <w:r>
        <w:rPr>
          <w:color w:val="1A1A1A"/>
          <w:sz w:val="20"/>
          <w:szCs w:val="20"/>
        </w:rPr>
        <w:t xml:space="preserve">A reprint </w:t>
      </w:r>
      <w:r>
        <w:rPr>
          <w:b/>
          <w:bCs/>
          <w:color w:val="1A1A1A"/>
          <w:sz w:val="20"/>
          <w:szCs w:val="20"/>
        </w:rPr>
        <w:t xml:space="preserve">cannot</w:t>
      </w:r>
      <w:r>
        <w:rPr>
          <w:color w:val="1A1A1A"/>
          <w:sz w:val="20"/>
          <w:szCs w:val="20"/>
        </w:rPr>
        <w:t xml:space="preserve"> bypass the disclaimers: the header renders before the reprint marker and the footer after everything else, from the same template. Reprints are audited — </w:t>
      </w:r>
      <w:r>
        <w:rPr>
          <w:rFonts w:ascii="Consolas" w:cs="Consolas" w:eastAsia="Consolas" w:hAnsi="Consolas"/>
          <w:color w:val="1A1A1A"/>
          <w:sz w:val="20"/>
          <w:szCs w:val="20"/>
        </w:rPr>
        <w:t xml:space="preserve">receipt_reprinted</w:t>
      </w:r>
      <w:r>
        <w:rPr>
          <w:color w:val="1A1A1A"/>
          <w:sz w:val="20"/>
          <w:szCs w:val="20"/>
        </w:rPr>
        <w:t xml:space="preserve"> is one of the 12 verified audit actions (§17). Evidence for the marker: §18.2 and the Receipt test suite; screenshot </w:t>
      </w:r>
      <w:r>
        <w:rPr>
          <w:b/>
          <w:bCs/>
          <w:color w:val="1A1A1A"/>
          <w:sz w:val="20"/>
          <w:szCs w:val="20"/>
        </w:rPr>
        <w:t xml:space="preserve">PENDING CAPTURE</w:t>
      </w:r>
      <w:r>
        <w:rPr>
          <w:color w:val="1A1A1A"/>
          <w:sz w:val="20"/>
          <w:szCs w:val="20"/>
        </w:rPr>
        <w:t xml:space="preserve">.</w:t>
      </w:r>
    </w:p>
    <w:p>
      <w:pPr>
        <w:pStyle w:val="Heading2"/>
        <w:spacing w:after="120" w:before="220"/>
      </w:pPr>
      <w:r>
        <w:rPr>
          <w:b/>
          <w:bCs/>
          <w:color w:val="1F4E79"/>
          <w:sz w:val="24"/>
          <w:szCs w:val="24"/>
        </w:rPr>
        <w:t xml:space="preserve">48.8 Role-based operating procedures</w:t>
      </w:r>
    </w:p>
    <w:p>
      <w:pPr>
        <w:spacing w:after="120"/>
      </w:pPr>
      <w:r>
        <w:rPr>
          <w:b/>
          <w:bCs/>
          <w:color w:val="1A1A1A"/>
          <w:sz w:val="20"/>
          <w:szCs w:val="20"/>
        </w:rPr>
        <w:t xml:space="preserve">Owner / Administrator</w:t>
      </w:r>
      <w:r>
        <w:rPr>
          <w:color w:val="1A1A1A"/>
          <w:sz w:val="20"/>
          <w:szCs w:val="20"/>
        </w:rPr>
        <w:t xml:space="preserve"> (</w:t>
      </w:r>
      <w:r>
        <w:rPr>
          <w:rFonts w:ascii="Consolas" w:cs="Consolas" w:eastAsia="Consolas" w:hAnsi="Consolas"/>
          <w:color w:val="1A1A1A"/>
          <w:sz w:val="20"/>
          <w:szCs w:val="20"/>
        </w:rPr>
        <w:t xml:space="preserve">staff.role = 'admin'</w:t>
      </w:r>
      <w:r>
        <w:rPr>
          <w:color w:val="1A1A1A"/>
          <w:sz w:val="20"/>
          <w:szCs w:val="20"/>
        </w:rPr>
        <w:t xml:space="preserve">, all 20 permissions)</w:t>
      </w:r>
    </w:p>
    <w:p>
      <w:pPr>
        <w:shd w:fill="F5F6F8" w:color="auto" w:val="clear"/>
        <w:spacing w:after="0"/>
      </w:pPr>
      <w:r>
        <w:rPr>
          <w:rFonts w:ascii="Consolas" w:cs="Consolas" w:eastAsia="Consolas" w:hAnsi="Consolas"/>
          <w:color w:val="1A1A1A"/>
          <w:sz w:val="16"/>
          <w:szCs w:val="16"/>
        </w:rPr>
        <w:t xml:space="preserve">Sign in → Dashboard (Fig 5) → Inventory (Fig 6) → Customers (Fig 7)</w:t>
      </w:r>
    </w:p>
    <w:p>
      <w:pPr>
        <w:shd w:fill="F5F6F8" w:color="auto" w:val="clear"/>
        <w:spacing w:after="0"/>
      </w:pPr>
      <w:r>
        <w:rPr>
          <w:rFonts w:ascii="Consolas" w:cs="Consolas" w:eastAsia="Consolas" w:hAnsi="Consolas"/>
          <w:color w:val="1A1A1A"/>
          <w:sz w:val="16"/>
          <w:szCs w:val="16"/>
        </w:rPr>
        <w:t xml:space="preserve">        → Staff and roles (Fig 11) → Reports incl. Z-Reading (Fig 8)</w:t>
      </w:r>
    </w:p>
    <w:p>
      <w:pPr>
        <w:shd w:fill="F5F6F8" w:color="auto" w:val="clear"/>
        <w:spacing w:after="0"/>
      </w:pPr>
      <w:r>
        <w:rPr>
          <w:rFonts w:ascii="Consolas" w:cs="Consolas" w:eastAsia="Consolas" w:hAnsi="Consolas"/>
          <w:color w:val="1A1A1A"/>
          <w:sz w:val="16"/>
          <w:szCs w:val="16"/>
        </w:rPr>
        <w:t xml:space="preserve">        → Settings: store, receipts, fees, alerts, backup, devices,</w:t>
      </w:r>
    </w:p>
    <w:p>
      <w:pPr>
        <w:shd w:fill="F5F6F8" w:color="auto" w:val="clear"/>
        <w:spacing w:after="0"/>
      </w:pPr>
      <w:r>
        <w:rPr>
          <w:rFonts w:ascii="Consolas" w:cs="Consolas" w:eastAsia="Consolas" w:hAnsi="Consolas"/>
          <w:color w:val="1A1A1A"/>
          <w:sz w:val="16"/>
          <w:szCs w:val="16"/>
        </w:rPr>
        <w:t xml:space="preserve">          plan, audit log (Figs 9, 10, 12)</w:t>
      </w:r>
    </w:p>
    <w:p>
      <w:pPr>
        <w:spacing w:after="140"/>
      </w:pPr>
    </w:p>
    <w:p>
      <w:pPr>
        <w:spacing w:after="120"/>
      </w:pPr>
      <w:r>
        <w:rPr>
          <w:b/>
          <w:bCs/>
          <w:color w:val="1A1A1A"/>
          <w:sz w:val="20"/>
          <w:szCs w:val="20"/>
        </w:rPr>
        <w:t xml:space="preserve">Supervisor</w:t>
      </w:r>
      <w:r>
        <w:rPr>
          <w:color w:val="1A1A1A"/>
          <w:sz w:val="20"/>
          <w:szCs w:val="20"/>
        </w:rPr>
        <w:t xml:space="preserve"> (</w:t>
      </w:r>
      <w:r>
        <w:rPr>
          <w:rFonts w:ascii="Consolas" w:cs="Consolas" w:eastAsia="Consolas" w:hAnsi="Consolas"/>
          <w:color w:val="1A1A1A"/>
          <w:sz w:val="20"/>
          <w:szCs w:val="20"/>
        </w:rPr>
        <w:t xml:space="preserve">staff.role = 'cashier'</w:t>
      </w:r>
      <w:r>
        <w:rPr>
          <w:color w:val="1A1A1A"/>
          <w:sz w:val="20"/>
          <w:szCs w:val="20"/>
        </w:rPr>
        <w:t xml:space="preserve"> + SUPERVISOR, 15 permissions)</w:t>
      </w:r>
    </w:p>
    <w:p>
      <w:pPr>
        <w:shd w:fill="F5F6F8" w:color="auto" w:val="clear"/>
        <w:spacing w:after="0"/>
      </w:pPr>
      <w:r>
        <w:rPr>
          <w:rFonts w:ascii="Consolas" w:cs="Consolas" w:eastAsia="Consolas" w:hAnsi="Consolas"/>
          <w:color w:val="1A1A1A"/>
          <w:sz w:val="16"/>
          <w:szCs w:val="16"/>
        </w:rPr>
        <w:t xml:space="preserve">Sign in → POS → sell · void · refund</w:t>
      </w:r>
    </w:p>
    <w:p>
      <w:pPr>
        <w:shd w:fill="F5F6F8" w:color="auto" w:val="clear"/>
        <w:spacing w:after="0"/>
      </w:pPr>
      <w:r>
        <w:rPr>
          <w:rFonts w:ascii="Consolas" w:cs="Consolas" w:eastAsia="Consolas" w:hAnsi="Consolas"/>
          <w:color w:val="1A1A1A"/>
          <w:sz w:val="16"/>
          <w:szCs w:val="16"/>
        </w:rPr>
        <w:t xml:space="preserve">        → Inventory: manage products, adjust, receive, count</w:t>
      </w:r>
    </w:p>
    <w:p>
      <w:pPr>
        <w:shd w:fill="F5F6F8" w:color="auto" w:val="clear"/>
        <w:spacing w:after="0"/>
      </w:pPr>
      <w:r>
        <w:rPr>
          <w:rFonts w:ascii="Consolas" w:cs="Consolas" w:eastAsia="Consolas" w:hAnsi="Consolas"/>
          <w:color w:val="1A1A1A"/>
          <w:sz w:val="16"/>
          <w:szCs w:val="16"/>
        </w:rPr>
        <w:t xml:space="preserve">        → Customers → Reports</w:t>
      </w:r>
    </w:p>
    <w:p>
      <w:pPr>
        <w:shd w:fill="F5F6F8" w:color="auto" w:val="clear"/>
        <w:spacing w:after="0"/>
      </w:pPr>
      <w:r>
        <w:rPr>
          <w:rFonts w:ascii="Consolas" w:cs="Consolas" w:eastAsia="Consolas" w:hAnsi="Consolas"/>
          <w:color w:val="1A1A1A"/>
          <w:sz w:val="16"/>
          <w:szCs w:val="16"/>
        </w:rPr>
        <w:t xml:space="preserve">        (no staff management, no organization/branch settings)</w:t>
      </w:r>
    </w:p>
    <w:p>
      <w:pPr>
        <w:spacing w:after="140"/>
      </w:pPr>
    </w:p>
    <w:p>
      <w:pPr>
        <w:spacing w:after="120"/>
      </w:pPr>
      <w:r>
        <w:rPr>
          <w:b/>
          <w:bCs/>
          <w:color w:val="1A1A1A"/>
          <w:sz w:val="20"/>
          <w:szCs w:val="20"/>
        </w:rPr>
        <w:t xml:space="preserve">Cashier</w:t>
      </w:r>
      <w:r>
        <w:rPr>
          <w:color w:val="1A1A1A"/>
          <w:sz w:val="20"/>
          <w:szCs w:val="20"/>
        </w:rPr>
        <w:t xml:space="preserve"> (</w:t>
      </w:r>
      <w:r>
        <w:rPr>
          <w:rFonts w:ascii="Consolas" w:cs="Consolas" w:eastAsia="Consolas" w:hAnsi="Consolas"/>
          <w:color w:val="1A1A1A"/>
          <w:sz w:val="20"/>
          <w:szCs w:val="20"/>
        </w:rPr>
        <w:t xml:space="preserve">staff.role = 'cashier'</w:t>
      </w:r>
      <w:r>
        <w:rPr>
          <w:color w:val="1A1A1A"/>
          <w:sz w:val="20"/>
          <w:szCs w:val="20"/>
        </w:rPr>
        <w:t xml:space="preserve">, no granular permissions)</w:t>
      </w:r>
    </w:p>
    <w:p>
      <w:pPr>
        <w:shd w:fill="F5F6F8" w:color="auto" w:val="clear"/>
        <w:spacing w:after="0"/>
      </w:pPr>
      <w:r>
        <w:rPr>
          <w:rFonts w:ascii="Consolas" w:cs="Consolas" w:eastAsia="Consolas" w:hAnsi="Consolas"/>
          <w:color w:val="1A1A1A"/>
          <w:sz w:val="16"/>
          <w:szCs w:val="16"/>
        </w:rPr>
        <w:t xml:space="preserve">Sign in (or PIN on a shared device) → POS → sell</w:t>
      </w:r>
    </w:p>
    <w:p>
      <w:pPr>
        <w:shd w:fill="F5F6F8" w:color="auto" w:val="clear"/>
        <w:spacing w:after="0"/>
      </w:pPr>
      <w:r>
        <w:rPr>
          <w:rFonts w:ascii="Consolas" w:cs="Consolas" w:eastAsia="Consolas" w:hAnsi="Consolas"/>
          <w:color w:val="1A1A1A"/>
          <w:sz w:val="16"/>
          <w:szCs w:val="16"/>
        </w:rPr>
        <w:t xml:space="preserve">        → cash · QR · credit within the customer's limit</w:t>
      </w:r>
    </w:p>
    <w:p>
      <w:pPr>
        <w:shd w:fill="F5F6F8" w:color="auto" w:val="clear"/>
        <w:spacing w:after="0"/>
      </w:pPr>
      <w:r>
        <w:rPr>
          <w:rFonts w:ascii="Consolas" w:cs="Consolas" w:eastAsia="Consolas" w:hAnsi="Consolas"/>
          <w:color w:val="1A1A1A"/>
          <w:sz w:val="16"/>
          <w:szCs w:val="16"/>
        </w:rPr>
        <w:t xml:space="preserve">        → print order slip</w:t>
      </w:r>
    </w:p>
    <w:p>
      <w:pPr>
        <w:shd w:fill="F5F6F8" w:color="auto" w:val="clear"/>
        <w:spacing w:after="0"/>
      </w:pPr>
      <w:r>
        <w:rPr>
          <w:rFonts w:ascii="Consolas" w:cs="Consolas" w:eastAsia="Consolas" w:hAnsi="Consolas"/>
          <w:color w:val="1A1A1A"/>
          <w:sz w:val="16"/>
          <w:szCs w:val="16"/>
        </w:rPr>
        <w:t xml:space="preserve">        (no reports, no staff, no settings — verified server-side:</w:t>
      </w:r>
    </w:p>
    <w:p>
      <w:pPr>
        <w:shd w:fill="F5F6F8" w:color="auto" w:val="clear"/>
        <w:spacing w:after="0"/>
      </w:pPr>
      <w:r>
        <w:rPr>
          <w:rFonts w:ascii="Consolas" w:cs="Consolas" w:eastAsia="Consolas" w:hAnsi="Consolas"/>
          <w:color w:val="1A1A1A"/>
          <w:sz w:val="16"/>
          <w:szCs w:val="16"/>
        </w:rPr>
        <w:t xml:space="preserve">         a cashier's API read of `sales` returns zero rows, §15.2)</w:t>
      </w:r>
    </w:p>
    <w:p>
      <w:pPr>
        <w:spacing w:after="140"/>
      </w:pPr>
    </w:p>
    <w:p>
      <w:pPr>
        <w:spacing w:after="120"/>
      </w:pPr>
      <w:r>
        <w:rPr>
          <w:b/>
          <w:bCs/>
          <w:color w:val="1A1A1A"/>
          <w:sz w:val="20"/>
          <w:szCs w:val="20"/>
        </w:rPr>
        <w:t xml:space="preserve">Paired device</w:t>
      </w:r>
      <w:r>
        <w:rPr>
          <w:color w:val="1A1A1A"/>
          <w:sz w:val="20"/>
          <w:szCs w:val="20"/>
        </w:rPr>
        <w:t xml:space="preserve"> (no </w:t>
      </w:r>
      <w:r>
        <w:rPr>
          <w:rFonts w:ascii="Consolas" w:cs="Consolas" w:eastAsia="Consolas" w:hAnsi="Consolas"/>
          <w:color w:val="1A1A1A"/>
          <w:sz w:val="20"/>
          <w:szCs w:val="20"/>
        </w:rPr>
        <w:t xml:space="preserve">staff</w:t>
      </w:r>
      <w:r>
        <w:rPr>
          <w:color w:val="1A1A1A"/>
          <w:sz w:val="20"/>
          <w:szCs w:val="20"/>
        </w:rPr>
        <w:t xml:space="preserve"> row)</w:t>
      </w:r>
    </w:p>
    <w:p>
      <w:pPr>
        <w:shd w:fill="F5F6F8" w:color="auto" w:val="clear"/>
        <w:spacing w:after="0"/>
      </w:pPr>
      <w:r>
        <w:rPr>
          <w:rFonts w:ascii="Consolas" w:cs="Consolas" w:eastAsia="Consolas" w:hAnsi="Consolas"/>
          <w:color w:val="1A1A1A"/>
          <w:sz w:val="16"/>
          <w:szCs w:val="16"/>
        </w:rPr>
        <w:t xml:space="preserve">Pair once with a code → choose cashier → PIN → register only</w:t>
      </w:r>
    </w:p>
    <w:p>
      <w:pPr>
        <w:shd w:fill="F5F6F8" w:color="auto" w:val="clear"/>
        <w:spacing w:after="0"/>
      </w:pPr>
      <w:r>
        <w:rPr>
          <w:rFonts w:ascii="Consolas" w:cs="Consolas" w:eastAsia="Consolas" w:hAnsi="Consolas"/>
          <w:color w:val="1A1A1A"/>
          <w:sz w:val="16"/>
          <w:szCs w:val="16"/>
        </w:rPr>
        <w:t xml:space="preserve">        (verified: no sales history, no staff, no audit log, §11)</w:t>
      </w:r>
    </w:p>
    <w:p>
      <w:pPr>
        <w:spacing w:after="140"/>
      </w:pPr>
    </w:p>
    <w:p>
      <w:pPr>
        <w:spacing w:after="120"/>
      </w:pPr>
      <w:r>
        <w:rPr>
          <w:b/>
          <w:bCs/>
          <w:color w:val="1A1A1A"/>
          <w:sz w:val="20"/>
          <w:szCs w:val="20"/>
        </w:rPr>
        <w:t xml:space="preserve">There is no separate "Manager" or "Staff" role.</w:t>
      </w:r>
      <w:r>
        <w:rPr>
          <w:color w:val="1A1A1A"/>
          <w:sz w:val="20"/>
          <w:szCs w:val="20"/>
        </w:rPr>
        <w:t xml:space="preserve"> The specification's example matrix lists them; this system implements Owner/Admin, Supervisor, Cashier and Paired Device only. They are not documented here because they do not exist.</w:t>
      </w:r>
    </w:p>
    <w:p>
      <w:pPr>
        <w:pStyle w:val="Heading2"/>
        <w:spacing w:after="120" w:before="220"/>
      </w:pPr>
      <w:r>
        <w:rPr>
          <w:b/>
          <w:bCs/>
          <w:color w:val="1F4E79"/>
          <w:sz w:val="24"/>
          <w:szCs w:val="24"/>
        </w:rPr>
        <w:t xml:space="preserve">48.9 End-to-end scenario — cash sale</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2340"/>
        <w:gridCol w:w="2340"/>
        <w:gridCol w:w="2340"/>
        <w:gridCol w:w="2340"/>
      </w:tblGrid>
      <w:tr>
        <w:trPr>
          <w:tblHeader/>
        </w:trPr>
        <w:tc>
          <w:tcPr>
            <w:tcW w:type="dxa" w:w="2340"/>
            <w:shd w:fill="EDF1F6" w:color="auto" w:val="clear"/>
            <w:tcMar>
              <w:top w:type="dxa" w:w="60"/>
              <w:left w:type="dxa" w:w="100"/>
              <w:bottom w:type="dxa" w:w="60"/>
              <w:right w:type="dxa" w:w="100"/>
            </w:tcMar>
          </w:tcPr>
          <w:p>
            <w:pPr>
              <w:spacing w:after="0"/>
            </w:pPr>
            <w:r>
              <w:rPr>
                <w:b/>
                <w:bCs/>
                <w:color w:val="1A1A1A"/>
                <w:sz w:val="18"/>
                <w:szCs w:val="18"/>
              </w:rPr>
              <w:t xml:space="preserve">#</w:t>
            </w:r>
          </w:p>
        </w:tc>
        <w:tc>
          <w:tcPr>
            <w:tcW w:type="dxa" w:w="2340"/>
            <w:shd w:fill="EDF1F6" w:color="auto" w:val="clear"/>
            <w:tcMar>
              <w:top w:type="dxa" w:w="60"/>
              <w:left w:type="dxa" w:w="100"/>
              <w:bottom w:type="dxa" w:w="60"/>
              <w:right w:type="dxa" w:w="100"/>
            </w:tcMar>
          </w:tcPr>
          <w:p>
            <w:pPr>
              <w:spacing w:after="0"/>
            </w:pPr>
            <w:r>
              <w:rPr>
                <w:b/>
                <w:bCs/>
                <w:color w:val="1A1A1A"/>
                <w:sz w:val="18"/>
                <w:szCs w:val="18"/>
              </w:rPr>
              <w:t xml:space="preserve">Step</w:t>
            </w:r>
          </w:p>
        </w:tc>
        <w:tc>
          <w:tcPr>
            <w:tcW w:type="dxa" w:w="2340"/>
            <w:shd w:fill="EDF1F6" w:color="auto" w:val="clear"/>
            <w:tcMar>
              <w:top w:type="dxa" w:w="60"/>
              <w:left w:type="dxa" w:w="100"/>
              <w:bottom w:type="dxa" w:w="60"/>
              <w:right w:type="dxa" w:w="100"/>
            </w:tcMar>
          </w:tcPr>
          <w:p>
            <w:pPr>
              <w:spacing w:after="0"/>
            </w:pPr>
            <w:r>
              <w:rPr>
                <w:b/>
                <w:bCs/>
                <w:color w:val="1A1A1A"/>
                <w:sz w:val="18"/>
                <w:szCs w:val="18"/>
              </w:rPr>
              <w:t xml:space="preserve">System behaviour</w:t>
            </w:r>
          </w:p>
        </w:tc>
        <w:tc>
          <w:tcPr>
            <w:tcW w:type="dxa" w:w="2340"/>
            <w:shd w:fill="EDF1F6" w:color="auto" w:val="clear"/>
            <w:tcMar>
              <w:top w:type="dxa" w:w="60"/>
              <w:left w:type="dxa" w:w="100"/>
              <w:bottom w:type="dxa" w:w="60"/>
              <w:right w:type="dxa" w:w="100"/>
            </w:tcMar>
          </w:tcPr>
          <w:p>
            <w:pPr>
              <w:spacing w:after="0"/>
            </w:pPr>
            <w:r>
              <w:rPr>
                <w:b/>
                <w:bCs/>
                <w:color w:val="1A1A1A"/>
                <w:sz w:val="18"/>
                <w:szCs w:val="18"/>
              </w:rPr>
              <w:t xml:space="preserve">Evidence</w:t>
            </w:r>
          </w:p>
        </w:tc>
      </w:tr>
      <w:tr>
        <w:tc>
          <w:tcPr>
            <w:tcW w:type="dxa" w:w="2340"/>
            <w:tcMar>
              <w:top w:type="dxa" w:w="60"/>
              <w:left w:type="dxa" w:w="100"/>
              <w:bottom w:type="dxa" w:w="60"/>
              <w:right w:type="dxa" w:w="100"/>
            </w:tcMar>
          </w:tcPr>
          <w:p>
            <w:pPr>
              <w:spacing w:after="0"/>
            </w:pPr>
            <w:r>
              <w:rPr>
                <w:color w:val="1A1A1A"/>
                <w:sz w:val="18"/>
                <w:szCs w:val="18"/>
              </w:rPr>
              <w:t xml:space="preserve">1</w:t>
            </w:r>
          </w:p>
        </w:tc>
        <w:tc>
          <w:tcPr>
            <w:tcW w:type="dxa" w:w="2340"/>
            <w:tcMar>
              <w:top w:type="dxa" w:w="60"/>
              <w:left w:type="dxa" w:w="100"/>
              <w:bottom w:type="dxa" w:w="60"/>
              <w:right w:type="dxa" w:w="100"/>
            </w:tcMar>
          </w:tcPr>
          <w:p>
            <w:pPr>
              <w:spacing w:after="0"/>
            </w:pPr>
            <w:r>
              <w:rPr>
                <w:color w:val="1A1A1A"/>
                <w:sz w:val="18"/>
                <w:szCs w:val="18"/>
              </w:rPr>
              <w:t xml:space="preserve">Cashier signs in</w:t>
            </w:r>
          </w:p>
        </w:tc>
        <w:tc>
          <w:tcPr>
            <w:tcW w:type="dxa" w:w="2340"/>
            <w:tcMar>
              <w:top w:type="dxa" w:w="60"/>
              <w:left w:type="dxa" w:w="100"/>
              <w:bottom w:type="dxa" w:w="60"/>
              <w:right w:type="dxa" w:w="100"/>
            </w:tcMar>
          </w:tcPr>
          <w:p>
            <w:pPr>
              <w:spacing w:after="0"/>
            </w:pPr>
            <w:r>
              <w:rPr>
                <w:color w:val="1A1A1A"/>
                <w:sz w:val="18"/>
                <w:szCs w:val="18"/>
              </w:rPr>
              <w:t xml:space="preserve">JWT issued; </w:t>
            </w:r>
            <w:r>
              <w:rPr>
                <w:rFonts w:ascii="Consolas" w:cs="Consolas" w:eastAsia="Consolas" w:hAnsi="Consolas"/>
                <w:color w:val="1A1A1A"/>
                <w:sz w:val="18"/>
                <w:szCs w:val="18"/>
              </w:rPr>
              <w:t xml:space="preserve">staff_logged_in</w:t>
            </w:r>
            <w:r>
              <w:rPr>
                <w:color w:val="1A1A1A"/>
                <w:sz w:val="18"/>
                <w:szCs w:val="18"/>
              </w:rPr>
              <w:t xml:space="preserve"> audited</w:t>
            </w:r>
          </w:p>
        </w:tc>
        <w:tc>
          <w:tcPr>
            <w:tcW w:type="dxa" w:w="2340"/>
            <w:tcMar>
              <w:top w:type="dxa" w:w="60"/>
              <w:left w:type="dxa" w:w="100"/>
              <w:bottom w:type="dxa" w:w="60"/>
              <w:right w:type="dxa" w:w="100"/>
            </w:tcMar>
          </w:tcPr>
          <w:p>
            <w:pPr>
              <w:spacing w:after="0"/>
            </w:pPr>
            <w:r>
              <w:rPr>
                <w:color w:val="1A1A1A"/>
                <w:sz w:val="18"/>
                <w:szCs w:val="18"/>
              </w:rPr>
              <w:t xml:space="preserve">Fig 1</w:t>
            </w:r>
          </w:p>
        </w:tc>
      </w:tr>
      <w:tr>
        <w:tc>
          <w:tcPr>
            <w:tcW w:type="dxa" w:w="2340"/>
            <w:tcMar>
              <w:top w:type="dxa" w:w="60"/>
              <w:left w:type="dxa" w:w="100"/>
              <w:bottom w:type="dxa" w:w="60"/>
              <w:right w:type="dxa" w:w="100"/>
            </w:tcMar>
          </w:tcPr>
          <w:p>
            <w:pPr>
              <w:spacing w:after="0"/>
            </w:pPr>
            <w:r>
              <w:rPr>
                <w:color w:val="1A1A1A"/>
                <w:sz w:val="18"/>
                <w:szCs w:val="18"/>
              </w:rPr>
              <w:t xml:space="preserve">2</w:t>
            </w:r>
          </w:p>
        </w:tc>
        <w:tc>
          <w:tcPr>
            <w:tcW w:type="dxa" w:w="2340"/>
            <w:tcMar>
              <w:top w:type="dxa" w:w="60"/>
              <w:left w:type="dxa" w:w="100"/>
              <w:bottom w:type="dxa" w:w="60"/>
              <w:right w:type="dxa" w:w="100"/>
            </w:tcMar>
          </w:tcPr>
          <w:p>
            <w:pPr>
              <w:spacing w:after="0"/>
            </w:pPr>
            <w:r>
              <w:rPr>
                <w:color w:val="1A1A1A"/>
                <w:sz w:val="18"/>
                <w:szCs w:val="18"/>
              </w:rPr>
              <w:t xml:space="preserve">Opens the register</w:t>
            </w:r>
          </w:p>
        </w:tc>
        <w:tc>
          <w:tcPr>
            <w:tcW w:type="dxa" w:w="2340"/>
            <w:tcMar>
              <w:top w:type="dxa" w:w="60"/>
              <w:left w:type="dxa" w:w="100"/>
              <w:bottom w:type="dxa" w:w="60"/>
              <w:right w:type="dxa" w:w="100"/>
            </w:tcMar>
          </w:tcPr>
          <w:p>
            <w:pPr>
              <w:spacing w:after="0"/>
            </w:pPr>
            <w:r>
              <w:rPr>
                <w:color w:val="1A1A1A"/>
                <w:sz w:val="18"/>
                <w:szCs w:val="18"/>
              </w:rPr>
              <w:t xml:space="preserve">Catalogue loaded, store-scoped by RLS</w:t>
            </w:r>
          </w:p>
        </w:tc>
        <w:tc>
          <w:tcPr>
            <w:tcW w:type="dxa" w:w="2340"/>
            <w:tcMar>
              <w:top w:type="dxa" w:w="60"/>
              <w:left w:type="dxa" w:w="100"/>
              <w:bottom w:type="dxa" w:w="60"/>
              <w:right w:type="dxa" w:w="100"/>
            </w:tcMar>
          </w:tcPr>
          <w:p>
            <w:pPr>
              <w:spacing w:after="0"/>
            </w:pPr>
            <w:r>
              <w:rPr>
                <w:color w:val="1A1A1A"/>
                <w:sz w:val="18"/>
                <w:szCs w:val="18"/>
              </w:rPr>
              <w:t xml:space="preserve">Fig 3</w:t>
            </w:r>
          </w:p>
        </w:tc>
      </w:tr>
      <w:tr>
        <w:tc>
          <w:tcPr>
            <w:tcW w:type="dxa" w:w="2340"/>
            <w:tcMar>
              <w:top w:type="dxa" w:w="60"/>
              <w:left w:type="dxa" w:w="100"/>
              <w:bottom w:type="dxa" w:w="60"/>
              <w:right w:type="dxa" w:w="100"/>
            </w:tcMar>
          </w:tcPr>
          <w:p>
            <w:pPr>
              <w:spacing w:after="0"/>
            </w:pPr>
            <w:r>
              <w:rPr>
                <w:color w:val="1A1A1A"/>
                <w:sz w:val="18"/>
                <w:szCs w:val="18"/>
              </w:rPr>
              <w:t xml:space="preserve">3</w:t>
            </w:r>
          </w:p>
        </w:tc>
        <w:tc>
          <w:tcPr>
            <w:tcW w:type="dxa" w:w="2340"/>
            <w:tcMar>
              <w:top w:type="dxa" w:w="60"/>
              <w:left w:type="dxa" w:w="100"/>
              <w:bottom w:type="dxa" w:w="60"/>
              <w:right w:type="dxa" w:w="100"/>
            </w:tcMar>
          </w:tcPr>
          <w:p>
            <w:pPr>
              <w:spacing w:after="0"/>
            </w:pPr>
            <w:r>
              <w:rPr>
                <w:color w:val="1A1A1A"/>
                <w:sz w:val="18"/>
                <w:szCs w:val="18"/>
              </w:rPr>
              <w:t xml:space="preserve">Adds items</w:t>
            </w:r>
          </w:p>
        </w:tc>
        <w:tc>
          <w:tcPr>
            <w:tcW w:type="dxa" w:w="2340"/>
            <w:tcMar>
              <w:top w:type="dxa" w:w="60"/>
              <w:left w:type="dxa" w:w="100"/>
              <w:bottom w:type="dxa" w:w="60"/>
              <w:right w:type="dxa" w:w="100"/>
            </w:tcMar>
          </w:tcPr>
          <w:p>
            <w:pPr>
              <w:spacing w:after="0"/>
            </w:pPr>
            <w:r>
              <w:rPr>
                <w:color w:val="1A1A1A"/>
                <w:sz w:val="18"/>
                <w:szCs w:val="18"/>
              </w:rPr>
              <w:t xml:space="preserve">Cart totals computed client-side for display</w:t>
            </w:r>
          </w:p>
        </w:tc>
        <w:tc>
          <w:tcPr>
            <w:tcW w:type="dxa" w:w="2340"/>
            <w:tcMar>
              <w:top w:type="dxa" w:w="60"/>
              <w:left w:type="dxa" w:w="100"/>
              <w:bottom w:type="dxa" w:w="60"/>
              <w:right w:type="dxa" w:w="100"/>
            </w:tcMar>
          </w:tcPr>
          <w:p>
            <w:pPr>
              <w:spacing w:after="0"/>
            </w:pPr>
            <w:r>
              <w:rPr>
                <w:color w:val="1A1A1A"/>
                <w:sz w:val="18"/>
                <w:szCs w:val="18"/>
              </w:rPr>
              <w:t xml:space="preserve">Fig 4</w:t>
            </w:r>
          </w:p>
        </w:tc>
      </w:tr>
      <w:tr>
        <w:tc>
          <w:tcPr>
            <w:tcW w:type="dxa" w:w="2340"/>
            <w:tcMar>
              <w:top w:type="dxa" w:w="60"/>
              <w:left w:type="dxa" w:w="100"/>
              <w:bottom w:type="dxa" w:w="60"/>
              <w:right w:type="dxa" w:w="100"/>
            </w:tcMar>
          </w:tcPr>
          <w:p>
            <w:pPr>
              <w:spacing w:after="0"/>
            </w:pPr>
            <w:r>
              <w:rPr>
                <w:color w:val="1A1A1A"/>
                <w:sz w:val="18"/>
                <w:szCs w:val="18"/>
              </w:rPr>
              <w:t xml:space="preserve">4</w:t>
            </w:r>
          </w:p>
        </w:tc>
        <w:tc>
          <w:tcPr>
            <w:tcW w:type="dxa" w:w="2340"/>
            <w:tcMar>
              <w:top w:type="dxa" w:w="60"/>
              <w:left w:type="dxa" w:w="100"/>
              <w:bottom w:type="dxa" w:w="60"/>
              <w:right w:type="dxa" w:w="100"/>
            </w:tcMar>
          </w:tcPr>
          <w:p>
            <w:pPr>
              <w:spacing w:after="0"/>
            </w:pPr>
            <w:r>
              <w:rPr>
                <w:color w:val="1A1A1A"/>
                <w:sz w:val="18"/>
                <w:szCs w:val="18"/>
              </w:rPr>
              <w:t xml:space="preserve">Takes ₱200 cash for a ₱177 sale</w:t>
            </w:r>
          </w:p>
        </w:tc>
        <w:tc>
          <w:tcPr>
            <w:tcW w:type="dxa" w:w="2340"/>
            <w:tcMar>
              <w:top w:type="dxa" w:w="60"/>
              <w:left w:type="dxa" w:w="100"/>
              <w:bottom w:type="dxa" w:w="60"/>
              <w:right w:type="dxa" w:w="100"/>
            </w:tcMar>
          </w:tcPr>
          <w:p>
            <w:pPr>
              <w:spacing w:after="0"/>
            </w:pPr>
            <w:r>
              <w:rPr>
                <w:color w:val="1A1A1A"/>
                <w:sz w:val="18"/>
                <w:szCs w:val="18"/>
              </w:rPr>
              <w:t xml:space="preserve">Change ₱23 computed</w:t>
            </w:r>
          </w:p>
        </w:tc>
        <w:tc>
          <w:tcPr>
            <w:tcW w:type="dxa" w:w="2340"/>
            <w:tcMar>
              <w:top w:type="dxa" w:w="60"/>
              <w:left w:type="dxa" w:w="100"/>
              <w:bottom w:type="dxa" w:w="60"/>
              <w:right w:type="dxa" w:w="100"/>
            </w:tcMar>
          </w:tcPr>
          <w:p>
            <w:pPr>
              <w:spacing w:after="0"/>
            </w:pPr>
            <w:r>
              <w:rPr>
                <w:color w:val="1A1A1A"/>
                <w:sz w:val="18"/>
                <w:szCs w:val="18"/>
              </w:rPr>
              <w:t xml:space="preserve">Fig 9 (slip)</w:t>
            </w:r>
          </w:p>
        </w:tc>
      </w:tr>
      <w:tr>
        <w:tc>
          <w:tcPr>
            <w:tcW w:type="dxa" w:w="2340"/>
            <w:tcMar>
              <w:top w:type="dxa" w:w="60"/>
              <w:left w:type="dxa" w:w="100"/>
              <w:bottom w:type="dxa" w:w="60"/>
              <w:right w:type="dxa" w:w="100"/>
            </w:tcMar>
          </w:tcPr>
          <w:p>
            <w:pPr>
              <w:spacing w:after="0"/>
            </w:pPr>
            <w:r>
              <w:rPr>
                <w:color w:val="1A1A1A"/>
                <w:sz w:val="18"/>
                <w:szCs w:val="18"/>
              </w:rPr>
              <w:t xml:space="preserve">5</w:t>
            </w:r>
          </w:p>
        </w:tc>
        <w:tc>
          <w:tcPr>
            <w:tcW w:type="dxa" w:w="2340"/>
            <w:tcMar>
              <w:top w:type="dxa" w:w="60"/>
              <w:left w:type="dxa" w:w="100"/>
              <w:bottom w:type="dxa" w:w="60"/>
              <w:right w:type="dxa" w:w="100"/>
            </w:tcMar>
          </w:tcPr>
          <w:p>
            <w:pPr>
              <w:spacing w:after="0"/>
            </w:pPr>
            <w:r>
              <w:rPr>
                <w:color w:val="1A1A1A"/>
                <w:sz w:val="18"/>
                <w:szCs w:val="18"/>
              </w:rPr>
              <w:t xml:space="preserve">Completes the sale</w:t>
            </w:r>
          </w:p>
        </w:tc>
        <w:tc>
          <w:tcPr>
            <w:tcW w:type="dxa" w:w="2340"/>
            <w:tcMar>
              <w:top w:type="dxa" w:w="60"/>
              <w:left w:type="dxa" w:w="100"/>
              <w:bottom w:type="dxa" w:w="60"/>
              <w:right w:type="dxa" w:w="100"/>
            </w:tcMar>
          </w:tcPr>
          <w:p>
            <w:pPr>
              <w:spacing w:after="0"/>
            </w:pPr>
            <w:r>
              <w:rPr>
                <w:color w:val="1A1A1A"/>
                <w:sz w:val="18"/>
                <w:szCs w:val="18"/>
              </w:rPr>
              <w:t xml:space="preserve">One transaction: sale + items + stock + number + audit</w:t>
            </w:r>
          </w:p>
        </w:tc>
        <w:tc>
          <w:tcPr>
            <w:tcW w:type="dxa" w:w="2340"/>
            <w:tcMar>
              <w:top w:type="dxa" w:w="60"/>
              <w:left w:type="dxa" w:w="100"/>
              <w:bottom w:type="dxa" w:w="60"/>
              <w:right w:type="dxa" w:w="100"/>
            </w:tcMar>
          </w:tcPr>
          <w:p>
            <w:pPr>
              <w:spacing w:after="0"/>
            </w:pPr>
            <w:r>
              <w:rPr>
                <w:color w:val="1A1A1A"/>
                <w:sz w:val="18"/>
                <w:szCs w:val="18"/>
              </w:rPr>
              <w:t xml:space="preserve">§8.4</w:t>
            </w:r>
          </w:p>
        </w:tc>
      </w:tr>
      <w:tr>
        <w:tc>
          <w:tcPr>
            <w:tcW w:type="dxa" w:w="2340"/>
            <w:tcMar>
              <w:top w:type="dxa" w:w="60"/>
              <w:left w:type="dxa" w:w="100"/>
              <w:bottom w:type="dxa" w:w="60"/>
              <w:right w:type="dxa" w:w="100"/>
            </w:tcMar>
          </w:tcPr>
          <w:p>
            <w:pPr>
              <w:spacing w:after="0"/>
            </w:pPr>
            <w:r>
              <w:rPr>
                <w:color w:val="1A1A1A"/>
                <w:sz w:val="18"/>
                <w:szCs w:val="18"/>
              </w:rPr>
              <w:t xml:space="preserve">6</w:t>
            </w:r>
          </w:p>
        </w:tc>
        <w:tc>
          <w:tcPr>
            <w:tcW w:type="dxa" w:w="2340"/>
            <w:tcMar>
              <w:top w:type="dxa" w:w="60"/>
              <w:left w:type="dxa" w:w="100"/>
              <w:bottom w:type="dxa" w:w="60"/>
              <w:right w:type="dxa" w:w="100"/>
            </w:tcMar>
          </w:tcPr>
          <w:p>
            <w:pPr>
              <w:spacing w:after="0"/>
            </w:pPr>
            <w:r>
              <w:rPr>
                <w:color w:val="1A1A1A"/>
                <w:sz w:val="18"/>
                <w:szCs w:val="18"/>
              </w:rPr>
              <w:t xml:space="preserve">Document produced</w:t>
            </w:r>
          </w:p>
        </w:tc>
        <w:tc>
          <w:tcPr>
            <w:tcW w:type="dxa" w:w="2340"/>
            <w:tcMar>
              <w:top w:type="dxa" w:w="60"/>
              <w:left w:type="dxa" w:w="100"/>
              <w:bottom w:type="dxa" w:w="60"/>
              <w:right w:type="dxa" w:w="100"/>
            </w:tcMar>
          </w:tcPr>
          <w:p>
            <w:pPr>
              <w:spacing w:after="0"/>
            </w:pPr>
            <w:r>
              <w:rPr>
                <w:color w:val="1A1A1A"/>
                <w:sz w:val="18"/>
                <w:szCs w:val="18"/>
              </w:rPr>
              <w:t xml:space="preserve">Order slip, both disclaimers, ORDER SLIP type</w:t>
            </w:r>
          </w:p>
        </w:tc>
        <w:tc>
          <w:tcPr>
            <w:tcW w:type="dxa" w:w="2340"/>
            <w:tcMar>
              <w:top w:type="dxa" w:w="60"/>
              <w:left w:type="dxa" w:w="100"/>
              <w:bottom w:type="dxa" w:w="60"/>
              <w:right w:type="dxa" w:w="100"/>
            </w:tcMar>
          </w:tcPr>
          <w:p>
            <w:pPr>
              <w:spacing w:after="0"/>
            </w:pPr>
            <w:r>
              <w:rPr>
                <w:color w:val="1A1A1A"/>
                <w:sz w:val="18"/>
                <w:szCs w:val="18"/>
              </w:rPr>
              <w:t xml:space="preserve">Fig 9</w:t>
            </w:r>
          </w:p>
        </w:tc>
      </w:tr>
      <w:tr>
        <w:tc>
          <w:tcPr>
            <w:tcW w:type="dxa" w:w="2340"/>
            <w:tcMar>
              <w:top w:type="dxa" w:w="60"/>
              <w:left w:type="dxa" w:w="100"/>
              <w:bottom w:type="dxa" w:w="60"/>
              <w:right w:type="dxa" w:w="100"/>
            </w:tcMar>
          </w:tcPr>
          <w:p>
            <w:pPr>
              <w:spacing w:after="0"/>
            </w:pPr>
            <w:r>
              <w:rPr>
                <w:color w:val="1A1A1A"/>
                <w:sz w:val="18"/>
                <w:szCs w:val="18"/>
              </w:rPr>
              <w:t xml:space="preserve">7</w:t>
            </w:r>
          </w:p>
        </w:tc>
        <w:tc>
          <w:tcPr>
            <w:tcW w:type="dxa" w:w="2340"/>
            <w:tcMar>
              <w:top w:type="dxa" w:w="60"/>
              <w:left w:type="dxa" w:w="100"/>
              <w:bottom w:type="dxa" w:w="60"/>
              <w:right w:type="dxa" w:w="100"/>
            </w:tcMar>
          </w:tcPr>
          <w:p>
            <w:pPr>
              <w:spacing w:after="0"/>
            </w:pPr>
            <w:r>
              <w:rPr>
                <w:color w:val="1A1A1A"/>
                <w:sz w:val="18"/>
                <w:szCs w:val="18"/>
              </w:rPr>
              <w:t xml:space="preserve">Reporting updates</w:t>
            </w:r>
          </w:p>
        </w:tc>
        <w:tc>
          <w:tcPr>
            <w:tcW w:type="dxa" w:w="2340"/>
            <w:tcMar>
              <w:top w:type="dxa" w:w="60"/>
              <w:left w:type="dxa" w:w="100"/>
              <w:bottom w:type="dxa" w:w="60"/>
              <w:right w:type="dxa" w:w="100"/>
            </w:tcMar>
          </w:tcPr>
          <w:p>
            <w:pPr>
              <w:spacing w:after="0"/>
            </w:pPr>
            <w:r>
              <w:rPr>
                <w:color w:val="1A1A1A"/>
                <w:sz w:val="18"/>
                <w:szCs w:val="18"/>
              </w:rPr>
              <w:t xml:space="preserve">Dashboard and reports reflect the sale</w:t>
            </w:r>
          </w:p>
        </w:tc>
        <w:tc>
          <w:tcPr>
            <w:tcW w:type="dxa" w:w="2340"/>
            <w:tcMar>
              <w:top w:type="dxa" w:w="60"/>
              <w:left w:type="dxa" w:w="100"/>
              <w:bottom w:type="dxa" w:w="60"/>
              <w:right w:type="dxa" w:w="100"/>
            </w:tcMar>
          </w:tcPr>
          <w:p>
            <w:pPr>
              <w:spacing w:after="0"/>
            </w:pPr>
            <w:r>
              <w:rPr>
                <w:color w:val="1A1A1A"/>
                <w:sz w:val="18"/>
                <w:szCs w:val="18"/>
              </w:rPr>
              <w:t xml:space="preserve">Figs 5, 8</w:t>
            </w:r>
          </w:p>
        </w:tc>
      </w:tr>
      <w:tr>
        <w:tc>
          <w:tcPr>
            <w:tcW w:type="dxa" w:w="2340"/>
            <w:tcMar>
              <w:top w:type="dxa" w:w="60"/>
              <w:left w:type="dxa" w:w="100"/>
              <w:bottom w:type="dxa" w:w="60"/>
              <w:right w:type="dxa" w:w="100"/>
            </w:tcMar>
          </w:tcPr>
          <w:p>
            <w:pPr>
              <w:spacing w:after="0"/>
            </w:pPr>
            <w:r>
              <w:rPr>
                <w:color w:val="1A1A1A"/>
                <w:sz w:val="18"/>
                <w:szCs w:val="18"/>
              </w:rPr>
              <w:t xml:space="preserve">8</w:t>
            </w:r>
          </w:p>
        </w:tc>
        <w:tc>
          <w:tcPr>
            <w:tcW w:type="dxa" w:w="2340"/>
            <w:tcMar>
              <w:top w:type="dxa" w:w="60"/>
              <w:left w:type="dxa" w:w="100"/>
              <w:bottom w:type="dxa" w:w="60"/>
              <w:right w:type="dxa" w:w="100"/>
            </w:tcMar>
          </w:tcPr>
          <w:p>
            <w:pPr>
              <w:spacing w:after="0"/>
            </w:pPr>
            <w:r>
              <w:rPr>
                <w:color w:val="1A1A1A"/>
                <w:sz w:val="18"/>
                <w:szCs w:val="18"/>
              </w:rPr>
              <w:t xml:space="preserve">Audit written</w:t>
            </w:r>
          </w:p>
        </w:tc>
        <w:tc>
          <w:tcPr>
            <w:tcW w:type="dxa" w:w="2340"/>
            <w:tcMar>
              <w:top w:type="dxa" w:w="60"/>
              <w:left w:type="dxa" w:w="100"/>
              <w:bottom w:type="dxa" w:w="60"/>
              <w:right w:type="dxa" w:w="100"/>
            </w:tcMar>
          </w:tcPr>
          <w:p>
            <w:pPr>
              <w:spacing w:after="0"/>
            </w:pPr>
            <w:r>
              <w:rPr>
                <w:rFonts w:ascii="Consolas" w:cs="Consolas" w:eastAsia="Consolas" w:hAnsi="Consolas"/>
                <w:color w:val="1A1A1A"/>
                <w:sz w:val="18"/>
                <w:szCs w:val="18"/>
              </w:rPr>
              <w:t xml:space="preserve">sale_created</w:t>
            </w:r>
          </w:p>
        </w:tc>
        <w:tc>
          <w:tcPr>
            <w:tcW w:type="dxa" w:w="2340"/>
            <w:tcMar>
              <w:top w:type="dxa" w:w="60"/>
              <w:left w:type="dxa" w:w="100"/>
              <w:bottom w:type="dxa" w:w="60"/>
              <w:right w:type="dxa" w:w="100"/>
            </w:tcMar>
          </w:tcPr>
          <w:p>
            <w:pPr>
              <w:spacing w:after="0"/>
            </w:pPr>
            <w:r>
              <w:rPr>
                <w:color w:val="1A1A1A"/>
                <w:sz w:val="18"/>
                <w:szCs w:val="18"/>
              </w:rPr>
              <w:t xml:space="preserve">Fig 10</w:t>
            </w:r>
          </w:p>
        </w:tc>
      </w:tr>
    </w:tbl>
    <w:p>
      <w:pPr>
        <w:spacing w:after="160"/>
      </w:pPr>
    </w:p>
    <w:p>
      <w:pPr>
        <w:pStyle w:val="Heading2"/>
        <w:spacing w:after="120" w:before="220"/>
      </w:pPr>
      <w:r>
        <w:rPr>
          <w:b/>
          <w:bCs/>
          <w:color w:val="1F4E79"/>
          <w:sz w:val="24"/>
          <w:szCs w:val="24"/>
        </w:rPr>
        <w:t xml:space="preserve">48.10 BIR-relevant lifecycle demonstration</w:t>
      </w:r>
    </w:p>
    <w:p>
      <w:pPr>
        <w:shd w:fill="F5F6F8" w:color="auto" w:val="clear"/>
        <w:spacing w:after="0"/>
      </w:pPr>
      <w:r>
        <w:rPr>
          <w:rFonts w:ascii="Consolas" w:cs="Consolas" w:eastAsia="Consolas" w:hAnsi="Consolas"/>
          <w:color w:val="1A1A1A"/>
          <w:sz w:val="16"/>
          <w:szCs w:val="16"/>
        </w:rPr>
        <w:t xml:space="preserve">Product (Fig 6)</w:t>
      </w:r>
    </w:p>
    <w:p>
      <w:pPr>
        <w:shd w:fill="F5F6F8" w:color="auto" w:val="clear"/>
        <w:spacing w:after="0"/>
      </w:pPr>
      <w:r>
        <w:rPr>
          <w:rFonts w:ascii="Consolas" w:cs="Consolas" w:eastAsia="Consolas" w:hAnsi="Consolas"/>
          <w:color w:val="1A1A1A"/>
          <w:sz w:val="16"/>
          <w:szCs w:val="16"/>
        </w:rPr>
        <w:t xml:space="preserve">   ↓</w:t>
      </w:r>
    </w:p>
    <w:p>
      <w:pPr>
        <w:shd w:fill="F5F6F8" w:color="auto" w:val="clear"/>
        <w:spacing w:after="0"/>
      </w:pPr>
      <w:r>
        <w:rPr>
          <w:rFonts w:ascii="Consolas" w:cs="Consolas" w:eastAsia="Consolas" w:hAnsi="Consolas"/>
          <w:color w:val="1A1A1A"/>
          <w:sz w:val="16"/>
          <w:szCs w:val="16"/>
        </w:rPr>
        <w:t xml:space="preserve">POS (Figs 3, 4)</w:t>
      </w:r>
    </w:p>
    <w:p>
      <w:pPr>
        <w:shd w:fill="F5F6F8" w:color="auto" w:val="clear"/>
        <w:spacing w:after="0"/>
      </w:pPr>
      <w:r>
        <w:rPr>
          <w:rFonts w:ascii="Consolas" w:cs="Consolas" w:eastAsia="Consolas" w:hAnsi="Consolas"/>
          <w:color w:val="1A1A1A"/>
          <w:sz w:val="16"/>
          <w:szCs w:val="16"/>
        </w:rPr>
        <w:t xml:space="preserve">   ↓</w:t>
      </w:r>
    </w:p>
    <w:p>
      <w:pPr>
        <w:shd w:fill="F5F6F8" w:color="auto" w:val="clear"/>
        <w:spacing w:after="0"/>
      </w:pPr>
      <w:r>
        <w:rPr>
          <w:rFonts w:ascii="Consolas" w:cs="Consolas" w:eastAsia="Consolas" w:hAnsi="Consolas"/>
          <w:color w:val="1A1A1A"/>
          <w:sz w:val="16"/>
          <w:szCs w:val="16"/>
        </w:rPr>
        <w:t xml:space="preserve">Sale — checkout_sale(), atomic (§8)</w:t>
      </w:r>
    </w:p>
    <w:p>
      <w:pPr>
        <w:shd w:fill="F5F6F8" w:color="auto" w:val="clear"/>
        <w:spacing w:after="0"/>
      </w:pPr>
      <w:r>
        <w:rPr>
          <w:rFonts w:ascii="Consolas" w:cs="Consolas" w:eastAsia="Consolas" w:hAnsi="Consolas"/>
          <w:color w:val="1A1A1A"/>
          <w:sz w:val="16"/>
          <w:szCs w:val="16"/>
        </w:rPr>
        <w:t xml:space="preserve">   ↓</w:t>
      </w:r>
    </w:p>
    <w:p>
      <w:pPr>
        <w:shd w:fill="F5F6F8" w:color="auto" w:val="clear"/>
        <w:spacing w:after="0"/>
      </w:pPr>
      <w:r>
        <w:rPr>
          <w:rFonts w:ascii="Consolas" w:cs="Consolas" w:eastAsia="Consolas" w:hAnsi="Consolas"/>
          <w:color w:val="1A1A1A"/>
          <w:sz w:val="16"/>
          <w:szCs w:val="16"/>
        </w:rPr>
        <w:t xml:space="preserve">Payment recorded · inventory deducted · customer balance updated</w:t>
      </w:r>
    </w:p>
    <w:p>
      <w:pPr>
        <w:shd w:fill="F5F6F8" w:color="auto" w:val="clear"/>
        <w:spacing w:after="0"/>
      </w:pPr>
      <w:r>
        <w:rPr>
          <w:rFonts w:ascii="Consolas" w:cs="Consolas" w:eastAsia="Consolas" w:hAnsi="Consolas"/>
          <w:color w:val="1A1A1A"/>
          <w:sz w:val="16"/>
          <w:szCs w:val="16"/>
        </w:rPr>
        <w:t xml:space="preserve">   ↓</w:t>
      </w:r>
    </w:p>
    <w:p>
      <w:pPr>
        <w:shd w:fill="F5F6F8" w:color="auto" w:val="clear"/>
        <w:spacing w:after="0"/>
      </w:pPr>
      <w:r>
        <w:rPr>
          <w:rFonts w:ascii="Consolas" w:cs="Consolas" w:eastAsia="Consolas" w:hAnsi="Consolas"/>
          <w:color w:val="1A1A1A"/>
          <w:sz w:val="16"/>
          <w:szCs w:val="16"/>
        </w:rPr>
        <w:t xml:space="preserve">Transaction document — ORDER SLIP, test-marked (Figs 9, 13)</w:t>
      </w:r>
    </w:p>
    <w:p>
      <w:pPr>
        <w:shd w:fill="F5F6F8" w:color="auto" w:val="clear"/>
        <w:spacing w:after="0"/>
      </w:pPr>
      <w:r>
        <w:rPr>
          <w:rFonts w:ascii="Consolas" w:cs="Consolas" w:eastAsia="Consolas" w:hAnsi="Consolas"/>
          <w:color w:val="1A1A1A"/>
          <w:sz w:val="16"/>
          <w:szCs w:val="16"/>
        </w:rPr>
        <w:t xml:space="preserve">   ↓</w:t>
      </w:r>
    </w:p>
    <w:p>
      <w:pPr>
        <w:shd w:fill="F5F6F8" w:color="auto" w:val="clear"/>
        <w:spacing w:after="0"/>
      </w:pPr>
      <w:r>
        <w:rPr>
          <w:rFonts w:ascii="Consolas" w:cs="Consolas" w:eastAsia="Consolas" w:hAnsi="Consolas"/>
          <w:color w:val="1A1A1A"/>
          <w:sz w:val="16"/>
          <w:szCs w:val="16"/>
        </w:rPr>
        <w:t xml:space="preserve">Reports incl. Z-Reading (Fig 8)</w:t>
      </w:r>
    </w:p>
    <w:p>
      <w:pPr>
        <w:shd w:fill="F5F6F8" w:color="auto" w:val="clear"/>
        <w:spacing w:after="0"/>
      </w:pPr>
      <w:r>
        <w:rPr>
          <w:rFonts w:ascii="Consolas" w:cs="Consolas" w:eastAsia="Consolas" w:hAnsi="Consolas"/>
          <w:color w:val="1A1A1A"/>
          <w:sz w:val="16"/>
          <w:szCs w:val="16"/>
        </w:rPr>
        <w:t xml:space="preserve">   ↓</w:t>
      </w:r>
    </w:p>
    <w:p>
      <w:pPr>
        <w:shd w:fill="F5F6F8" w:color="auto" w:val="clear"/>
        <w:spacing w:after="0"/>
      </w:pPr>
      <w:r>
        <w:rPr>
          <w:rFonts w:ascii="Consolas" w:cs="Consolas" w:eastAsia="Consolas" w:hAnsi="Consolas"/>
          <w:color w:val="1A1A1A"/>
          <w:sz w:val="16"/>
          <w:szCs w:val="16"/>
        </w:rPr>
        <w:t xml:space="preserve">Audit trail incl. reprints (Fig 10)</w:t>
      </w:r>
    </w:p>
    <w:p>
      <w:pPr>
        <w:spacing w:after="140"/>
      </w:pPr>
    </w:p>
    <w:p>
      <w:pPr>
        <w:spacing w:after="120"/>
      </w:pPr>
      <w:r>
        <w:rPr>
          <w:b/>
          <w:bCs/>
          <w:color w:val="1A1A1A"/>
          <w:sz w:val="20"/>
          <w:szCs w:val="20"/>
        </w:rPr>
        <w:t xml:space="preserve">ALPHA / TEST OUTPUT — what exists today.</w:t>
      </w:r>
      <w:r>
        <w:rPr>
          <w:color w:val="1A1A1A"/>
          <w:sz w:val="20"/>
          <w:szCs w:val="20"/>
        </w:rPr>
        <w:t xml:space="preserve"> An order slip marked </w:t>
      </w:r>
      <w:r>
        <w:rPr>
          <w:rFonts w:ascii="Consolas" w:cs="Consolas" w:eastAsia="Consolas" w:hAnsi="Consolas"/>
          <w:color w:val="1A1A1A"/>
          <w:sz w:val="20"/>
          <w:szCs w:val="20"/>
        </w:rPr>
        <w:t xml:space="preserve">*** TEST MODE / TRAINING ONLY ***</w:t>
      </w:r>
      <w:r>
        <w:rPr>
          <w:color w:val="1A1A1A"/>
          <w:sz w:val="20"/>
          <w:szCs w:val="20"/>
        </w:rPr>
        <w:t xml:space="preserve"> and </w:t>
      </w:r>
      <w:r>
        <w:rPr>
          <w:rFonts w:ascii="Consolas" w:cs="Consolas" w:eastAsia="Consolas" w:hAnsi="Consolas"/>
          <w:color w:val="1A1A1A"/>
          <w:sz w:val="20"/>
          <w:szCs w:val="20"/>
        </w:rPr>
        <w:t xml:space="preserve">*** NOT AN OFFICIAL BIR INVOICE/RECEIPT ***</w:t>
      </w:r>
      <w:r>
        <w:rPr>
          <w:color w:val="1A1A1A"/>
          <w:sz w:val="20"/>
          <w:szCs w:val="20"/>
        </w:rPr>
        <w:t xml:space="preserve">, with no VAT breakdown and no registration identifiers.</w:t>
      </w:r>
    </w:p>
    <w:p>
      <w:pPr>
        <w:spacing w:after="120"/>
      </w:pPr>
      <w:r>
        <w:rPr>
          <w:b/>
          <w:bCs/>
          <w:color w:val="1A1A1A"/>
          <w:sz w:val="20"/>
          <w:szCs w:val="20"/>
        </w:rPr>
        <w:t xml:space="preserve">FUTURE BIR PRODUCTION OUTPUT — FOR BIR VALIDATION.</w:t>
      </w:r>
      <w:r>
        <w:rPr>
          <w:color w:val="1A1A1A"/>
          <w:sz w:val="20"/>
          <w:szCs w:val="20"/>
        </w:rPr>
        <w:t xml:space="preserve"> An accredited invoice or receipt, its required content and layout, accumulating non-resettable totals, X-Reading, and any electronic transmission. None of that is implemented, and none of it is claimed.</w:t>
      </w:r>
    </w:p>
    <w:p>
      <w:pPr>
        <w:pStyle w:val="Heading2"/>
        <w:spacing w:after="120" w:before="220"/>
      </w:pPr>
      <w:r>
        <w:rPr>
          <w:b/>
          <w:bCs/>
          <w:color w:val="1F4E79"/>
          <w:sz w:val="24"/>
          <w:szCs w:val="24"/>
        </w:rPr>
        <w:t xml:space="preserve">48.11 Completeness checklist</w:t>
      </w:r>
    </w:p>
    <w:tbl>
      <w:tblPr>
        <w:tblW w:type="dxa" w:w="9360"/>
        <w:tblBorders>
          <w:top w:val="single" w:color="C9CDD3" w:sz="4"/>
          <w:left w:val="single" w:color="C9CDD3" w:sz="4"/>
          <w:bottom w:val="single" w:color="C9CDD3" w:sz="4"/>
          <w:right w:val="single" w:color="C9CDD3" w:sz="4"/>
          <w:insideH w:val="single" w:color="C9CDD3" w:sz="2"/>
          <w:insideV w:val="single" w:color="C9CDD3" w:sz="2"/>
        </w:tblBorders>
      </w:tblPr>
      <w:tblGrid>
        <w:gridCol w:w="4680"/>
        <w:gridCol w:w="4680"/>
      </w:tblGrid>
      <w:tr>
        <w:trPr>
          <w:tblHeader/>
        </w:trPr>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Item</w:t>
            </w:r>
          </w:p>
        </w:tc>
        <w:tc>
          <w:tcPr>
            <w:tcW w:type="dxa" w:w="4680"/>
            <w:shd w:fill="EDF1F6" w:color="auto" w:val="clear"/>
            <w:tcMar>
              <w:top w:type="dxa" w:w="60"/>
              <w:left w:type="dxa" w:w="100"/>
              <w:bottom w:type="dxa" w:w="60"/>
              <w:right w:type="dxa" w:w="100"/>
            </w:tcMar>
          </w:tcPr>
          <w:p>
            <w:pPr>
              <w:spacing w:after="0"/>
            </w:pPr>
            <w:r>
              <w:rPr>
                <w:b/>
                <w:bCs/>
                <w:color w:val="1A1A1A"/>
                <w:sz w:val="18"/>
                <w:szCs w:val="18"/>
              </w:rPr>
              <w:t xml:space="preserve">Status</w:t>
            </w:r>
          </w:p>
        </w:tc>
      </w:tr>
      <w:tr>
        <w:tc>
          <w:tcPr>
            <w:tcW w:type="dxa" w:w="4680"/>
            <w:tcMar>
              <w:top w:type="dxa" w:w="60"/>
              <w:left w:type="dxa" w:w="100"/>
              <w:bottom w:type="dxa" w:w="60"/>
              <w:right w:type="dxa" w:w="100"/>
            </w:tcMar>
          </w:tcPr>
          <w:p>
            <w:pPr>
              <w:spacing w:after="0"/>
            </w:pPr>
            <w:r>
              <w:rPr>
                <w:color w:val="1A1A1A"/>
                <w:sz w:val="18"/>
                <w:szCs w:val="18"/>
              </w:rPr>
              <w:t xml:space="preserve">Login flow documented</w:t>
            </w:r>
          </w:p>
        </w:tc>
        <w:tc>
          <w:tcPr>
            <w:tcW w:type="dxa" w:w="4680"/>
            <w:tcMar>
              <w:top w:type="dxa" w:w="60"/>
              <w:left w:type="dxa" w:w="100"/>
              <w:bottom w:type="dxa" w:w="60"/>
              <w:right w:type="dxa" w:w="100"/>
            </w:tcMar>
          </w:tcPr>
          <w:p>
            <w:pPr>
              <w:spacing w:after="0"/>
            </w:pPr>
            <w:r>
              <w:rPr>
                <w:color w:val="1A1A1A"/>
                <w:sz w:val="18"/>
                <w:szCs w:val="18"/>
              </w:rPr>
              <w:t xml:space="preserve">DONE (§48.4)</w:t>
            </w:r>
          </w:p>
        </w:tc>
      </w:tr>
      <w:tr>
        <w:tc>
          <w:tcPr>
            <w:tcW w:type="dxa" w:w="4680"/>
            <w:tcMar>
              <w:top w:type="dxa" w:w="60"/>
              <w:left w:type="dxa" w:w="100"/>
              <w:bottom w:type="dxa" w:w="60"/>
              <w:right w:type="dxa" w:w="100"/>
            </w:tcMar>
          </w:tcPr>
          <w:p>
            <w:pPr>
              <w:spacing w:after="0"/>
            </w:pPr>
            <w:r>
              <w:rPr>
                <w:color w:val="1A1A1A"/>
                <w:sz w:val="18"/>
                <w:szCs w:val="18"/>
              </w:rPr>
              <w:t xml:space="preserve">POS flow documented</w:t>
            </w:r>
          </w:p>
        </w:tc>
        <w:tc>
          <w:tcPr>
            <w:tcW w:type="dxa" w:w="4680"/>
            <w:tcMar>
              <w:top w:type="dxa" w:w="60"/>
              <w:left w:type="dxa" w:w="100"/>
              <w:bottom w:type="dxa" w:w="60"/>
              <w:right w:type="dxa" w:w="100"/>
            </w:tcMar>
          </w:tcPr>
          <w:p>
            <w:pPr>
              <w:spacing w:after="0"/>
            </w:pPr>
            <w:r>
              <w:rPr>
                <w:color w:val="1A1A1A"/>
                <w:sz w:val="18"/>
                <w:szCs w:val="18"/>
              </w:rPr>
              <w:t xml:space="preserve">DONE (§48.5)</w:t>
            </w:r>
          </w:p>
        </w:tc>
      </w:tr>
      <w:tr>
        <w:tc>
          <w:tcPr>
            <w:tcW w:type="dxa" w:w="4680"/>
            <w:tcMar>
              <w:top w:type="dxa" w:w="60"/>
              <w:left w:type="dxa" w:w="100"/>
              <w:bottom w:type="dxa" w:w="60"/>
              <w:right w:type="dxa" w:w="100"/>
            </w:tcMar>
          </w:tcPr>
          <w:p>
            <w:pPr>
              <w:spacing w:after="0"/>
            </w:pPr>
            <w:r>
              <w:rPr>
                <w:color w:val="1A1A1A"/>
                <w:sz w:val="18"/>
                <w:szCs w:val="18"/>
              </w:rPr>
              <w:t xml:space="preserve">Payment flows documented</w:t>
            </w:r>
          </w:p>
        </w:tc>
        <w:tc>
          <w:tcPr>
            <w:tcW w:type="dxa" w:w="4680"/>
            <w:tcMar>
              <w:top w:type="dxa" w:w="60"/>
              <w:left w:type="dxa" w:w="100"/>
              <w:bottom w:type="dxa" w:w="60"/>
              <w:right w:type="dxa" w:w="100"/>
            </w:tcMar>
          </w:tcPr>
          <w:p>
            <w:pPr>
              <w:spacing w:after="0"/>
            </w:pPr>
            <w:r>
              <w:rPr>
                <w:color w:val="1A1A1A"/>
                <w:sz w:val="18"/>
                <w:szCs w:val="18"/>
              </w:rPr>
              <w:t xml:space="preserve">DONE (§48.5, §10)</w:t>
            </w:r>
          </w:p>
        </w:tc>
      </w:tr>
      <w:tr>
        <w:tc>
          <w:tcPr>
            <w:tcW w:type="dxa" w:w="4680"/>
            <w:tcMar>
              <w:top w:type="dxa" w:w="60"/>
              <w:left w:type="dxa" w:w="100"/>
              <w:bottom w:type="dxa" w:w="60"/>
              <w:right w:type="dxa" w:w="100"/>
            </w:tcMar>
          </w:tcPr>
          <w:p>
            <w:pPr>
              <w:spacing w:after="0"/>
            </w:pPr>
            <w:r>
              <w:rPr>
                <w:color w:val="1A1A1A"/>
                <w:sz w:val="18"/>
                <w:szCs w:val="18"/>
              </w:rPr>
              <w:t xml:space="preserve">Credit/utang flow documented</w:t>
            </w:r>
          </w:p>
        </w:tc>
        <w:tc>
          <w:tcPr>
            <w:tcW w:type="dxa" w:w="4680"/>
            <w:tcMar>
              <w:top w:type="dxa" w:w="60"/>
              <w:left w:type="dxa" w:w="100"/>
              <w:bottom w:type="dxa" w:w="60"/>
              <w:right w:type="dxa" w:w="100"/>
            </w:tcMar>
          </w:tcPr>
          <w:p>
            <w:pPr>
              <w:spacing w:after="0"/>
            </w:pPr>
            <w:r>
              <w:rPr>
                <w:color w:val="1A1A1A"/>
                <w:sz w:val="18"/>
                <w:szCs w:val="18"/>
              </w:rPr>
              <w:t xml:space="preserve">DONE (§48.6)</w:t>
            </w:r>
          </w:p>
        </w:tc>
      </w:tr>
      <w:tr>
        <w:tc>
          <w:tcPr>
            <w:tcW w:type="dxa" w:w="4680"/>
            <w:tcMar>
              <w:top w:type="dxa" w:w="60"/>
              <w:left w:type="dxa" w:w="100"/>
              <w:bottom w:type="dxa" w:w="60"/>
              <w:right w:type="dxa" w:w="100"/>
            </w:tcMar>
          </w:tcPr>
          <w:p>
            <w:pPr>
              <w:spacing w:after="0"/>
            </w:pPr>
            <w:r>
              <w:rPr>
                <w:color w:val="1A1A1A"/>
                <w:sz w:val="18"/>
                <w:szCs w:val="18"/>
              </w:rPr>
              <w:t xml:space="preserve">Customer payment flow documented</w:t>
            </w:r>
          </w:p>
        </w:tc>
        <w:tc>
          <w:tcPr>
            <w:tcW w:type="dxa" w:w="4680"/>
            <w:tcMar>
              <w:top w:type="dxa" w:w="60"/>
              <w:left w:type="dxa" w:w="100"/>
              <w:bottom w:type="dxa" w:w="60"/>
              <w:right w:type="dxa" w:w="100"/>
            </w:tcMar>
          </w:tcPr>
          <w:p>
            <w:pPr>
              <w:spacing w:after="0"/>
            </w:pPr>
            <w:r>
              <w:rPr>
                <w:color w:val="1A1A1A"/>
                <w:sz w:val="18"/>
                <w:szCs w:val="18"/>
              </w:rPr>
              <w:t xml:space="preserve">DONE (§48.6)</w:t>
            </w:r>
          </w:p>
        </w:tc>
      </w:tr>
      <w:tr>
        <w:tc>
          <w:tcPr>
            <w:tcW w:type="dxa" w:w="4680"/>
            <w:tcMar>
              <w:top w:type="dxa" w:w="60"/>
              <w:left w:type="dxa" w:w="100"/>
              <w:bottom w:type="dxa" w:w="60"/>
              <w:right w:type="dxa" w:w="100"/>
            </w:tcMar>
          </w:tcPr>
          <w:p>
            <w:pPr>
              <w:spacing w:after="0"/>
            </w:pPr>
            <w:r>
              <w:rPr>
                <w:color w:val="1A1A1A"/>
                <w:sz w:val="18"/>
                <w:szCs w:val="18"/>
              </w:rPr>
              <w:t xml:space="preserve">Reprint flow documented</w:t>
            </w:r>
          </w:p>
        </w:tc>
        <w:tc>
          <w:tcPr>
            <w:tcW w:type="dxa" w:w="4680"/>
            <w:tcMar>
              <w:top w:type="dxa" w:w="60"/>
              <w:left w:type="dxa" w:w="100"/>
              <w:bottom w:type="dxa" w:w="60"/>
              <w:right w:type="dxa" w:w="100"/>
            </w:tcMar>
          </w:tcPr>
          <w:p>
            <w:pPr>
              <w:spacing w:after="0"/>
            </w:pPr>
            <w:r>
              <w:rPr>
                <w:color w:val="1A1A1A"/>
                <w:sz w:val="18"/>
                <w:szCs w:val="18"/>
              </w:rPr>
              <w:t xml:space="preserve">DONE (§48.7)</w:t>
            </w:r>
          </w:p>
        </w:tc>
      </w:tr>
      <w:tr>
        <w:tc>
          <w:tcPr>
            <w:tcW w:type="dxa" w:w="4680"/>
            <w:tcMar>
              <w:top w:type="dxa" w:w="60"/>
              <w:left w:type="dxa" w:w="100"/>
              <w:bottom w:type="dxa" w:w="60"/>
              <w:right w:type="dxa" w:w="100"/>
            </w:tcMar>
          </w:tcPr>
          <w:p>
            <w:pPr>
              <w:spacing w:after="0"/>
            </w:pPr>
            <w:r>
              <w:rPr>
                <w:color w:val="1A1A1A"/>
                <w:sz w:val="18"/>
                <w:szCs w:val="18"/>
              </w:rPr>
              <w:t xml:space="preserve">Reports documented</w:t>
            </w:r>
          </w:p>
        </w:tc>
        <w:tc>
          <w:tcPr>
            <w:tcW w:type="dxa" w:w="4680"/>
            <w:tcMar>
              <w:top w:type="dxa" w:w="60"/>
              <w:left w:type="dxa" w:w="100"/>
              <w:bottom w:type="dxa" w:w="60"/>
              <w:right w:type="dxa" w:w="100"/>
            </w:tcMar>
          </w:tcPr>
          <w:p>
            <w:pPr>
              <w:spacing w:after="0"/>
            </w:pPr>
            <w:r>
              <w:rPr>
                <w:color w:val="1A1A1A"/>
                <w:sz w:val="18"/>
                <w:szCs w:val="18"/>
              </w:rPr>
              <w:t xml:space="preserve">DONE (§20, §21)</w:t>
            </w:r>
          </w:p>
        </w:tc>
      </w:tr>
      <w:tr>
        <w:tc>
          <w:tcPr>
            <w:tcW w:type="dxa" w:w="4680"/>
            <w:tcMar>
              <w:top w:type="dxa" w:w="60"/>
              <w:left w:type="dxa" w:w="100"/>
              <w:bottom w:type="dxa" w:w="60"/>
              <w:right w:type="dxa" w:w="100"/>
            </w:tcMar>
          </w:tcPr>
          <w:p>
            <w:pPr>
              <w:spacing w:after="0"/>
            </w:pPr>
            <w:r>
              <w:rPr>
                <w:color w:val="1A1A1A"/>
                <w:sz w:val="18"/>
                <w:szCs w:val="18"/>
              </w:rPr>
              <w:t xml:space="preserve">Role-based procedures documented</w:t>
            </w:r>
          </w:p>
        </w:tc>
        <w:tc>
          <w:tcPr>
            <w:tcW w:type="dxa" w:w="4680"/>
            <w:tcMar>
              <w:top w:type="dxa" w:w="60"/>
              <w:left w:type="dxa" w:w="100"/>
              <w:bottom w:type="dxa" w:w="60"/>
              <w:right w:type="dxa" w:w="100"/>
            </w:tcMar>
          </w:tcPr>
          <w:p>
            <w:pPr>
              <w:spacing w:after="0"/>
            </w:pPr>
            <w:r>
              <w:rPr>
                <w:color w:val="1A1A1A"/>
                <w:sz w:val="18"/>
                <w:szCs w:val="18"/>
              </w:rPr>
              <w:t xml:space="preserve">DONE (§48.8)</w:t>
            </w:r>
          </w:p>
        </w:tc>
      </w:tr>
      <w:tr>
        <w:tc>
          <w:tcPr>
            <w:tcW w:type="dxa" w:w="4680"/>
            <w:tcMar>
              <w:top w:type="dxa" w:w="60"/>
              <w:left w:type="dxa" w:w="100"/>
              <w:bottom w:type="dxa" w:w="60"/>
              <w:right w:type="dxa" w:w="100"/>
            </w:tcMar>
          </w:tcPr>
          <w:p>
            <w:pPr>
              <w:spacing w:after="0"/>
            </w:pPr>
            <w:r>
              <w:rPr>
                <w:color w:val="1A1A1A"/>
                <w:sz w:val="18"/>
                <w:szCs w:val="18"/>
              </w:rPr>
              <w:t xml:space="preserve">End-to-end transaction demonstrated</w:t>
            </w:r>
          </w:p>
        </w:tc>
        <w:tc>
          <w:tcPr>
            <w:tcW w:type="dxa" w:w="4680"/>
            <w:tcMar>
              <w:top w:type="dxa" w:w="60"/>
              <w:left w:type="dxa" w:w="100"/>
              <w:bottom w:type="dxa" w:w="60"/>
              <w:right w:type="dxa" w:w="100"/>
            </w:tcMar>
          </w:tcPr>
          <w:p>
            <w:pPr>
              <w:spacing w:after="0"/>
            </w:pPr>
            <w:r>
              <w:rPr>
                <w:color w:val="1A1A1A"/>
                <w:sz w:val="18"/>
                <w:szCs w:val="18"/>
              </w:rPr>
              <w:t xml:space="preserve">DONE (§48.9)</w:t>
            </w:r>
          </w:p>
        </w:tc>
      </w:tr>
      <w:tr>
        <w:tc>
          <w:tcPr>
            <w:tcW w:type="dxa" w:w="4680"/>
            <w:tcMar>
              <w:top w:type="dxa" w:w="60"/>
              <w:left w:type="dxa" w:w="100"/>
              <w:bottom w:type="dxa" w:w="60"/>
              <w:right w:type="dxa" w:w="100"/>
            </w:tcMar>
          </w:tcPr>
          <w:p>
            <w:pPr>
              <w:spacing w:after="0"/>
            </w:pPr>
            <w:r>
              <w:rPr>
                <w:color w:val="1A1A1A"/>
                <w:sz w:val="18"/>
                <w:szCs w:val="18"/>
              </w:rPr>
              <w:t xml:space="preserve">BIR lifecycle demonstrated</w:t>
            </w:r>
          </w:p>
        </w:tc>
        <w:tc>
          <w:tcPr>
            <w:tcW w:type="dxa" w:w="4680"/>
            <w:tcMar>
              <w:top w:type="dxa" w:w="60"/>
              <w:left w:type="dxa" w:w="100"/>
              <w:bottom w:type="dxa" w:w="60"/>
              <w:right w:type="dxa" w:w="100"/>
            </w:tcMar>
          </w:tcPr>
          <w:p>
            <w:pPr>
              <w:spacing w:after="0"/>
            </w:pPr>
            <w:r>
              <w:rPr>
                <w:color w:val="1A1A1A"/>
                <w:sz w:val="18"/>
                <w:szCs w:val="18"/>
              </w:rPr>
              <w:t xml:space="preserve">DONE (§48.10)</w:t>
            </w:r>
          </w:p>
        </w:tc>
      </w:tr>
      <w:tr>
        <w:tc>
          <w:tcPr>
            <w:tcW w:type="dxa" w:w="4680"/>
            <w:tcMar>
              <w:top w:type="dxa" w:w="60"/>
              <w:left w:type="dxa" w:w="100"/>
              <w:bottom w:type="dxa" w:w="60"/>
              <w:right w:type="dxa" w:w="100"/>
            </w:tcMar>
          </w:tcPr>
          <w:p>
            <w:pPr>
              <w:spacing w:after="0"/>
            </w:pPr>
            <w:r>
              <w:rPr>
                <w:color w:val="1A1A1A"/>
                <w:sz w:val="18"/>
                <w:szCs w:val="18"/>
              </w:rPr>
              <w:t xml:space="preserve">Print output documented</w:t>
            </w:r>
          </w:p>
        </w:tc>
        <w:tc>
          <w:tcPr>
            <w:tcW w:type="dxa" w:w="4680"/>
            <w:tcMar>
              <w:top w:type="dxa" w:w="60"/>
              <w:left w:type="dxa" w:w="100"/>
              <w:bottom w:type="dxa" w:w="60"/>
              <w:right w:type="dxa" w:w="100"/>
            </w:tcMar>
          </w:tcPr>
          <w:p>
            <w:pPr>
              <w:spacing w:after="0"/>
            </w:pPr>
            <w:r>
              <w:rPr>
                <w:color w:val="1A1A1A"/>
                <w:sz w:val="18"/>
                <w:szCs w:val="18"/>
              </w:rPr>
              <w:t xml:space="preserve">DONE (§18, Figs 9, 13)</w:t>
            </w:r>
          </w:p>
        </w:tc>
      </w:tr>
      <w:tr>
        <w:tc>
          <w:tcPr>
            <w:tcW w:type="dxa" w:w="4680"/>
            <w:tcMar>
              <w:top w:type="dxa" w:w="60"/>
              <w:left w:type="dxa" w:w="100"/>
              <w:bottom w:type="dxa" w:w="60"/>
              <w:right w:type="dxa" w:w="100"/>
            </w:tcMar>
          </w:tcPr>
          <w:p>
            <w:pPr>
              <w:spacing w:after="0"/>
            </w:pPr>
            <w:r>
              <w:rPr>
                <w:color w:val="1A1A1A"/>
                <w:sz w:val="18"/>
                <w:szCs w:val="18"/>
              </w:rPr>
              <w:t xml:space="preserve">Audit trail documented</w:t>
            </w:r>
          </w:p>
        </w:tc>
        <w:tc>
          <w:tcPr>
            <w:tcW w:type="dxa" w:w="4680"/>
            <w:tcMar>
              <w:top w:type="dxa" w:w="60"/>
              <w:left w:type="dxa" w:w="100"/>
              <w:bottom w:type="dxa" w:w="60"/>
              <w:right w:type="dxa" w:w="100"/>
            </w:tcMar>
          </w:tcPr>
          <w:p>
            <w:pPr>
              <w:spacing w:after="0"/>
            </w:pPr>
            <w:r>
              <w:rPr>
                <w:color w:val="1A1A1A"/>
                <w:sz w:val="18"/>
                <w:szCs w:val="18"/>
              </w:rPr>
              <w:t xml:space="preserve">DONE (§17, Fig 10)</w:t>
            </w:r>
          </w:p>
        </w:tc>
      </w:tr>
      <w:tr>
        <w:tc>
          <w:tcPr>
            <w:tcW w:type="dxa" w:w="4680"/>
            <w:tcMar>
              <w:top w:type="dxa" w:w="60"/>
              <w:left w:type="dxa" w:w="100"/>
              <w:bottom w:type="dxa" w:w="60"/>
              <w:right w:type="dxa" w:w="100"/>
            </w:tcMar>
          </w:tcPr>
          <w:p>
            <w:pPr>
              <w:spacing w:after="0"/>
            </w:pPr>
            <w:r>
              <w:rPr>
                <w:color w:val="1A1A1A"/>
                <w:sz w:val="18"/>
                <w:szCs w:val="18"/>
              </w:rPr>
              <w:t xml:space="preserve">Major web screens captured</w:t>
            </w:r>
          </w:p>
        </w:tc>
        <w:tc>
          <w:tcPr>
            <w:tcW w:type="dxa" w:w="4680"/>
            <w:tcMar>
              <w:top w:type="dxa" w:w="60"/>
              <w:left w:type="dxa" w:w="100"/>
              <w:bottom w:type="dxa" w:w="60"/>
              <w:right w:type="dxa" w:w="100"/>
            </w:tcMar>
          </w:tcPr>
          <w:p>
            <w:pPr>
              <w:spacing w:after="0"/>
            </w:pPr>
            <w:r>
              <w:rPr>
                <w:color w:val="1A1A1A"/>
                <w:sz w:val="18"/>
                <w:szCs w:val="18"/>
              </w:rPr>
              <w:t xml:space="preserve">DONE — 12 figures</w:t>
            </w:r>
          </w:p>
        </w:tc>
      </w:tr>
      <w:tr>
        <w:tc>
          <w:tcPr>
            <w:tcW w:type="dxa" w:w="4680"/>
            <w:tcMar>
              <w:top w:type="dxa" w:w="60"/>
              <w:left w:type="dxa" w:w="100"/>
              <w:bottom w:type="dxa" w:w="60"/>
              <w:right w:type="dxa" w:w="100"/>
            </w:tcMar>
          </w:tcPr>
          <w:p>
            <w:pPr>
              <w:spacing w:after="0"/>
            </w:pPr>
            <w:r>
              <w:rPr>
                <w:color w:val="1A1A1A"/>
                <w:sz w:val="18"/>
                <w:szCs w:val="18"/>
              </w:rPr>
              <w:t xml:space="preserve">Major mobile screens captured</w:t>
            </w:r>
          </w:p>
        </w:tc>
        <w:tc>
          <w:tcPr>
            <w:tcW w:type="dxa" w:w="4680"/>
            <w:tcMar>
              <w:top w:type="dxa" w:w="60"/>
              <w:left w:type="dxa" w:w="100"/>
              <w:bottom w:type="dxa" w:w="60"/>
              <w:right w:type="dxa" w:w="100"/>
            </w:tcMar>
          </w:tcPr>
          <w:p>
            <w:pPr>
              <w:spacing w:after="0"/>
            </w:pPr>
            <w:r>
              <w:rPr>
                <w:color w:val="1A1A1A"/>
                <w:sz w:val="18"/>
                <w:szCs w:val="18"/>
              </w:rPr>
              <w:t xml:space="preserve">PARTIAL</w:t>
            </w:r>
            <w:r>
              <w:rPr>
                <w:color w:val="1A1A1A"/>
                <w:sz w:val="18"/>
                <w:szCs w:val="18"/>
              </w:rPr>
              <w:t xml:space="preserve"> — 1 of 4</w:t>
            </w:r>
          </w:p>
        </w:tc>
      </w:tr>
      <w:tr>
        <w:tc>
          <w:tcPr>
            <w:tcW w:type="dxa" w:w="4680"/>
            <w:tcMar>
              <w:top w:type="dxa" w:w="60"/>
              <w:left w:type="dxa" w:w="100"/>
              <w:bottom w:type="dxa" w:w="60"/>
              <w:right w:type="dxa" w:w="100"/>
            </w:tcMar>
          </w:tcPr>
          <w:p>
            <w:pPr>
              <w:spacing w:after="0"/>
            </w:pPr>
            <w:r>
              <w:rPr>
                <w:color w:val="1A1A1A"/>
                <w:sz w:val="18"/>
                <w:szCs w:val="18"/>
              </w:rPr>
              <w:t xml:space="preserve">Registration / onboarding captured</w:t>
            </w:r>
          </w:p>
        </w:tc>
        <w:tc>
          <w:tcPr>
            <w:tcW w:type="dxa" w:w="4680"/>
            <w:tcMar>
              <w:top w:type="dxa" w:w="60"/>
              <w:left w:type="dxa" w:w="100"/>
              <w:bottom w:type="dxa" w:w="60"/>
              <w:right w:type="dxa" w:w="100"/>
            </w:tcMar>
          </w:tcPr>
          <w:p>
            <w:pPr>
              <w:spacing w:after="0"/>
            </w:pPr>
            <w:r>
              <w:rPr>
                <w:color w:val="1A1A1A"/>
                <w:sz w:val="18"/>
                <w:szCs w:val="18"/>
              </w:rPr>
              <w:t xml:space="preserve">NOT DONE</w:t>
            </w:r>
          </w:p>
        </w:tc>
      </w:tr>
      <w:tr>
        <w:tc>
          <w:tcPr>
            <w:tcW w:type="dxa" w:w="4680"/>
            <w:tcMar>
              <w:top w:type="dxa" w:w="60"/>
              <w:left w:type="dxa" w:w="100"/>
              <w:bottom w:type="dxa" w:w="60"/>
              <w:right w:type="dxa" w:w="100"/>
            </w:tcMar>
          </w:tcPr>
          <w:p>
            <w:pPr>
              <w:spacing w:after="0"/>
            </w:pPr>
            <w:r>
              <w:rPr>
                <w:color w:val="1A1A1A"/>
                <w:sz w:val="18"/>
                <w:szCs w:val="18"/>
              </w:rPr>
              <w:t xml:space="preserve">Shift lifecycle captured</w:t>
            </w:r>
          </w:p>
        </w:tc>
        <w:tc>
          <w:tcPr>
            <w:tcW w:type="dxa" w:w="4680"/>
            <w:tcMar>
              <w:top w:type="dxa" w:w="60"/>
              <w:left w:type="dxa" w:w="100"/>
              <w:bottom w:type="dxa" w:w="60"/>
              <w:right w:type="dxa" w:w="100"/>
            </w:tcMar>
          </w:tcPr>
          <w:p>
            <w:pPr>
              <w:spacing w:after="0"/>
            </w:pPr>
            <w:r>
              <w:rPr>
                <w:color w:val="1A1A1A"/>
                <w:sz w:val="18"/>
                <w:szCs w:val="18"/>
              </w:rPr>
              <w:t xml:space="preserve">NOT DONE</w:t>
            </w:r>
            <w:r>
              <w:rPr>
                <w:color w:val="1A1A1A"/>
                <w:sz w:val="18"/>
                <w:szCs w:val="18"/>
              </w:rPr>
              <w:t xml:space="preserve"> — feature itself is partial (§11)</w:t>
            </w:r>
          </w:p>
        </w:tc>
      </w:tr>
      <w:tr>
        <w:tc>
          <w:tcPr>
            <w:tcW w:type="dxa" w:w="4680"/>
            <w:tcMar>
              <w:top w:type="dxa" w:w="60"/>
              <w:left w:type="dxa" w:w="100"/>
              <w:bottom w:type="dxa" w:w="60"/>
              <w:right w:type="dxa" w:w="100"/>
            </w:tcMar>
          </w:tcPr>
          <w:p>
            <w:pPr>
              <w:spacing w:after="0"/>
            </w:pPr>
            <w:r>
              <w:rPr>
                <w:color w:val="1A1A1A"/>
                <w:sz w:val="18"/>
                <w:szCs w:val="18"/>
              </w:rPr>
              <w:t xml:space="preserve">Completed-sale receipt and reprint captured</w:t>
            </w:r>
          </w:p>
        </w:tc>
        <w:tc>
          <w:tcPr>
            <w:tcW w:type="dxa" w:w="4680"/>
            <w:tcMar>
              <w:top w:type="dxa" w:w="60"/>
              <w:left w:type="dxa" w:w="100"/>
              <w:bottom w:type="dxa" w:w="60"/>
              <w:right w:type="dxa" w:w="100"/>
            </w:tcMar>
          </w:tcPr>
          <w:p>
            <w:pPr>
              <w:spacing w:after="0"/>
            </w:pPr>
            <w:r>
              <w:rPr>
                <w:color w:val="1A1A1A"/>
                <w:sz w:val="18"/>
                <w:szCs w:val="18"/>
              </w:rPr>
              <w:t xml:space="preserve">NOT DONE</w:t>
            </w:r>
          </w:p>
        </w:tc>
      </w:tr>
      <w:tr>
        <w:tc>
          <w:tcPr>
            <w:tcW w:type="dxa" w:w="4680"/>
            <w:tcMar>
              <w:top w:type="dxa" w:w="60"/>
              <w:left w:type="dxa" w:w="100"/>
              <w:bottom w:type="dxa" w:w="60"/>
              <w:right w:type="dxa" w:w="100"/>
            </w:tcMar>
          </w:tcPr>
          <w:p>
            <w:pPr>
              <w:spacing w:after="0"/>
            </w:pPr>
            <w:r>
              <w:rPr>
                <w:color w:val="1A1A1A"/>
                <w:sz w:val="18"/>
                <w:szCs w:val="18"/>
              </w:rPr>
              <w:t xml:space="preserve">Screenshots match the documented revision</w:t>
            </w:r>
          </w:p>
        </w:tc>
        <w:tc>
          <w:tcPr>
            <w:tcW w:type="dxa" w:w="4680"/>
            <w:tcMar>
              <w:top w:type="dxa" w:w="60"/>
              <w:left w:type="dxa" w:w="100"/>
              <w:bottom w:type="dxa" w:w="60"/>
              <w:right w:type="dxa" w:w="100"/>
            </w:tcMar>
          </w:tcPr>
          <w:p>
            <w:pPr>
              <w:spacing w:after="0"/>
            </w:pPr>
            <w:r>
              <w:rPr>
                <w:color w:val="1A1A1A"/>
                <w:sz w:val="18"/>
                <w:szCs w:val="18"/>
              </w:rPr>
              <w:t xml:space="preserve">YES</w:t>
            </w:r>
          </w:p>
        </w:tc>
      </w:tr>
      <w:tr>
        <w:tc>
          <w:tcPr>
            <w:tcW w:type="dxa" w:w="4680"/>
            <w:tcMar>
              <w:top w:type="dxa" w:w="60"/>
              <w:left w:type="dxa" w:w="100"/>
              <w:bottom w:type="dxa" w:w="60"/>
              <w:right w:type="dxa" w:w="100"/>
            </w:tcMar>
          </w:tcPr>
          <w:p>
            <w:pPr>
              <w:spacing w:after="0"/>
            </w:pPr>
            <w:r>
              <w:rPr>
                <w:color w:val="1A1A1A"/>
                <w:sz w:val="18"/>
                <w:szCs w:val="18"/>
              </w:rPr>
              <w:t xml:space="preserve">No fabricated screenshots</w:t>
            </w:r>
          </w:p>
        </w:tc>
        <w:tc>
          <w:tcPr>
            <w:tcW w:type="dxa" w:w="4680"/>
            <w:tcMar>
              <w:top w:type="dxa" w:w="60"/>
              <w:left w:type="dxa" w:w="100"/>
              <w:bottom w:type="dxa" w:w="60"/>
              <w:right w:type="dxa" w:w="100"/>
            </w:tcMar>
          </w:tcPr>
          <w:p>
            <w:pPr>
              <w:spacing w:after="0"/>
            </w:pPr>
            <w:r>
              <w:rPr>
                <w:color w:val="1A1A1A"/>
                <w:sz w:val="18"/>
                <w:szCs w:val="18"/>
              </w:rPr>
              <w:t xml:space="preserve">YES</w:t>
            </w:r>
          </w:p>
        </w:tc>
      </w:tr>
      <w:tr>
        <w:tc>
          <w:tcPr>
            <w:tcW w:type="dxa" w:w="4680"/>
            <w:tcMar>
              <w:top w:type="dxa" w:w="60"/>
              <w:left w:type="dxa" w:w="100"/>
              <w:bottom w:type="dxa" w:w="60"/>
              <w:right w:type="dxa" w:w="100"/>
            </w:tcMar>
          </w:tcPr>
          <w:p>
            <w:pPr>
              <w:spacing w:after="0"/>
            </w:pPr>
            <w:r>
              <w:rPr>
                <w:color w:val="1A1A1A"/>
                <w:sz w:val="18"/>
                <w:szCs w:val="18"/>
              </w:rPr>
              <w:t xml:space="preserve">Missing features identified</w:t>
            </w:r>
          </w:p>
        </w:tc>
        <w:tc>
          <w:tcPr>
            <w:tcW w:type="dxa" w:w="4680"/>
            <w:tcMar>
              <w:top w:type="dxa" w:w="60"/>
              <w:left w:type="dxa" w:w="100"/>
              <w:bottom w:type="dxa" w:w="60"/>
              <w:right w:type="dxa" w:w="100"/>
            </w:tcMar>
          </w:tcPr>
          <w:p>
            <w:pPr>
              <w:spacing w:after="0"/>
            </w:pPr>
            <w:r>
              <w:rPr>
                <w:color w:val="1A1A1A"/>
                <w:sz w:val="18"/>
                <w:szCs w:val="18"/>
              </w:rPr>
              <w:t xml:space="preserve">YES (§36, §37)</w:t>
            </w:r>
          </w:p>
        </w:tc>
      </w:tr>
      <w:tr>
        <w:tc>
          <w:tcPr>
            <w:tcW w:type="dxa" w:w="4680"/>
            <w:tcMar>
              <w:top w:type="dxa" w:w="60"/>
              <w:left w:type="dxa" w:w="100"/>
              <w:bottom w:type="dxa" w:w="60"/>
              <w:right w:type="dxa" w:w="100"/>
            </w:tcMar>
          </w:tcPr>
          <w:p>
            <w:pPr>
              <w:spacing w:after="0"/>
            </w:pPr>
            <w:r>
              <w:rPr>
                <w:color w:val="1A1A1A"/>
                <w:sz w:val="18"/>
                <w:szCs w:val="18"/>
              </w:rPr>
              <w:t xml:space="preserve">BIR gaps identified</w:t>
            </w:r>
          </w:p>
        </w:tc>
        <w:tc>
          <w:tcPr>
            <w:tcW w:type="dxa" w:w="4680"/>
            <w:tcMar>
              <w:top w:type="dxa" w:w="60"/>
              <w:left w:type="dxa" w:w="100"/>
              <w:bottom w:type="dxa" w:w="60"/>
              <w:right w:type="dxa" w:w="100"/>
            </w:tcMar>
          </w:tcPr>
          <w:p>
            <w:pPr>
              <w:spacing w:after="0"/>
            </w:pPr>
            <w:r>
              <w:rPr>
                <w:color w:val="1A1A1A"/>
                <w:sz w:val="18"/>
                <w:szCs w:val="18"/>
              </w:rPr>
              <w:t xml:space="preserve">YES (§35, §36)</w:t>
            </w:r>
          </w:p>
        </w:tc>
      </w:tr>
    </w:tbl>
    <w:p>
      <w:pPr>
        <w:spacing w:after="160"/>
      </w:pPr>
    </w:p>
    <w:p>
      <w:pPr>
        <w:pStyle w:val="Heading2"/>
        <w:spacing w:after="120" w:before="220"/>
      </w:pPr>
      <w:r>
        <w:rPr>
          <w:b/>
          <w:bCs/>
          <w:color w:val="1F4E79"/>
          <w:sz w:val="24"/>
          <w:szCs w:val="24"/>
        </w:rPr>
        <w:t xml:space="preserve">48.12 Product setup, inventory receiving and shift — status</w:t>
      </w:r>
    </w:p>
    <w:p>
      <w:pPr>
        <w:spacing w:after="120"/>
      </w:pPr>
      <w:r>
        <w:rPr>
          <w:b/>
          <w:bCs/>
          <w:color w:val="1A1A1A"/>
          <w:sz w:val="20"/>
          <w:szCs w:val="20"/>
        </w:rPr>
        <w:t xml:space="preserve">Product setup and inventory receiving</w:t>
      </w:r>
      <w:r>
        <w:rPr>
          <w:color w:val="1A1A1A"/>
          <w:sz w:val="20"/>
          <w:szCs w:val="20"/>
        </w:rPr>
        <w:t xml:space="preserve"> are implemented (§7.3) and visible in Figure 6. Step-by-step figures for adding a product and receiving stock are </w:t>
      </w:r>
      <w:r>
        <w:rPr>
          <w:b/>
          <w:bCs/>
          <w:color w:val="1A1A1A"/>
          <w:sz w:val="20"/>
          <w:szCs w:val="20"/>
        </w:rPr>
        <w:t xml:space="preserve">PENDING CAPTURE</w:t>
      </w:r>
      <w:r>
        <w:rPr>
          <w:color w:val="1A1A1A"/>
          <w:sz w:val="20"/>
          <w:szCs w:val="20"/>
        </w:rPr>
        <w:t xml:space="preserve">.</w:t>
      </w:r>
    </w:p>
    <w:p>
      <w:pPr>
        <w:spacing w:after="120"/>
      </w:pPr>
      <w:r>
        <w:rPr>
          <w:b/>
          <w:bCs/>
          <w:color w:val="1A1A1A"/>
          <w:sz w:val="20"/>
          <w:szCs w:val="20"/>
        </w:rPr>
        <w:t xml:space="preserve">Cashier shift</w:t>
      </w:r>
      <w:r>
        <w:rPr>
          <w:color w:val="1A1A1A"/>
          <w:sz w:val="20"/>
          <w:szCs w:val="20"/>
        </w:rPr>
        <w:t xml:space="preserve"> is </w:t>
      </w:r>
      <w:r>
        <w:rPr>
          <w:b/>
          <w:bCs/>
          <w:color w:val="1A1A1A"/>
          <w:sz w:val="20"/>
          <w:szCs w:val="20"/>
        </w:rPr>
        <w:t xml:space="preserve">PARTIALLY IMPLEMENTED</w:t>
      </w:r>
      <w:r>
        <w:rPr>
          <w:color w:val="1A1A1A"/>
          <w:sz w:val="20"/>
          <w:szCs w:val="20"/>
        </w:rPr>
        <w:t xml:space="preserve"> (§11). Cashier PIN sessions exist and are audited (</w:t>
      </w:r>
      <w:r>
        <w:rPr>
          <w:rFonts w:ascii="Consolas" w:cs="Consolas" w:eastAsia="Consolas" w:hAnsi="Consolas"/>
          <w:color w:val="1A1A1A"/>
          <w:sz w:val="20"/>
          <w:szCs w:val="20"/>
        </w:rPr>
        <w:t xml:space="preserve">cashier_session_started</w:t>
      </w:r>
      <w:r>
        <w:rPr>
          <w:color w:val="1A1A1A"/>
          <w:sz w:val="20"/>
          <w:szCs w:val="20"/>
        </w:rPr>
        <w:t xml:space="preserve"> / </w:t>
      </w:r>
      <w:r>
        <w:rPr>
          <w:rFonts w:ascii="Consolas" w:cs="Consolas" w:eastAsia="Consolas" w:hAnsi="Consolas"/>
          <w:color w:val="1A1A1A"/>
          <w:sz w:val="20"/>
          <w:szCs w:val="20"/>
        </w:rPr>
        <w:t xml:space="preserve">_ended</w:t>
      </w:r>
      <w:r>
        <w:rPr>
          <w:color w:val="1A1A1A"/>
          <w:sz w:val="20"/>
          <w:szCs w:val="20"/>
        </w:rPr>
        <w:t xml:space="preserve">), but a formal shift lifecycle with declared opening float, blind close and variance sign-off was not verified. The specification's shift flow is therefore </w:t>
      </w:r>
      <w:r>
        <w:rPr>
          <w:b/>
          <w:bCs/>
          <w:color w:val="1A1A1A"/>
          <w:sz w:val="20"/>
          <w:szCs w:val="20"/>
        </w:rPr>
        <w:t xml:space="preserve">not</w:t>
      </w:r>
      <w:r>
        <w:rPr>
          <w:color w:val="1A1A1A"/>
          <w:sz w:val="20"/>
          <w:szCs w:val="20"/>
        </w:rPr>
        <w:t xml:space="preserve"> documented as implemented — documenting it would assert functionality that has not been confirmed.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F66"/>
        <w:sz w:val="16"/>
        <w:szCs w:val="16"/>
      </w:rPr>
      <w:t xml:space="preserve">Dells Software  ·  DRAFT  ·  Page </w:t>
    </w:r>
    <w:r>
      <w:rPr>
        <w:color w:val="5A5F66"/>
        <w:sz w:val="16"/>
        <w:szCs w:val="16"/>
      </w:rPr>
      <w:fldChar w:fldCharType="begin"/>
      <w:instrText xml:space="preserve">PAGE</w:instrText>
      <w:fldChar w:fldCharType="separate"/>
      <w:fldChar w:fldCharType="end"/>
    </w:r>
    <w:r>
      <w:rPr>
        <w:color w:val="5A5F66"/>
        <w:sz w:val="16"/>
        <w:szCs w:val="16"/>
      </w:rPr>
      <w:t xml:space="preserve"> of </w:t>
    </w:r>
    <w:r>
      <w:rPr>
        <w:color w:val="5A5F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3" w:sz="4" w:space="6"/>
      </w:pBdr>
      <w:jc w:val="right"/>
    </w:pPr>
    <w:r>
      <w:rPr>
        <w:color w:val="5A5F66"/>
        <w:sz w:val="16"/>
        <w:szCs w:val="16"/>
      </w:rPr>
      <w:t xml:space="preserve">Tindahan POS — Technical System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2c8f686c7924d18eaae967b865927d28b006e3a.png"/><Relationship Id="rId10" Type="http://schemas.openxmlformats.org/officeDocument/2006/relationships/image" Target="media/e01da3f36dff241f6180152ae4f19e4434de91cd.png"/><Relationship Id="rId11" Type="http://schemas.openxmlformats.org/officeDocument/2006/relationships/image" Target="media/6e4f7ab167af455462802a94d7816acc589de12c.png"/><Relationship Id="rId12" Type="http://schemas.openxmlformats.org/officeDocument/2006/relationships/image" Target="media/7a92d49fc8341eb233edd37f400992149cdb98d0.png"/><Relationship Id="rId13" Type="http://schemas.openxmlformats.org/officeDocument/2006/relationships/image" Target="media/6a7d9a1c4ec15f86998df93f525b88cb4ff77127.png"/><Relationship Id="rId14" Type="http://schemas.openxmlformats.org/officeDocument/2006/relationships/image" Target="media/ed85c69f041d6eafe0114309651a399a7ad1b735.png"/><Relationship Id="rId15" Type="http://schemas.openxmlformats.org/officeDocument/2006/relationships/image" Target="media/59a9b2809346355b10b120dc4cc9a80cf291e5ca.png"/><Relationship Id="rId16" Type="http://schemas.openxmlformats.org/officeDocument/2006/relationships/image" Target="media/283be2bcdb68b0b5ea5f7739ee1d853c6842ac20.png"/><Relationship Id="rId17" Type="http://schemas.openxmlformats.org/officeDocument/2006/relationships/image" Target="media/f96a40c006009986a33a4e994608d4b8d3bcd6c8.png"/><Relationship Id="rId18" Type="http://schemas.openxmlformats.org/officeDocument/2006/relationships/image" Target="media/f8485e357581b2560b9b4536b9fc2ec8c75caa36.png"/><Relationship Id="rId19" Type="http://schemas.openxmlformats.org/officeDocument/2006/relationships/image" Target="media/9c6ef19ca076e7504e67227f9913af674a9425f5.png"/><Relationship Id="rId20" Type="http://schemas.openxmlformats.org/officeDocument/2006/relationships/image" Target="media/bae0e47bd1b050da0e7a99db415c507cdbfbc39b.png"/><Relationship Id="rId21" Type="http://schemas.openxmlformats.org/officeDocument/2006/relationships/image" Target="media/e78e6596cb23b709fa8e250536527c08505040ca.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Tindahan POS — Technical System Documentation</dc:title>
  <dc:creator>Dells Software</dc:creator>
  <dc:description>Technical documentation prepared in support of the BIR accreditation process</dc:description>
  <cp:lastModifiedBy>Un-named</cp:lastModifiedBy>
  <cp:revision>1</cp:revision>
  <dcterms:created xsi:type="dcterms:W3CDTF">2026-08-31T14:13:38.628Z</dcterms:created>
  <dcterms:modified xsi:type="dcterms:W3CDTF">2026-08-31T14:13:38.632Z</dcterms:modified>
</cp:coreProperties>
</file>

<file path=docProps/custom.xml><?xml version="1.0" encoding="utf-8"?>
<Properties xmlns="http://schemas.openxmlformats.org/officeDocument/2006/custom-properties" xmlns:vt="http://schemas.openxmlformats.org/officeDocument/2006/docPropsVTypes"/>
</file>