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《邓选》学习（九）计划经济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《邓选》第二卷《工人阶级要为实现四个现代化作出优异贡献》（一九七八年十月十一日）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林彪“、四人帮”……</w:t>
      </w:r>
      <w:r>
        <w:rPr>
          <w:rFonts w:ascii="宋体" w:hAnsi="宋体" w:eastAsia="宋体" w:cs="宋体"/>
          <w:b/>
          <w:bCs/>
          <w:color w:val="851321" w:themeColor="accent6" w:themeShade="80"/>
          <w:kern w:val="0"/>
          <w:sz w:val="28"/>
          <w:szCs w:val="28"/>
          <w:lang w:val="en-US" w:eastAsia="zh-CN" w:bidi="ar"/>
        </w:rPr>
        <w:t>反对社会主义的计划经济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，反对各尽所能、按劳分配的原则，反对一切合理的规章制度，破坏劳动纪律。他们的这一切反革命罪行造成了极为严重的后果，同时，也在全国工人阶级中引起了极大的革命义愤。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《邓选》第三卷《计划和市场都是发展生产力的方法》（一九八七年二月六日）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b/>
          <w:bCs/>
          <w:color w:val="851321" w:themeColor="accent6" w:themeShade="8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我们以前是学苏联的，搞计划经济。</w:t>
      </w:r>
      <w:r>
        <w:rPr>
          <w:rFonts w:ascii="宋体" w:hAnsi="宋体" w:eastAsia="宋体" w:cs="宋体"/>
          <w:b/>
          <w:bCs/>
          <w:color w:val="851321" w:themeColor="accent6" w:themeShade="80"/>
          <w:kern w:val="0"/>
          <w:sz w:val="28"/>
          <w:szCs w:val="28"/>
          <w:lang w:val="en-US" w:eastAsia="zh-CN" w:bidi="ar"/>
        </w:rPr>
        <w:t>后来又讲计划经济为主，现在不要再讲这个了。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补充资料：“四人帮”成员之一的张春桥对按劳分配的态度：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“你们要刮‘共产’风吗?”用提出这种问题的方式制造谣言，是某些人最近使用的一种策略。我们可以明确回答：XXX、XXX刮的那种“共产”风，决不允许再刮。我们从来认为，我们国家的商品不是多了，而是不够丰富。只要公社还没有多少东西可以拿出来同生产大队、生产队“共产”，</w:t>
      </w:r>
      <w:r>
        <w:rPr>
          <w:rFonts w:ascii="宋体" w:hAnsi="宋体" w:eastAsia="宋体" w:cs="宋体"/>
          <w:b/>
          <w:bCs/>
          <w:color w:val="851321" w:themeColor="accent6" w:themeShade="80"/>
          <w:kern w:val="0"/>
          <w:sz w:val="28"/>
          <w:szCs w:val="28"/>
          <w:lang w:val="en-US" w:eastAsia="zh-CN" w:bidi="ar"/>
        </w:rPr>
        <w:t>全民所有制也拿不出极为丰富的产品来对八亿人口实行按需分配，就只能继续搞商品生产、货币交换、按劳分配。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——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《红旗》杂志一九七五年第四期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（作者：张春桥）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572250" cy="3457575"/>
            <wp:effectExtent l="0" t="0" r="11430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73DF31F5"/>
    <w:rsid w:val="079511E1"/>
    <w:rsid w:val="4CDD7C2A"/>
    <w:rsid w:val="73DF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2024-07-07T12:28:00Z</dcterms:created>
  <dc:creator>Administrator</dc:creator>
  <cp:lastModifiedBy>Administrator</cp:lastModifiedBy>
  <dcterms:modified xsi:type="dcterms:W3CDTF">2024-07-07T12:43:45Z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2083A58AC16C40B89A1AAE52C9784633_11</vt:lpwstr>
  </property>
</Properties>
</file>