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05C3D2C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3" w:afterLines="20" w:afterAutospacing="0"/>
        <w:ind w:left="0" w:right="0"/>
        <w:textAlignment w:val="auto"/>
        <w:rPr>
          <w:b/>
          <w:bCs w:val="0"/>
          <w:sz w:val="46"/>
          <w:szCs w:val="46"/>
        </w:rPr>
      </w:pPr>
      <w:r>
        <w:rPr>
          <w:rStyle w:val="8"/>
          <w:b/>
          <w:bCs w:val="0"/>
          <w:spacing w:val="0"/>
          <w:kern w:val="0"/>
          <w:sz w:val="46"/>
          <w:szCs w:val="46"/>
          <w:fitText w:val="1380" w:id="1041314510"/>
        </w:rPr>
        <w:t>公众号</w:t>
      </w:r>
      <w:r>
        <w:rPr>
          <w:rStyle w:val="8"/>
          <w:b/>
          <w:bCs w:val="0"/>
          <w:sz w:val="46"/>
          <w:szCs w:val="46"/>
        </w:rPr>
        <w:t>：井冈山观心1927</w:t>
      </w:r>
    </w:p>
    <w:p w14:paraId="4462A6C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3" w:afterLines="20" w:afterAutospacing="0"/>
        <w:ind w:left="0" w:right="0"/>
        <w:textAlignment w:val="auto"/>
        <w:rPr>
          <w:b/>
          <w:bCs w:val="0"/>
          <w:sz w:val="46"/>
          <w:szCs w:val="46"/>
        </w:rPr>
      </w:pPr>
      <w:r>
        <w:rPr>
          <w:rStyle w:val="8"/>
          <w:b/>
          <w:bCs w:val="0"/>
          <w:spacing w:val="24"/>
          <w:kern w:val="0"/>
          <w:sz w:val="46"/>
          <w:szCs w:val="46"/>
          <w:fitText w:val="1380" w:id="1453141831"/>
        </w:rPr>
        <w:t>微博</w:t>
      </w:r>
      <w:r>
        <w:rPr>
          <w:rStyle w:val="8"/>
          <w:b/>
          <w:bCs w:val="0"/>
          <w:spacing w:val="4"/>
          <w:kern w:val="0"/>
          <w:sz w:val="46"/>
          <w:szCs w:val="46"/>
          <w:fitText w:val="1380" w:id="1453141831"/>
        </w:rPr>
        <w:t>1</w:t>
      </w:r>
      <w:r>
        <w:rPr>
          <w:rStyle w:val="8"/>
          <w:b/>
          <w:bCs w:val="0"/>
          <w:sz w:val="46"/>
          <w:szCs w:val="46"/>
        </w:rPr>
        <w:t>：井冈山观心1921</w:t>
      </w:r>
    </w:p>
    <w:p w14:paraId="433116C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3" w:afterLines="20" w:afterAutospacing="0"/>
        <w:ind w:left="0" w:right="0"/>
        <w:textAlignment w:val="auto"/>
        <w:rPr>
          <w:b/>
          <w:bCs w:val="0"/>
          <w:sz w:val="46"/>
          <w:szCs w:val="46"/>
        </w:rPr>
      </w:pPr>
      <w:r>
        <w:rPr>
          <w:rStyle w:val="8"/>
          <w:b/>
          <w:bCs w:val="0"/>
          <w:spacing w:val="24"/>
          <w:kern w:val="0"/>
          <w:sz w:val="46"/>
          <w:szCs w:val="46"/>
          <w:fitText w:val="1380" w:id="1220112789"/>
        </w:rPr>
        <w:t>微博</w:t>
      </w:r>
      <w:r>
        <w:rPr>
          <w:rStyle w:val="8"/>
          <w:b/>
          <w:bCs w:val="0"/>
          <w:spacing w:val="4"/>
          <w:kern w:val="0"/>
          <w:sz w:val="46"/>
          <w:szCs w:val="46"/>
          <w:fitText w:val="1380" w:id="1220112789"/>
        </w:rPr>
        <w:t>2</w:t>
      </w:r>
      <w:r>
        <w:rPr>
          <w:rStyle w:val="8"/>
          <w:b/>
          <w:bCs w:val="0"/>
          <w:sz w:val="46"/>
          <w:szCs w:val="46"/>
        </w:rPr>
        <w:t>：井冈山观心1927</w:t>
      </w:r>
    </w:p>
    <w:p w14:paraId="0ADD818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3" w:afterLines="100" w:afterAutospacing="0"/>
        <w:ind w:left="0" w:right="0"/>
        <w:textAlignment w:val="auto"/>
      </w:pPr>
      <w:r>
        <w:rPr>
          <w:rStyle w:val="8"/>
          <w:b/>
          <w:bCs w:val="0"/>
          <w:spacing w:val="57"/>
          <w:kern w:val="0"/>
          <w:sz w:val="46"/>
          <w:szCs w:val="46"/>
          <w:fitText w:val="1380" w:id="823853525"/>
        </w:rPr>
        <w:t xml:space="preserve">知 </w:t>
      </w:r>
      <w:r>
        <w:rPr>
          <w:rStyle w:val="8"/>
          <w:b/>
          <w:bCs w:val="0"/>
          <w:spacing w:val="1"/>
          <w:kern w:val="0"/>
          <w:sz w:val="46"/>
          <w:szCs w:val="46"/>
          <w:fitText w:val="1380" w:id="823853525"/>
        </w:rPr>
        <w:t>乎</w:t>
      </w:r>
      <w:r>
        <w:rPr>
          <w:rStyle w:val="8"/>
          <w:b/>
          <w:bCs w:val="0"/>
          <w:sz w:val="46"/>
          <w:szCs w:val="46"/>
        </w:rPr>
        <w:t>：井冈山观心</w:t>
      </w:r>
    </w:p>
    <w:p w14:paraId="4AD6E1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center"/>
      </w:pPr>
      <w:r>
        <w:rPr>
          <w:rStyle w:val="8"/>
          <w:sz w:val="21"/>
          <w:szCs w:val="21"/>
        </w:rPr>
        <w:t>​</w:t>
      </w:r>
      <w:r>
        <w:rPr>
          <w:spacing w:val="7"/>
          <w:sz w:val="21"/>
          <w:szCs w:val="21"/>
        </w:rPr>
        <w:drawing>
          <wp:inline distT="0" distB="0" distL="114300" distR="114300">
            <wp:extent cx="6153150" cy="16573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14:paraId="1DEB4A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pPr>
    </w:p>
    <w:p w14:paraId="1C91E07A">
      <w:pPr>
        <w:pStyle w:val="2"/>
        <w:bidi w:val="0"/>
        <w:jc w:val="center"/>
        <w:rPr>
          <w:rFonts w:hint="default" w:ascii="宋体" w:hAnsi="宋体" w:eastAsia="宋体" w:cs="宋体"/>
          <w:color w:val="000000"/>
          <w:kern w:val="0"/>
          <w:sz w:val="52"/>
          <w:szCs w:val="52"/>
          <w:lang w:val="en-US" w:eastAsia="zh-CN" w:bidi="ar"/>
        </w:rPr>
      </w:pPr>
      <w:r>
        <w:rPr>
          <w:rFonts w:hint="eastAsia" w:cs="宋体"/>
          <w:color w:val="000000"/>
          <w:kern w:val="0"/>
          <w:sz w:val="72"/>
          <w:szCs w:val="72"/>
          <w:lang w:val="en-US" w:eastAsia="zh-CN" w:bidi="ar"/>
        </w:rPr>
        <w:t>《邓选》学习（五十一）</w:t>
      </w:r>
      <w:r>
        <w:rPr>
          <w:rFonts w:hint="eastAsia" w:ascii="宋体" w:hAnsi="宋体" w:eastAsia="宋体" w:cs="宋体"/>
          <w:color w:val="000000"/>
          <w:kern w:val="0"/>
          <w:sz w:val="72"/>
          <w:szCs w:val="72"/>
          <w:lang w:val="en-US" w:eastAsia="zh-CN" w:bidi="ar"/>
        </w:rPr>
        <w:t>马列主义</w:t>
      </w:r>
      <w:r>
        <w:rPr>
          <w:rFonts w:hint="eastAsia" w:cs="宋体"/>
          <w:b/>
          <w:color w:val="000000"/>
          <w:kern w:val="0"/>
          <w:sz w:val="72"/>
          <w:szCs w:val="72"/>
          <w:lang w:val="en-US" w:eastAsia="zh-CN" w:bidi="ar"/>
        </w:rPr>
        <w:t>基本原理</w:t>
      </w:r>
      <w:r>
        <w:rPr>
          <w:rFonts w:hint="eastAsia" w:ascii="宋体" w:hAnsi="宋体" w:eastAsia="宋体" w:cs="宋体"/>
          <w:color w:val="000000"/>
          <w:kern w:val="0"/>
          <w:sz w:val="72"/>
          <w:szCs w:val="72"/>
          <w:lang w:val="en-US" w:eastAsia="zh-CN" w:bidi="ar"/>
        </w:rPr>
        <w:t>同</w:t>
      </w:r>
      <w:r>
        <w:rPr>
          <w:rFonts w:hint="eastAsia" w:cs="宋体"/>
          <w:color w:val="000000"/>
          <w:kern w:val="0"/>
          <w:sz w:val="72"/>
          <w:szCs w:val="72"/>
          <w:lang w:val="en-US" w:eastAsia="zh-CN" w:bidi="ar"/>
        </w:rPr>
        <w:t>各</w:t>
      </w:r>
      <w:r>
        <w:rPr>
          <w:rFonts w:hint="eastAsia" w:ascii="宋体" w:hAnsi="宋体" w:eastAsia="宋体" w:cs="宋体"/>
          <w:color w:val="000000"/>
          <w:kern w:val="0"/>
          <w:sz w:val="72"/>
          <w:szCs w:val="72"/>
          <w:lang w:val="en-US" w:eastAsia="zh-CN" w:bidi="ar"/>
        </w:rPr>
        <w:t>国的实际相结合</w:t>
      </w:r>
    </w:p>
    <w:p w14:paraId="012747A8">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《邓选》第三卷《中国共产党第十二次全国代表大会开幕词》（一九八二年九月一日）：</w:t>
      </w:r>
    </w:p>
    <w:p w14:paraId="5919767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 xml:space="preserve">把马克思主义的普遍真理同我国的具体实际结合起来，走自己的道路，建设有中国特色的社会主义，这就是我们总结长期历史经验得出的基本结论。 </w:t>
      </w:r>
    </w:p>
    <w:p w14:paraId="057ED02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《邓选》第三卷《革命和建设都要走自己的路》（一九八四年十月二十六日）：</w:t>
      </w:r>
    </w:p>
    <w:p w14:paraId="1581952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最近通过的以城市为重点的改革的决定，也是把马克思列宁主义的基本原理同中国实际相结合，走自己的路。</w:t>
      </w:r>
    </w:p>
    <w:p w14:paraId="32435EF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1928年5月初，毛主席在从永新撤回宁冈砻市的路上，同陈毅边走边谈。从中国资产阶级民主革命讲到共产党领导中国革命要联系中国实际......（《毛泽东年谱》）</w:t>
      </w:r>
    </w:p>
    <w:p w14:paraId="6B3EC77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毛主席早在1930年5月写的《反对本本主义》（收录在《毛泽东选集》）就提出了马列主义与中国实际相结合：</w:t>
      </w:r>
    </w:p>
    <w:p w14:paraId="4C1D81EE">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马克思主义的‘本本’是要学习的，但是必须同我国的实际情况相结合。我们需要‘本本’，但是一定要纠正脱离实际情况的本本主义；中国革命斗争的胜利要靠中国同志了解中国情况；没有调查，没有发言权。”“一事当前，不去调查它的实际情况，成天的闭着眼睛在那里瞎说，这是共产党员的耻辱。”</w:t>
      </w:r>
    </w:p>
    <w:p w14:paraId="21600752">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1938年4月14日，中共中央驻共产国际代表团团长任弼时代表中共中央，向共产国际执委会提交了题为《中国抗日战争的形势与中国共产党的工作和任务》的书面报告大纲。任弼时在报告中说：</w:t>
      </w:r>
    </w:p>
    <w:p w14:paraId="1B70C813">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both"/>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毛泽东最善于把马列主义的普遍真理与中国革命的实际相结合。只有毛泽东才是中国革命的领袖。</w:t>
      </w:r>
    </w:p>
    <w:p w14:paraId="60A1F96B">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什么是马列主义普遍真理同中国的实际情况相结合呢？</w:t>
      </w:r>
    </w:p>
    <w:p w14:paraId="2D59D22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宋体" w:hAnsi="宋体" w:eastAsia="宋体" w:cs="宋体"/>
          <w:color w:val="000000"/>
          <w:kern w:val="0"/>
          <w:sz w:val="52"/>
          <w:szCs w:val="52"/>
          <w:lang w:val="en-US" w:eastAsia="zh-CN" w:bidi="ar"/>
        </w:rPr>
        <w:t>简单地讲，</w:t>
      </w:r>
      <w:r>
        <w:rPr>
          <w:rFonts w:hint="eastAsia" w:ascii="微软雅黑" w:hAnsi="微软雅黑" w:eastAsia="微软雅黑" w:cs="微软雅黑"/>
          <w:b/>
          <w:bCs/>
          <w:color w:val="851321" w:themeColor="accent6" w:themeShade="80"/>
          <w:kern w:val="0"/>
          <w:sz w:val="52"/>
          <w:szCs w:val="52"/>
          <w:lang w:val="en-US" w:eastAsia="zh-CN" w:bidi="ar"/>
        </w:rPr>
        <w:t>就是马列主义的基本原理（普遍真理）不能变，具体策略可以变。</w:t>
      </w:r>
    </w:p>
    <w:p w14:paraId="54B1E843">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比如，马列主义的基本原理是要无产阶级通过武装革命夺取政权，这是原则，绝对不能改变。这个原则如果改变，去走议会道路，这个所谓的与本国实际相结合，不是马列主义，那是修正主义。</w:t>
      </w:r>
    </w:p>
    <w:p w14:paraId="69F17681">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在无产阶级通过武装革命夺取政权这个原则下，可以有不同的策略，比如俄国走的是城市暴动的方式，而中国共产党在毛主席的带领下走的是与俄国截然不同的策略——农村包围城市。这就是也各国实际相结合。</w:t>
      </w:r>
    </w:p>
    <w:p w14:paraId="784DE772">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在现实生活中，这样的例子也比比皆是：</w:t>
      </w:r>
    </w:p>
    <w:p w14:paraId="487DF059">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比如我们做一个红烧鸭头，用公鸭、母鸭、水鸭、野鸭、家鸭都可以，这就是与个人实际口味相结合了。</w:t>
      </w:r>
    </w:p>
    <w:p w14:paraId="2E463DE5">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但是，如果将鸭头换成老鼠头，那就不是红烧鸭头了！这是改变了基本原理，再怎么结合，也不能将鸭头（普遍真理）换成老鼠头。</w:t>
      </w:r>
    </w:p>
    <w:p w14:paraId="3B6DC457">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指鼠为鸭不是与个人实际口味相结合。</w:t>
      </w:r>
    </w:p>
    <w:p w14:paraId="46F34147">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再比如，我们做一个烤羊头，用山羊、绵阳、澳大利亚羊、新西兰羊，都可以，这是与个人实际口味相结合。</w:t>
      </w:r>
    </w:p>
    <w:p w14:paraId="37606C8D">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但是，如果将羊头换成狗肉，这是改变了基本原理，那就再也不是烤羊头了。</w:t>
      </w:r>
    </w:p>
    <w:p w14:paraId="19A9EF43">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羊头绝对不能换成狗肉。</w:t>
      </w:r>
    </w:p>
    <w:p w14:paraId="1DA394F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再比如，我们做一个熏马肉，用马驹、骟马、蒙古马、汗血宝马，都可以，这是与个人实际口味相结合。</w:t>
      </w:r>
    </w:p>
    <w:p w14:paraId="7FEAE2B5">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但是，如果将马换成鹿，这是改变了基本原理，那就再也不是熏马肉了。</w:t>
      </w:r>
    </w:p>
    <w:p w14:paraId="765A52FD">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指鹿为马不是与个人实际口味相结合。</w:t>
      </w:r>
    </w:p>
    <w:p w14:paraId="40111E27">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那么，什么是马列主义的普遍真理（基本原理）呢？</w:t>
      </w:r>
    </w:p>
    <w:p w14:paraId="6A16F6B9">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center"/>
        <w:textAlignment w:val="auto"/>
        <w:rPr>
          <w:rFonts w:hint="default" w:ascii="宋体" w:hAnsi="宋体" w:eastAsia="宋体" w:cs="宋体"/>
          <w:b/>
          <w:bCs/>
          <w:color w:val="000000"/>
          <w:kern w:val="0"/>
          <w:sz w:val="52"/>
          <w:szCs w:val="52"/>
          <w:lang w:val="en-US" w:eastAsia="zh-CN" w:bidi="ar"/>
        </w:rPr>
      </w:pPr>
      <w:r>
        <w:rPr>
          <w:rFonts w:hint="eastAsia" w:ascii="宋体" w:hAnsi="宋体" w:eastAsia="宋体" w:cs="宋体"/>
          <w:b/>
          <w:bCs/>
          <w:color w:val="000000"/>
          <w:kern w:val="0"/>
          <w:sz w:val="52"/>
          <w:szCs w:val="52"/>
          <w:lang w:val="en-US" w:eastAsia="zh-CN" w:bidi="ar"/>
        </w:rPr>
        <w:t>1</w:t>
      </w:r>
    </w:p>
    <w:p w14:paraId="544D5313">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Times New Roman" w:hAnsi="Times New Roman" w:eastAsia="宋体" w:cs="Times New Roman"/>
          <w:i w:val="0"/>
          <w:iCs w:val="0"/>
          <w:caps w:val="0"/>
          <w:color w:val="000000"/>
          <w:spacing w:val="0"/>
          <w:sz w:val="52"/>
          <w:szCs w:val="52"/>
          <w:lang w:val="en-US" w:eastAsia="zh-CN"/>
        </w:rPr>
      </w:pPr>
      <w:r>
        <w:rPr>
          <w:rFonts w:hint="eastAsia" w:ascii="Times New Roman" w:hAnsi="Times New Roman" w:eastAsia="宋体" w:cs="Times New Roman"/>
          <w:i w:val="0"/>
          <w:iCs w:val="0"/>
          <w:caps w:val="0"/>
          <w:color w:val="000000"/>
          <w:spacing w:val="0"/>
          <w:sz w:val="52"/>
          <w:szCs w:val="52"/>
          <w:lang w:eastAsia="zh-CN"/>
        </w:rPr>
        <w:t>《</w:t>
      </w:r>
      <w:r>
        <w:rPr>
          <w:rFonts w:hint="eastAsia" w:ascii="Times New Roman" w:hAnsi="Times New Roman" w:eastAsia="宋体" w:cs="Times New Roman"/>
          <w:i w:val="0"/>
          <w:iCs w:val="0"/>
          <w:caps w:val="0"/>
          <w:color w:val="000000"/>
          <w:spacing w:val="0"/>
          <w:sz w:val="52"/>
          <w:szCs w:val="52"/>
          <w:lang w:val="en-US" w:eastAsia="zh-CN"/>
        </w:rPr>
        <w:t>共产党宣言》：</w:t>
      </w:r>
    </w:p>
    <w:p w14:paraId="4E056B99">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共产党人可以把自己的理论概括为一句话：消灭私有制。</w:t>
      </w:r>
    </w:p>
    <w:p w14:paraId="783217BF">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“消灭私有制”这一马列主义普遍真理，我们看看南斯拉夫是如何将马列主义普遍真理与该国实际相结合的。</w:t>
      </w:r>
    </w:p>
    <w:p w14:paraId="67697C8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《南斯拉夫是社会主义国家吗？――三评苏共中央的公开信》（九评之三）：</w:t>
      </w:r>
    </w:p>
    <w:p w14:paraId="740F83B2">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这个问题，不仅是判断南斯拉夫国家的性质的问题，而且关系到社会主义国家究竟应该走什么道路，是沿着十月革命的道路把社会主义革命进行到底，还是沿着南斯拉夫的道路实行资本主义复辟。这个问题，也关系到究竟怎样认识铁托集团，它是兄弟党和反对帝国主义的力量，还是国际共产主义运动的叛徒和帝国主义的走狗。</w:t>
      </w:r>
    </w:p>
    <w:p w14:paraId="10A64B30">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全世界马克思列宁主义者认为，南斯拉夫不是一个社会主义国家。南斯拉夫共产主义者联盟的领导集团，背叛了马克思列宁主义，背叛了南斯拉夫人民，是国际共产主义运动的叛徒，是帝国主义的走狗。</w:t>
      </w:r>
    </w:p>
    <w:p w14:paraId="42E3FB07">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苏共领导却认为，南斯拉夫是一个社会主义国家。</w:t>
      </w:r>
    </w:p>
    <w:p w14:paraId="497DDB5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赫鲁晓夫断定南斯拉夫是社会主义国家的根据之一是，南斯拉夫没有私人资本，没有私人企业，没有资本家。</w:t>
      </w:r>
    </w:p>
    <w:p w14:paraId="5343D71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事实果真是这样的吗？不。</w:t>
      </w:r>
    </w:p>
    <w:p w14:paraId="565F5B81">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一九五三年，铁托集团公布条例，规定“合伙的公民”有权“创办企业”，“雇用劳动力”。同年，铁托集团公布法令，规定私人有权购买国家经济组织的固定资产。</w:t>
      </w:r>
    </w:p>
    <w:p w14:paraId="0C48492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一九五六年，铁托集团从税收政策等方面，鼓励地方政权扶植私人资本。</w:t>
      </w:r>
    </w:p>
    <w:p w14:paraId="10D98D5B">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一九六三年，铁托集团发展私人资本主义的政策，又以宪法的形式肯定下来。这个宪法规定，在南斯拉夫，私人可以创办企业，可以雇用劳动力。</w:t>
      </w:r>
    </w:p>
    <w:p w14:paraId="611991A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......在南斯拉夫的城市中，不但有私人工业企业，私人服务企业，私人商业，私人房产业，私人运输业，而且还有被称为“私人银行家”的高利贷者。</w:t>
      </w:r>
    </w:p>
    <w:p w14:paraId="5175AC8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从一九五一年起，铁托集团就公开宣布放弃农业集体化的道路，开始解散农民劳动合作社。这是铁托集团背叛社会主义事业的一个严重步骤。到一九五三年底，这种合作社由一九五○年的六千九百多个，缩减到一千二百多个。一九六○年，又缩减到一百四十七个。南斯拉夫的农村，是个体经济的汪洋大海。</w:t>
      </w:r>
    </w:p>
    <w:p w14:paraId="612B892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......大批丧失土地和其他生产资料的贫苦农民，只能靠出卖自己的劳动力过活。</w:t>
      </w:r>
    </w:p>
    <w:p w14:paraId="30677BE8">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事实说明，在南斯拉夫的农村中，剥削阶级占据着统治的地位。</w:t>
      </w:r>
    </w:p>
    <w:p w14:paraId="6DDD8D70">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......南斯拉夫资本主义的复辟，不仅仅表现在城市私人资本主义和农村资本主义的泛滥。更重要的是，在南斯拉夫经济中占决定性地位的“公营”企业，已经蜕化变质了。</w:t>
      </w:r>
    </w:p>
    <w:p w14:paraId="7F506873">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铁托集团的所谓“工人自治”的经济，是一种特殊类型的国家资本主义。这种国家资本主义，不是无产阶级专政条件下的国家资本主义，而是铁托集团把无产阶级专政蜕化为官僚买办资产阶级专政条件下的国家资本主义。这些“工人自治”企业的生产资料，不是归某一个或者某几个私人资本家所有，而实际上是归以铁托集团为代表的包括官僚、经理在内的南斯拉夫新型的官僚买办资产阶级所有。这个官僚买办资产阶级，盗用了国家的名义，依附美帝国主义，披着“社会主义”的外衣，霸占了原来属于劳动人民的财产。所谓“工人自治”制度，实际上是处于官僚买办资本统治之下的一种残酷的剥削制度。</w:t>
      </w:r>
    </w:p>
    <w:p w14:paraId="2940B230">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马列主义的“消灭私有制”的普遍真理，绝对不能与本国实际相结合到私有制上去，那是复辟，是邪路。</w:t>
      </w:r>
    </w:p>
    <w:p w14:paraId="7214CAA8">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这不是“结合”，是“加工”——篡改式加工。</w:t>
      </w:r>
    </w:p>
    <w:p w14:paraId="1B994840">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《邓选》第三卷《一靠理想二靠纪律才能团结起来》说得特别好，是真理，是一条衡量马列主义普遍真理与各国实际相结合是正路还是邪路的金标准：</w:t>
      </w:r>
    </w:p>
    <w:p w14:paraId="603A77D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社会主义的目的就是要全国人民共同富裕，不是两极分化。</w:t>
      </w:r>
      <w:r>
        <w:rPr>
          <w:rFonts w:hint="eastAsia" w:ascii="微软雅黑" w:hAnsi="微软雅黑" w:eastAsia="微软雅黑" w:cs="微软雅黑"/>
          <w:b/>
          <w:bCs/>
          <w:color w:val="851321" w:themeColor="accent6" w:themeShade="80"/>
          <w:kern w:val="0"/>
          <w:sz w:val="52"/>
          <w:szCs w:val="52"/>
          <w:lang w:val="en-US" w:eastAsia="zh-CN" w:bidi="ar"/>
        </w:rPr>
        <w:t>如果我们的政策导致两极分化，我们就失败了；如果产生了什么新的资产阶级，那我们就真是走了邪路了。</w:t>
      </w:r>
      <w:r>
        <w:rPr>
          <w:rFonts w:hint="eastAsia" w:ascii="宋体" w:hAnsi="宋体" w:eastAsia="宋体" w:cs="宋体"/>
          <w:color w:val="000000"/>
          <w:kern w:val="0"/>
          <w:sz w:val="52"/>
          <w:szCs w:val="52"/>
          <w:lang w:val="en-US" w:eastAsia="zh-CN" w:bidi="ar"/>
        </w:rPr>
        <w:t xml:space="preserve"> </w:t>
      </w:r>
    </w:p>
    <w:p w14:paraId="19F0BCBB">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right="840" w:rightChars="400"/>
        <w:jc w:val="left"/>
        <w:textAlignment w:val="auto"/>
        <w:rPr>
          <w:rFonts w:hint="eastAsia" w:ascii="微软雅黑" w:hAnsi="微软雅黑" w:eastAsia="微软雅黑" w:cs="微软雅黑"/>
          <w:b/>
          <w:bCs/>
          <w:color w:val="000000"/>
          <w:kern w:val="0"/>
          <w:sz w:val="52"/>
          <w:szCs w:val="52"/>
          <w:lang w:val="en-US" w:eastAsia="zh-CN" w:bidi="ar"/>
        </w:rPr>
      </w:pPr>
      <w:r>
        <w:rPr>
          <w:rFonts w:hint="eastAsia" w:ascii="微软雅黑" w:hAnsi="微软雅黑" w:eastAsia="微软雅黑" w:cs="微软雅黑"/>
          <w:b/>
          <w:bCs/>
          <w:color w:val="000000"/>
          <w:kern w:val="0"/>
          <w:sz w:val="52"/>
          <w:szCs w:val="52"/>
          <w:lang w:val="en-US" w:eastAsia="zh-CN" w:bidi="ar"/>
        </w:rPr>
        <w:t>作为真正的马列主义者，要永远记住这个金标准。</w:t>
      </w:r>
    </w:p>
    <w:p w14:paraId="05CE5C8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center"/>
        <w:textAlignment w:val="auto"/>
        <w:rPr>
          <w:rFonts w:hint="default" w:ascii="宋体" w:hAnsi="宋体" w:eastAsia="宋体" w:cs="宋体"/>
          <w:b/>
          <w:bCs/>
          <w:color w:val="000000"/>
          <w:kern w:val="0"/>
          <w:sz w:val="52"/>
          <w:szCs w:val="52"/>
          <w:lang w:val="en-US" w:eastAsia="zh-CN" w:bidi="ar"/>
        </w:rPr>
      </w:pPr>
      <w:r>
        <w:rPr>
          <w:rFonts w:hint="eastAsia" w:ascii="宋体" w:hAnsi="宋体" w:eastAsia="宋体" w:cs="宋体"/>
          <w:b/>
          <w:bCs/>
          <w:color w:val="000000"/>
          <w:kern w:val="0"/>
          <w:sz w:val="52"/>
          <w:szCs w:val="52"/>
          <w:lang w:val="en-US" w:eastAsia="zh-CN" w:bidi="ar"/>
        </w:rPr>
        <w:t>2</w:t>
      </w:r>
    </w:p>
    <w:p w14:paraId="1B3DE422">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无产阶级专政是列宁主义的根本问题</w:t>
      </w:r>
      <w:r>
        <w:rPr>
          <w:rFonts w:hint="eastAsia" w:ascii="宋体" w:hAnsi="宋体" w:eastAsia="宋体" w:cs="宋体"/>
          <w:color w:val="000000"/>
          <w:kern w:val="0"/>
          <w:sz w:val="52"/>
          <w:szCs w:val="52"/>
          <w:lang w:val="en-US" w:eastAsia="zh-CN" w:bidi="ar"/>
        </w:rPr>
        <w:t>。</w:t>
      </w:r>
    </w:p>
    <w:p w14:paraId="6E191085">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列宁《国家与革命》</w:t>
      </w:r>
      <w:r>
        <w:rPr>
          <w:rFonts w:hint="eastAsia" w:ascii="宋体" w:hAnsi="宋体" w:eastAsia="宋体" w:cs="宋体"/>
          <w:color w:val="000000"/>
          <w:kern w:val="0"/>
          <w:sz w:val="52"/>
          <w:szCs w:val="52"/>
          <w:lang w:val="en-US" w:eastAsia="zh-CN" w:bidi="ar"/>
        </w:rPr>
        <w:t>：</w:t>
      </w:r>
    </w:p>
    <w:p w14:paraId="40536513">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谁要是仅仅承认阶级斗争，那他还不是马克思主义者，他可能还没有走出资产阶级思想和资产阶级政治的圈子。用阶级斗争学说来限制马克思主义，就是割裂和歪曲马克思主义，把马克思主义变为资产阶级可以接受的东西。</w:t>
      </w:r>
      <w:r>
        <w:rPr>
          <w:rFonts w:hint="eastAsia" w:ascii="微软雅黑" w:hAnsi="微软雅黑" w:eastAsia="微软雅黑" w:cs="微软雅黑"/>
          <w:b/>
          <w:bCs/>
          <w:color w:val="851321" w:themeColor="accent6" w:themeShade="80"/>
          <w:kern w:val="0"/>
          <w:sz w:val="52"/>
          <w:szCs w:val="52"/>
          <w:lang w:val="en-US" w:eastAsia="zh-CN" w:bidi="ar"/>
        </w:rPr>
        <w:t>只有承认阶级斗争、同时也承认无产阶级专政的人，才是马克思主义者。</w:t>
      </w:r>
      <w:r>
        <w:rPr>
          <w:rFonts w:hint="eastAsia" w:ascii="宋体" w:hAnsi="宋体" w:eastAsia="宋体" w:cs="宋体"/>
          <w:color w:val="000000"/>
          <w:kern w:val="0"/>
          <w:sz w:val="52"/>
          <w:szCs w:val="52"/>
          <w:lang w:val="en-US" w:eastAsia="zh-CN" w:bidi="ar"/>
        </w:rPr>
        <w:t>马克思主义者同庸俗小资产者（以及大资产者）之间的最大区别就在这里。必须用这块试金石来测验是否真正了解和承认马克思主义。</w:t>
      </w:r>
    </w:p>
    <w:p w14:paraId="63BC47D8">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无产阶级专政这一马列主义普遍真理，如何理解呢？</w:t>
      </w:r>
    </w:p>
    <w:p w14:paraId="4897005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笔者总结了一条金标准：有黑社会存在的，一定不是无产阶级专政。</w:t>
      </w:r>
    </w:p>
    <w:p w14:paraId="228E63D8">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黑社会存在，就根本谈不上人民当家作主。人民当家作主，怎么可能由胡汉三、刘文彩们骑在人民头上呢？</w:t>
      </w:r>
    </w:p>
    <w:p w14:paraId="0A339060">
      <w:pPr>
        <w:pStyle w:val="5"/>
        <w:keepNext w:val="0"/>
        <w:keepLines w:val="0"/>
        <w:widowControl/>
        <w:suppressLineNumbers w:val="0"/>
        <w:spacing w:before="360" w:beforeAutospacing="0" w:after="0" w:afterAutospacing="1" w:line="608" w:lineRule="atLeast"/>
        <w:ind w:left="0" w:right="0" w:firstLine="0"/>
        <w:jc w:val="left"/>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毛主席</w:t>
      </w:r>
      <w:r>
        <w:rPr>
          <w:rFonts w:hint="default" w:ascii="宋体" w:hAnsi="宋体" w:eastAsia="宋体" w:cs="宋体"/>
          <w:color w:val="000000"/>
          <w:kern w:val="0"/>
          <w:sz w:val="52"/>
          <w:szCs w:val="52"/>
          <w:lang w:val="en-US" w:eastAsia="zh-CN" w:bidi="ar"/>
        </w:rPr>
        <w:t>一九五六年十一月十五日</w:t>
      </w:r>
      <w:r>
        <w:rPr>
          <w:rFonts w:hint="eastAsia" w:ascii="宋体" w:hAnsi="宋体" w:eastAsia="宋体" w:cs="宋体"/>
          <w:color w:val="000000"/>
          <w:kern w:val="0"/>
          <w:sz w:val="52"/>
          <w:szCs w:val="52"/>
          <w:lang w:val="en-US" w:eastAsia="zh-CN" w:bidi="ar"/>
        </w:rPr>
        <w:t>在中国共产党第八届中央委员会第二次全体会议上的讲话</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收录于毛泽东选集</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w:t>
      </w:r>
    </w:p>
    <w:p w14:paraId="4E3752CF">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这里还讲一个镇压反革命的问题。那些罪大恶极的土豪劣绅、恶霸、反革命，你说杀不杀呀？要杀。有些民主人士说杀得坏，我们说杀得好，无非是唱对台戏。 这个戏， 我们就是老跟民主人士唱得不对头。我们杀的是些“</w:t>
      </w:r>
      <w:r>
        <w:rPr>
          <w:rFonts w:hint="default" w:ascii="宋体" w:hAnsi="宋体" w:eastAsia="宋体" w:cs="宋体"/>
          <w:color w:val="000000"/>
          <w:kern w:val="0"/>
          <w:sz w:val="52"/>
          <w:szCs w:val="52"/>
          <w:lang w:val="en-US" w:eastAsia="zh-CN" w:bidi="ar"/>
        </w:rPr>
        <w:t>小蒋介石”。至于“大蒋介石”，比如宣统皇帝、王耀武、杜聿明那些人，我们一个不杀。但是，</w:t>
      </w:r>
      <w:r>
        <w:rPr>
          <w:rFonts w:hint="eastAsia" w:ascii="微软雅黑" w:hAnsi="微软雅黑" w:eastAsia="微软雅黑" w:cs="微软雅黑"/>
          <w:b/>
          <w:bCs/>
          <w:color w:val="851321" w:themeColor="accent6" w:themeShade="80"/>
          <w:kern w:val="0"/>
          <w:sz w:val="52"/>
          <w:szCs w:val="52"/>
          <w:lang w:val="en-US" w:eastAsia="zh-CN" w:bidi="ar"/>
        </w:rPr>
        <w:t>那些“小蒋介石”不杀掉，我们这个脚下就天天“地震”，不能解放生产力，不能解放劳动人民。</w:t>
      </w:r>
      <w:r>
        <w:rPr>
          <w:rFonts w:hint="default" w:ascii="宋体" w:hAnsi="宋体" w:eastAsia="宋体" w:cs="宋体"/>
          <w:color w:val="000000"/>
          <w:kern w:val="0"/>
          <w:sz w:val="52"/>
          <w:szCs w:val="52"/>
          <w:lang w:val="en-US" w:eastAsia="zh-CN" w:bidi="ar"/>
        </w:rPr>
        <w:t>生产力就是两项：劳动者和工具。</w:t>
      </w:r>
      <w:r>
        <w:rPr>
          <w:rFonts w:hint="eastAsia" w:ascii="微软雅黑" w:hAnsi="微软雅黑" w:eastAsia="微软雅黑" w:cs="微软雅黑"/>
          <w:b/>
          <w:bCs/>
          <w:color w:val="851321" w:themeColor="accent6" w:themeShade="80"/>
          <w:kern w:val="0"/>
          <w:sz w:val="52"/>
          <w:szCs w:val="52"/>
          <w:lang w:val="en-US" w:eastAsia="zh-CN" w:bidi="ar"/>
        </w:rPr>
        <w:t>不镇压反革命，劳动人民不高兴。牛也不高兴，锄头也不高兴，土地也不舒服，因为使牛、使锄头、利用土地的农民不高兴。</w:t>
      </w:r>
      <w:r>
        <w:rPr>
          <w:rFonts w:hint="default" w:ascii="宋体" w:hAnsi="宋体" w:eastAsia="宋体" w:cs="宋体"/>
          <w:color w:val="000000"/>
          <w:kern w:val="0"/>
          <w:sz w:val="52"/>
          <w:szCs w:val="52"/>
          <w:lang w:val="en-US" w:eastAsia="zh-CN" w:bidi="ar"/>
        </w:rPr>
        <w:t>所以，对反革命一定要杀掉一批，另外还捉起来一批，管制一批。</w:t>
      </w:r>
    </w:p>
    <w:p w14:paraId="14553821">
      <w:pPr>
        <w:pStyle w:val="5"/>
        <w:keepNext w:val="0"/>
        <w:keepLines w:val="0"/>
        <w:widowControl/>
        <w:suppressLineNumbers w:val="0"/>
        <w:spacing w:before="360" w:beforeAutospacing="0" w:after="0" w:afterAutospacing="1" w:line="608" w:lineRule="atLeast"/>
        <w:ind w:left="0" w:right="0" w:firstLine="0"/>
        <w:jc w:val="left"/>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1962年</w:t>
      </w:r>
      <w:r>
        <w:rPr>
          <w:rFonts w:hint="default" w:ascii="宋体" w:hAnsi="宋体" w:eastAsia="宋体" w:cs="宋体"/>
          <w:color w:val="000000"/>
          <w:kern w:val="0"/>
          <w:sz w:val="52"/>
          <w:szCs w:val="52"/>
          <w:lang w:val="en-US" w:eastAsia="zh-CN" w:bidi="ar"/>
        </w:rPr>
        <w:t>1</w:t>
      </w:r>
      <w:r>
        <w:rPr>
          <w:rFonts w:hint="eastAsia" w:ascii="宋体" w:hAnsi="宋体" w:eastAsia="宋体" w:cs="宋体"/>
          <w:color w:val="000000"/>
          <w:kern w:val="0"/>
          <w:sz w:val="52"/>
          <w:szCs w:val="52"/>
          <w:lang w:val="en-US" w:eastAsia="zh-CN" w:bidi="ar"/>
        </w:rPr>
        <w:t>月</w:t>
      </w:r>
      <w:r>
        <w:rPr>
          <w:rFonts w:hint="default" w:ascii="宋体" w:hAnsi="宋体" w:eastAsia="宋体" w:cs="宋体"/>
          <w:color w:val="000000"/>
          <w:kern w:val="0"/>
          <w:sz w:val="52"/>
          <w:szCs w:val="52"/>
          <w:lang w:val="en-US" w:eastAsia="zh-CN" w:bidi="ar"/>
        </w:rPr>
        <w:t>30</w:t>
      </w:r>
      <w:r>
        <w:rPr>
          <w:rFonts w:hint="eastAsia" w:ascii="宋体" w:hAnsi="宋体" w:eastAsia="宋体" w:cs="宋体"/>
          <w:color w:val="000000"/>
          <w:kern w:val="0"/>
          <w:sz w:val="52"/>
          <w:szCs w:val="52"/>
          <w:lang w:val="en-US" w:eastAsia="zh-CN" w:bidi="ar"/>
        </w:rPr>
        <w:t>日下午，毛主席在</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七千人大会</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上作了特别重要的长篇讲话：</w:t>
      </w:r>
    </w:p>
    <w:p w14:paraId="5BB22CD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有一个捕人、杀人的问题，我还想讲一下。在现在的时候，在革命胜利还只有十几年的时候，在被打倒了的反动阶级分子还没有被改造好，</w:t>
      </w:r>
      <w:r>
        <w:rPr>
          <w:rFonts w:hint="eastAsia" w:ascii="微软雅黑" w:hAnsi="微软雅黑" w:eastAsia="微软雅黑" w:cs="微软雅黑"/>
          <w:b/>
          <w:bCs/>
          <w:color w:val="851321" w:themeColor="accent6" w:themeShade="80"/>
          <w:kern w:val="0"/>
          <w:sz w:val="52"/>
          <w:szCs w:val="52"/>
          <w:lang w:val="en-US" w:eastAsia="zh-CN" w:bidi="ar"/>
        </w:rPr>
        <w:t>有些人并且企图阴谋复辟的时候，人总会要捕一点、杀一点的，否则不能平民愤，不能巩固人民的专政。</w:t>
      </w:r>
      <w:r>
        <w:rPr>
          <w:rFonts w:hint="eastAsia" w:ascii="宋体" w:hAnsi="宋体" w:eastAsia="宋体" w:cs="宋体"/>
          <w:color w:val="000000"/>
          <w:kern w:val="0"/>
          <w:sz w:val="52"/>
          <w:szCs w:val="52"/>
          <w:lang w:val="en-US" w:eastAsia="zh-CN" w:bidi="ar"/>
        </w:rPr>
        <w:t>但是，不要轻于捕人，尤其不要轻于杀人。有一些坏人，钻到我们队伍里面的坏分子，蜕化变质分子，</w:t>
      </w:r>
      <w:r>
        <w:rPr>
          <w:rFonts w:hint="eastAsia" w:ascii="微软雅黑" w:hAnsi="微软雅黑" w:eastAsia="微软雅黑" w:cs="微软雅黑"/>
          <w:b/>
          <w:bCs/>
          <w:color w:val="851321" w:themeColor="accent6" w:themeShade="80"/>
          <w:kern w:val="0"/>
          <w:sz w:val="52"/>
          <w:szCs w:val="52"/>
          <w:lang w:val="en-US" w:eastAsia="zh-CN" w:bidi="ar"/>
        </w:rPr>
        <w:t>这些人，骑在人民的头上拉屎拉尿，穷凶极恶，</w:t>
      </w:r>
      <w:r>
        <w:rPr>
          <w:rFonts w:hint="eastAsia" w:ascii="宋体" w:hAnsi="宋体" w:eastAsia="宋体" w:cs="宋体"/>
          <w:color w:val="000000"/>
          <w:kern w:val="0"/>
          <w:sz w:val="52"/>
          <w:szCs w:val="52"/>
          <w:lang w:val="en-US" w:eastAsia="zh-CN" w:bidi="ar"/>
        </w:rPr>
        <w:t>严重地违法乱纪。这是些小蒋介石。对于这种人得有个处理，罪大恶极的，也要捕一些，还要杀几个。</w:t>
      </w:r>
    </w:p>
    <w:p w14:paraId="265ADE4B">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“无产阶级专政”这一马列主义普遍真理，苏修是如何将马列主义普遍真理与该国实际相结合的呢？《关于赫鲁晓夫的假共产主义及其在世界历史上的教训――九评苏共中央的公开信》（九评之九）：</w:t>
      </w:r>
    </w:p>
    <w:p w14:paraId="50115E21">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b/>
          <w:bCs/>
          <w:color w:val="851321" w:themeColor="accent6" w:themeShade="80"/>
          <w:kern w:val="0"/>
          <w:sz w:val="52"/>
          <w:szCs w:val="52"/>
          <w:lang w:val="en-US" w:eastAsia="zh-CN" w:bidi="ar"/>
        </w:rPr>
      </w:pPr>
      <w:r>
        <w:rPr>
          <w:rFonts w:hint="eastAsia" w:ascii="宋体" w:hAnsi="宋体" w:eastAsia="宋体" w:cs="宋体"/>
          <w:color w:val="000000"/>
          <w:kern w:val="0"/>
          <w:sz w:val="52"/>
          <w:szCs w:val="52"/>
          <w:lang w:val="en-US" w:eastAsia="zh-CN" w:bidi="ar"/>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w:t>
      </w:r>
      <w:r>
        <w:rPr>
          <w:rFonts w:hint="eastAsia" w:ascii="宋体" w:hAnsi="宋体" w:eastAsia="宋体" w:cs="宋体"/>
          <w:b/>
          <w:bCs/>
          <w:color w:val="851321" w:themeColor="accent6" w:themeShade="80"/>
          <w:kern w:val="0"/>
          <w:sz w:val="52"/>
          <w:szCs w:val="52"/>
          <w:lang w:val="en-US" w:eastAsia="zh-CN" w:bidi="ar"/>
        </w:rPr>
        <w:t>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14:paraId="67530B61">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ascii="黑体" w:hAnsi="宋体" w:eastAsia="黑体" w:cs="黑体"/>
          <w:i w:val="0"/>
          <w:iCs w:val="0"/>
          <w:caps w:val="0"/>
          <w:color w:val="000000"/>
          <w:spacing w:val="36"/>
          <w:sz w:val="52"/>
          <w:szCs w:val="52"/>
        </w:rPr>
      </w:pPr>
      <w:r>
        <w:rPr>
          <w:rFonts w:hint="eastAsia" w:ascii="宋体" w:hAnsi="宋体" w:eastAsia="宋体" w:cs="宋体"/>
          <w:color w:val="000000"/>
          <w:kern w:val="0"/>
          <w:sz w:val="52"/>
          <w:szCs w:val="52"/>
          <w:lang w:val="en-US" w:eastAsia="zh-CN" w:bidi="ar"/>
        </w:rPr>
        <w:t>现在，</w:t>
      </w:r>
      <w:r>
        <w:rPr>
          <w:rFonts w:hint="eastAsia" w:ascii="微软雅黑" w:hAnsi="微软雅黑" w:eastAsia="微软雅黑" w:cs="微软雅黑"/>
          <w:b/>
          <w:bCs/>
          <w:color w:val="851321" w:themeColor="accent6" w:themeShade="80"/>
          <w:kern w:val="0"/>
          <w:sz w:val="52"/>
          <w:szCs w:val="52"/>
          <w:lang w:val="en-US" w:eastAsia="zh-CN" w:bidi="ar"/>
        </w:rPr>
        <w:t>在苏联，谁要是坚持无产阶级立场，坚持马克思列宁主义，敢于说话，敢于反抗，敢于斗争，谁就会被监视、钉梢、传讯、以至逮捕和监禁，或者硬被说成是“精神病患者”，而被送进“疯人院”。</w:t>
      </w:r>
      <w:r>
        <w:rPr>
          <w:rFonts w:hint="eastAsia" w:ascii="宋体" w:hAnsi="宋体" w:eastAsia="宋体" w:cs="宋体"/>
          <w:color w:val="000000"/>
          <w:kern w:val="0"/>
          <w:sz w:val="52"/>
          <w:szCs w:val="52"/>
          <w:lang w:val="en-US" w:eastAsia="zh-CN" w:bidi="ar"/>
        </w:rPr>
        <w:t>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14:paraId="090F9EB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如果胡汉三、刘文彩、小蒋介石们“</w:t>
      </w:r>
      <w:r>
        <w:rPr>
          <w:rFonts w:hint="eastAsia" w:ascii="微软雅黑" w:hAnsi="微软雅黑" w:eastAsia="微软雅黑" w:cs="微软雅黑"/>
          <w:b/>
          <w:bCs/>
          <w:color w:val="851321" w:themeColor="accent6" w:themeShade="80"/>
          <w:kern w:val="0"/>
          <w:sz w:val="52"/>
          <w:szCs w:val="52"/>
          <w:lang w:val="en-US" w:eastAsia="zh-CN" w:bidi="ar"/>
        </w:rPr>
        <w:t>骑在人民的头上拉屎拉尿</w:t>
      </w:r>
      <w:r>
        <w:rPr>
          <w:rFonts w:hint="eastAsia" w:ascii="宋体" w:hAnsi="宋体" w:eastAsia="宋体" w:cs="宋体"/>
          <w:color w:val="000000"/>
          <w:kern w:val="0"/>
          <w:sz w:val="52"/>
          <w:szCs w:val="52"/>
          <w:lang w:val="en-US" w:eastAsia="zh-CN" w:bidi="ar"/>
        </w:rPr>
        <w:t>”，这种“与实际相结合”还是无产阶级专政吗？</w:t>
      </w:r>
    </w:p>
    <w:p w14:paraId="11381759">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小蒋介石如果重新出现，意味着抛弃了无产阶级专政，这不是“结合”，是“加工”——篡改式加工。</w:t>
      </w:r>
    </w:p>
    <w:p w14:paraId="08DFA1D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center"/>
        <w:textAlignment w:val="auto"/>
        <w:rPr>
          <w:rFonts w:hint="eastAsia" w:ascii="宋体" w:hAnsi="宋体" w:eastAsia="宋体" w:cs="宋体"/>
          <w:b/>
          <w:bCs/>
          <w:color w:val="000000"/>
          <w:kern w:val="0"/>
          <w:sz w:val="52"/>
          <w:szCs w:val="52"/>
          <w:lang w:val="en-US" w:eastAsia="zh-CN" w:bidi="ar"/>
        </w:rPr>
      </w:pPr>
      <w:r>
        <w:rPr>
          <w:rFonts w:hint="eastAsia" w:ascii="宋体" w:hAnsi="宋体" w:eastAsia="宋体" w:cs="宋体"/>
          <w:b/>
          <w:bCs/>
          <w:color w:val="000000"/>
          <w:kern w:val="0"/>
          <w:sz w:val="52"/>
          <w:szCs w:val="52"/>
          <w:lang w:val="en-US" w:eastAsia="zh-CN" w:bidi="ar"/>
        </w:rPr>
        <w:t>3</w:t>
      </w:r>
    </w:p>
    <w:p w14:paraId="0EB01201">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社会主义民主，也是马列主义的普遍真理。</w:t>
      </w:r>
    </w:p>
    <w:p w14:paraId="4D6886DD">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毛主席</w:t>
      </w:r>
      <w:r>
        <w:rPr>
          <w:rFonts w:hint="default" w:ascii="宋体" w:hAnsi="宋体" w:eastAsia="宋体" w:cs="宋体"/>
          <w:color w:val="000000"/>
          <w:kern w:val="0"/>
          <w:sz w:val="52"/>
          <w:szCs w:val="52"/>
          <w:lang w:val="en-US" w:eastAsia="zh-CN" w:bidi="ar"/>
        </w:rPr>
        <w:t>一九五七年十月九日在中国共产党第八届中央委员会扩大的第三次全体会议上的讲话</w:t>
      </w:r>
      <w:r>
        <w:rPr>
          <w:rFonts w:hint="eastAsia" w:ascii="宋体" w:hAnsi="宋体" w:eastAsia="宋体" w:cs="宋体"/>
          <w:color w:val="000000"/>
          <w:kern w:val="0"/>
          <w:sz w:val="52"/>
          <w:szCs w:val="52"/>
          <w:lang w:val="en-US" w:eastAsia="zh-CN" w:bidi="ar"/>
        </w:rPr>
        <w:t>《做革命的促进派》（收录于毛泽东选集）：</w:t>
      </w:r>
    </w:p>
    <w:p w14:paraId="62C98A01">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我们的民主传统今年是一个很大的发展，以后要把大鸣、大放、大辩论、大字报这种形式传下去。这种形式充分发挥了社会主义民主。这种民主，只有社会主义国家才能有，资本主义国家不可能有。</w:t>
      </w:r>
    </w:p>
    <w:p w14:paraId="511714D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对于“</w:t>
      </w:r>
      <w:r>
        <w:rPr>
          <w:rFonts w:hint="eastAsia" w:ascii="微软雅黑" w:hAnsi="微软雅黑" w:eastAsia="微软雅黑" w:cs="微软雅黑"/>
          <w:b/>
          <w:bCs/>
          <w:color w:val="851321" w:themeColor="accent6" w:themeShade="80"/>
          <w:kern w:val="0"/>
          <w:sz w:val="52"/>
          <w:szCs w:val="52"/>
          <w:lang w:val="en-US" w:eastAsia="zh-CN" w:bidi="ar"/>
        </w:rPr>
        <w:t>大鸣、大放、大辩论、大字报”</w:t>
      </w:r>
      <w:r>
        <w:rPr>
          <w:rFonts w:hint="eastAsia" w:ascii="宋体" w:hAnsi="宋体" w:eastAsia="宋体" w:cs="宋体"/>
          <w:color w:val="000000"/>
          <w:kern w:val="0"/>
          <w:sz w:val="52"/>
          <w:szCs w:val="52"/>
          <w:lang w:val="en-US" w:eastAsia="zh-CN" w:bidi="ar"/>
        </w:rPr>
        <w:t>（四大）</w:t>
      </w:r>
      <w:r>
        <w:rPr>
          <w:rFonts w:hint="eastAsia" w:ascii="微软雅黑" w:hAnsi="微软雅黑" w:eastAsia="微软雅黑" w:cs="微软雅黑"/>
          <w:b/>
          <w:bCs/>
          <w:color w:val="000000"/>
          <w:kern w:val="0"/>
          <w:sz w:val="52"/>
          <w:szCs w:val="52"/>
          <w:lang w:val="en-US" w:eastAsia="zh-CN" w:bidi="ar"/>
        </w:rPr>
        <w:t>这个社会主义民主，是马列主义普遍真理</w:t>
      </w:r>
      <w:r>
        <w:rPr>
          <w:rFonts w:hint="eastAsia" w:ascii="宋体" w:hAnsi="宋体" w:eastAsia="宋体" w:cs="宋体"/>
          <w:color w:val="000000"/>
          <w:kern w:val="0"/>
          <w:sz w:val="52"/>
          <w:szCs w:val="52"/>
          <w:lang w:val="en-US" w:eastAsia="zh-CN" w:bidi="ar"/>
        </w:rPr>
        <w:t>，这个牛鬼蛇神照妖镜，就坚决不能“与实际相结合而将其结合掉。</w:t>
      </w:r>
    </w:p>
    <w:p w14:paraId="208F751A">
      <w:pPr>
        <w:pStyle w:val="4"/>
        <w:keepNext w:val="0"/>
        <w:keepLines w:val="0"/>
        <w:widowControl/>
        <w:suppressLineNumbers w:val="0"/>
        <w:spacing w:before="0" w:beforeAutospacing="0" w:line="14" w:lineRule="atLeast"/>
        <w:ind w:left="0" w:firstLine="0"/>
        <w:jc w:val="left"/>
        <w:rPr>
          <w:rFonts w:hint="default" w:ascii="宋体" w:hAnsi="宋体" w:eastAsia="宋体" w:cs="宋体"/>
          <w:color w:val="000000"/>
          <w:kern w:val="0"/>
          <w:sz w:val="52"/>
          <w:szCs w:val="52"/>
          <w:lang w:val="en-US" w:eastAsia="zh-CN" w:bidi="ar"/>
        </w:rPr>
      </w:pPr>
      <w:r>
        <w:rPr>
          <w:rFonts w:hint="eastAsia" w:ascii="宋体" w:hAnsi="宋体" w:eastAsia="宋体" w:cs="宋体"/>
          <w:b w:val="0"/>
          <w:bCs w:val="0"/>
          <w:color w:val="000000"/>
          <w:kern w:val="0"/>
          <w:sz w:val="52"/>
          <w:szCs w:val="52"/>
          <w:lang w:val="en-US" w:eastAsia="zh-CN" w:bidi="ar"/>
        </w:rPr>
        <w:t>1966年6月20日，《人民日报》社论《</w:t>
      </w:r>
      <w:r>
        <w:rPr>
          <w:rFonts w:hint="default" w:ascii="宋体" w:hAnsi="宋体" w:eastAsia="宋体" w:cs="宋体"/>
          <w:b w:val="0"/>
          <w:bCs w:val="0"/>
          <w:color w:val="000000"/>
          <w:kern w:val="0"/>
          <w:sz w:val="52"/>
          <w:szCs w:val="52"/>
          <w:lang w:val="en-US" w:eastAsia="zh-CN" w:bidi="ar"/>
        </w:rPr>
        <w:t>革命的大字报是暴露一切牛鬼蛇神的照妖镜</w:t>
      </w:r>
      <w:r>
        <w:rPr>
          <w:rFonts w:hint="eastAsia" w:ascii="宋体" w:hAnsi="宋体" w:eastAsia="宋体" w:cs="宋体"/>
          <w:b w:val="0"/>
          <w:bCs w:val="0"/>
          <w:color w:val="000000"/>
          <w:kern w:val="0"/>
          <w:sz w:val="52"/>
          <w:szCs w:val="52"/>
          <w:lang w:val="en-US" w:eastAsia="zh-CN" w:bidi="ar"/>
        </w:rPr>
        <w:t>》</w:t>
      </w:r>
      <w:r>
        <w:rPr>
          <w:rFonts w:hint="eastAsia" w:cs="宋体"/>
          <w:b w:val="0"/>
          <w:bCs w:val="0"/>
          <w:color w:val="000000"/>
          <w:kern w:val="0"/>
          <w:sz w:val="52"/>
          <w:szCs w:val="52"/>
          <w:lang w:val="en-US" w:eastAsia="zh-CN" w:bidi="ar"/>
        </w:rPr>
        <w:t>：</w:t>
      </w:r>
    </w:p>
    <w:p w14:paraId="3D018059">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革命的大字报，是暴露一切牛鬼蛇神的照妖镜。你一张，我一张，从各个方面，一下子就让那些反党反社会主义的黑帮露出了真面貌。</w:t>
      </w:r>
    </w:p>
    <w:p w14:paraId="34841F82">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......你是革命派么？你就必然欢迎大字报，拥护大字报，带头写大字报，放手让群众写大字报，放手让群众揭露问题。</w:t>
      </w:r>
    </w:p>
    <w:p w14:paraId="0C2A4CEE">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b/>
          <w:bCs/>
          <w:color w:val="851321" w:themeColor="accent6" w:themeShade="80"/>
          <w:kern w:val="0"/>
          <w:sz w:val="52"/>
          <w:szCs w:val="52"/>
          <w:lang w:val="en-US" w:eastAsia="zh-CN" w:bidi="ar"/>
        </w:rPr>
        <w:t>你是保皇派么？你就必然对大字报怕得要死。</w:t>
      </w:r>
      <w:r>
        <w:rPr>
          <w:rFonts w:hint="default" w:ascii="宋体" w:hAnsi="宋体" w:eastAsia="宋体" w:cs="宋体"/>
          <w:color w:val="000000"/>
          <w:kern w:val="0"/>
          <w:sz w:val="52"/>
          <w:szCs w:val="52"/>
          <w:lang w:val="en-US" w:eastAsia="zh-CN" w:bidi="ar"/>
        </w:rPr>
        <w:t>见了大字报，脸色发黄，浑身出汗，千方百计地压制群众的大字报。</w:t>
      </w:r>
    </w:p>
    <w:p w14:paraId="53B6FB7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害怕大字报，就是害怕群众，害怕革命，害怕人民民主，害怕无产阶级专政。</w:t>
      </w:r>
    </w:p>
    <w:p w14:paraId="1E0DC40B">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1960年12月</w:t>
      </w:r>
      <w:r>
        <w:rPr>
          <w:rFonts w:hint="default" w:ascii="宋体" w:hAnsi="宋体" w:eastAsia="宋体" w:cs="宋体"/>
          <w:color w:val="000000"/>
          <w:kern w:val="0"/>
          <w:sz w:val="52"/>
          <w:szCs w:val="52"/>
          <w:lang w:val="en-US" w:eastAsia="zh-CN" w:bidi="ar"/>
        </w:rPr>
        <w:t>18</w:t>
      </w:r>
      <w:r>
        <w:rPr>
          <w:rFonts w:hint="eastAsia" w:ascii="宋体" w:hAnsi="宋体" w:eastAsia="宋体" w:cs="宋体"/>
          <w:color w:val="000000"/>
          <w:kern w:val="0"/>
          <w:sz w:val="52"/>
          <w:szCs w:val="52"/>
          <w:lang w:val="en-US" w:eastAsia="zh-CN" w:bidi="ar"/>
        </w:rPr>
        <w:t>日，毛主席同陈伯达、胡绳、邓力群、田家英继续读《政治经济学教科书》社会主义民主的问题，毛主席说：</w:t>
      </w:r>
    </w:p>
    <w:p w14:paraId="4D25C504">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sz w:val="52"/>
          <w:szCs w:val="52"/>
        </w:rPr>
      </w:pPr>
      <w:r>
        <w:rPr>
          <w:rFonts w:hint="eastAsia" w:ascii="宋体" w:hAnsi="宋体" w:eastAsia="宋体" w:cs="宋体"/>
          <w:b/>
          <w:bCs/>
          <w:color w:val="851321" w:themeColor="accent6" w:themeShade="80"/>
          <w:kern w:val="0"/>
          <w:sz w:val="52"/>
          <w:szCs w:val="52"/>
          <w:lang w:val="en-US" w:eastAsia="zh-CN" w:bidi="ar"/>
        </w:rPr>
        <w:t>社会主义民主的问题，</w:t>
      </w:r>
      <w:r>
        <w:rPr>
          <w:rFonts w:hint="eastAsia" w:ascii="宋体" w:hAnsi="宋体" w:eastAsia="宋体" w:cs="宋体"/>
          <w:color w:val="000000"/>
          <w:kern w:val="0"/>
          <w:sz w:val="52"/>
          <w:szCs w:val="52"/>
          <w:lang w:val="en-US" w:eastAsia="zh-CN" w:bidi="ar"/>
        </w:rPr>
        <w:t>首先就是劳动者有没有权利来克服各种敌对势力和它们的影响的问题。</w:t>
      </w:r>
      <w:r>
        <w:rPr>
          <w:rFonts w:hint="eastAsia" w:ascii="宋体" w:hAnsi="宋体" w:eastAsia="宋体" w:cs="宋体"/>
          <w:b/>
          <w:bCs/>
          <w:color w:val="851321" w:themeColor="accent6" w:themeShade="80"/>
          <w:kern w:val="0"/>
          <w:sz w:val="52"/>
          <w:szCs w:val="52"/>
          <w:lang w:val="en-US" w:eastAsia="zh-CN" w:bidi="ar"/>
        </w:rPr>
        <w:t>像报纸刊物、广播、电影这类东西，掌握在谁手里，由谁来发议论，</w:t>
      </w:r>
      <w:r>
        <w:rPr>
          <w:rFonts w:hint="eastAsia" w:ascii="宋体" w:hAnsi="宋体" w:eastAsia="宋体" w:cs="宋体"/>
          <w:color w:val="000000"/>
          <w:kern w:val="0"/>
          <w:sz w:val="52"/>
          <w:szCs w:val="52"/>
          <w:lang w:val="en-US" w:eastAsia="zh-CN" w:bidi="ar"/>
        </w:rPr>
        <w:t>都是属于权利的问题。</w:t>
      </w:r>
    </w:p>
    <w:p w14:paraId="6CB8433A">
      <w:pPr>
        <w:pStyle w:val="4"/>
        <w:keepNext w:val="0"/>
        <w:keepLines w:val="0"/>
        <w:widowControl/>
        <w:suppressLineNumbers w:val="0"/>
        <w:spacing w:before="0" w:beforeAutospacing="0" w:line="14" w:lineRule="atLeast"/>
        <w:ind w:left="0" w:firstLine="0"/>
        <w:jc w:val="left"/>
        <w:rPr>
          <w:rFonts w:hint="default" w:ascii="宋体" w:hAnsi="宋体" w:eastAsia="宋体" w:cs="宋体"/>
          <w:b w:val="0"/>
          <w:bCs w:val="0"/>
          <w:color w:val="000000"/>
          <w:kern w:val="0"/>
          <w:sz w:val="52"/>
          <w:szCs w:val="52"/>
          <w:lang w:val="en-US" w:eastAsia="zh-CN" w:bidi="ar"/>
        </w:rPr>
      </w:pPr>
      <w:r>
        <w:rPr>
          <w:rFonts w:hint="eastAsia" w:ascii="宋体" w:hAnsi="宋体" w:eastAsia="宋体" w:cs="宋体"/>
          <w:b w:val="0"/>
          <w:bCs w:val="0"/>
          <w:color w:val="000000"/>
          <w:kern w:val="0"/>
          <w:sz w:val="52"/>
          <w:szCs w:val="52"/>
          <w:lang w:val="en-US" w:eastAsia="zh-CN" w:bidi="ar"/>
        </w:rPr>
        <w:t>国民党反动派是如何将民主与中国实际相结合的呢？</w:t>
      </w:r>
    </w:p>
    <w:p w14:paraId="6AA596CD">
      <w:pPr>
        <w:pStyle w:val="4"/>
        <w:keepNext w:val="0"/>
        <w:keepLines w:val="0"/>
        <w:widowControl/>
        <w:suppressLineNumbers w:val="0"/>
        <w:spacing w:before="0" w:beforeAutospacing="0" w:line="14" w:lineRule="atLeast"/>
        <w:ind w:left="0" w:firstLine="0"/>
        <w:jc w:val="left"/>
        <w:rPr>
          <w:rFonts w:hint="eastAsia" w:cs="宋体"/>
          <w:b w:val="0"/>
          <w:bCs w:val="0"/>
          <w:color w:val="000000"/>
          <w:kern w:val="0"/>
          <w:sz w:val="52"/>
          <w:szCs w:val="52"/>
          <w:lang w:val="en-US" w:eastAsia="zh-CN" w:bidi="ar"/>
        </w:rPr>
      </w:pPr>
      <w:r>
        <w:rPr>
          <w:rFonts w:hint="default" w:ascii="宋体" w:hAnsi="宋体" w:eastAsia="宋体" w:cs="宋体"/>
          <w:b w:val="0"/>
          <w:bCs w:val="0"/>
          <w:color w:val="000000"/>
          <w:kern w:val="0"/>
          <w:sz w:val="52"/>
          <w:szCs w:val="52"/>
          <w:lang w:val="en-US" w:eastAsia="zh-CN" w:bidi="ar"/>
        </w:rPr>
        <w:t>1946年9月1日人民日报</w:t>
      </w:r>
      <w:r>
        <w:rPr>
          <w:rFonts w:hint="eastAsia" w:ascii="宋体" w:hAnsi="宋体" w:eastAsia="宋体" w:cs="宋体"/>
          <w:b w:val="0"/>
          <w:bCs w:val="0"/>
          <w:color w:val="000000"/>
          <w:kern w:val="0"/>
          <w:sz w:val="52"/>
          <w:szCs w:val="52"/>
          <w:lang w:val="en-US" w:eastAsia="zh-CN" w:bidi="ar"/>
        </w:rPr>
        <w:t>第三版《</w:t>
      </w:r>
      <w:r>
        <w:rPr>
          <w:rFonts w:hint="default" w:ascii="宋体" w:hAnsi="宋体" w:eastAsia="宋体" w:cs="宋体"/>
          <w:b w:val="0"/>
          <w:bCs w:val="0"/>
          <w:color w:val="000000"/>
          <w:kern w:val="0"/>
          <w:sz w:val="52"/>
          <w:szCs w:val="52"/>
          <w:lang w:val="en-US" w:eastAsia="zh-CN" w:bidi="ar"/>
        </w:rPr>
        <w:t>从黑暗到光明</w:t>
      </w:r>
      <w:r>
        <w:rPr>
          <w:rFonts w:hint="eastAsia" w:ascii="宋体" w:hAnsi="宋体" w:eastAsia="宋体" w:cs="宋体"/>
          <w:b w:val="0"/>
          <w:bCs w:val="0"/>
          <w:color w:val="000000"/>
          <w:kern w:val="0"/>
          <w:sz w:val="52"/>
          <w:szCs w:val="52"/>
          <w:lang w:val="en-US" w:eastAsia="zh-CN" w:bidi="ar"/>
        </w:rPr>
        <w:t>》</w:t>
      </w:r>
      <w:r>
        <w:rPr>
          <w:rFonts w:hint="eastAsia" w:cs="宋体"/>
          <w:b w:val="0"/>
          <w:bCs w:val="0"/>
          <w:color w:val="000000"/>
          <w:kern w:val="0"/>
          <w:sz w:val="52"/>
          <w:szCs w:val="52"/>
          <w:lang w:val="en-US" w:eastAsia="zh-CN" w:bidi="ar"/>
        </w:rPr>
        <w:t>：</w:t>
      </w:r>
    </w:p>
    <w:p w14:paraId="61BC5425">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b/>
          <w:bCs/>
          <w:color w:val="851321" w:themeColor="accent6" w:themeShade="80"/>
          <w:kern w:val="0"/>
          <w:sz w:val="52"/>
          <w:szCs w:val="52"/>
          <w:lang w:val="en-US" w:eastAsia="zh-CN" w:bidi="ar"/>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w:t>
      </w:r>
      <w:r>
        <w:rPr>
          <w:rFonts w:hint="eastAsia" w:ascii="宋体" w:hAnsi="宋体" w:eastAsia="宋体" w:cs="宋体"/>
          <w:color w:val="000000"/>
          <w:kern w:val="0"/>
          <w:sz w:val="52"/>
          <w:szCs w:val="52"/>
          <w:lang w:val="en-US" w:eastAsia="zh-CN" w:bidi="ar"/>
        </w:rPr>
        <w:t>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p>
    <w:p w14:paraId="3C922B7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这篇报道的开头更是让人感到国民党反动派的无耻与下作：</w:t>
      </w:r>
    </w:p>
    <w:p w14:paraId="03E1086F">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b/>
          <w:bCs/>
          <w:color w:val="851321" w:themeColor="accent6" w:themeShade="80"/>
          <w:kern w:val="0"/>
          <w:sz w:val="52"/>
          <w:szCs w:val="52"/>
          <w:lang w:val="en-US" w:eastAsia="zh-CN" w:bidi="ar"/>
        </w:rPr>
        <w:t>“从南到北，从黑暗到光明；再会吧，重庆。………”</w:t>
      </w:r>
    </w:p>
    <w:p w14:paraId="4F2AB5C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这是一个青年写的一首诗的开头。他把这首诗投寄给开封一个报纸的副刊，没有能够登出来。他觉得是自己写的不好，细心地修改了几遍又寄了去，等了许多天还是不见发表。他仔仔细细再改写一遍，又寄了去。……在编者，内心的痛苦却一次比一次加深。并不是这首诗的内容或者技巧上有什么毛病，可是却总是不敢发表它。在长期的黑暗统治下作编辑工作，根据无尽痛苦的经验教训，在自己内心早已存在着一个无形的“检查尺度”；知道在什么样的情况下怎样措词才能给读者以好的影响而又不显得太“突出”，不致于受打击。他也斟酌了又斟酌，最后，终于又为这位写诗的青年的精神所感动，而把这篇诗稿交到排字房去了。还是怕会“出事情”，临时还又把一些比较带“刺激性”的字眼变更了一下。</w:t>
      </w:r>
    </w:p>
    <w:p w14:paraId="239C4A67">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可是，第二天早上醒来，拿来报纸一看，那首诗却变成了：</w:t>
      </w:r>
      <w:r>
        <w:rPr>
          <w:rFonts w:hint="default" w:ascii="宋体" w:hAnsi="宋体" w:eastAsia="宋体" w:cs="宋体"/>
          <w:b/>
          <w:bCs/>
          <w:color w:val="851321" w:themeColor="accent6" w:themeShade="80"/>
          <w:kern w:val="0"/>
          <w:sz w:val="52"/>
          <w:szCs w:val="52"/>
          <w:lang w:val="en-US" w:eastAsia="zh-CN" w:bidi="ar"/>
        </w:rPr>
        <w:t>“从北到南，从黑暗到光明；再会吧，解放区。</w:t>
      </w:r>
      <w:r>
        <w:rPr>
          <w:rFonts w:hint="default" w:ascii="宋体" w:hAnsi="宋体" w:eastAsia="宋体" w:cs="宋体"/>
          <w:color w:val="000000"/>
          <w:kern w:val="0"/>
          <w:sz w:val="52"/>
          <w:szCs w:val="52"/>
          <w:lang w:val="en-US" w:eastAsia="zh-CN" w:bidi="ar"/>
        </w:rPr>
        <w:t>………”他气得眼睛冒出火来，披上衣服就拿了报纸去质问总编辑。总编辑说：“我不知道怎么回事呀！大概是社长改的。”他再找社长去，社长却冷冷地笑着说：“你看我行不行？只改了几个字，就把你的意思完全翻过来啦！…………”………这位编辑终于是离开了这个报社。</w:t>
      </w:r>
    </w:p>
    <w:p w14:paraId="1FEB046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没有把这位编者马上拘捕起来，在统治者看来算是够“客气”的了。可是，对于一个正直的新闻工作者，这样的“强奸”是比拘捕甚至枪毙更难以忍受的啊！</w:t>
      </w:r>
    </w:p>
    <w:p w14:paraId="36C46BE1">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这不是“结合”，是“加工”——篡改式加工。</w:t>
      </w:r>
    </w:p>
    <w:p w14:paraId="217B0F75">
      <w:pPr>
        <w:keepNext w:val="0"/>
        <w:keepLines w:val="0"/>
        <w:pageBreakBefore w:val="0"/>
        <w:kinsoku/>
        <w:wordWrap/>
        <w:overflowPunct/>
        <w:topLinePunct w:val="0"/>
        <w:autoSpaceDE/>
        <w:autoSpaceDN/>
        <w:bidi w:val="0"/>
        <w:adjustRightInd/>
        <w:snapToGrid/>
        <w:spacing w:before="313" w:beforeLines="100" w:beforeAutospacing="0" w:after="313" w:afterLines="100"/>
        <w:textAlignment w:val="auto"/>
        <w:rPr>
          <w:rFonts w:hint="default" w:eastAsiaTheme="minorEastAsia"/>
          <w:sz w:val="52"/>
          <w:szCs w:val="52"/>
          <w:lang w:val="en-US" w:eastAsia="zh-CN"/>
        </w:rPr>
      </w:pPr>
      <w:r>
        <w:rPr>
          <w:rFonts w:hint="eastAsia"/>
          <w:sz w:val="52"/>
          <w:szCs w:val="52"/>
          <w:lang w:val="en-US" w:eastAsia="zh-CN"/>
        </w:rPr>
        <w:t>记住列宁在《苏维埃政权和妇女的地位》的话（1919年11月6日）：</w:t>
      </w:r>
    </w:p>
    <w:p w14:paraId="6A6A309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ascii="微软雅黑" w:hAnsi="微软雅黑" w:eastAsia="微软雅黑" w:cs="微软雅黑"/>
          <w:b/>
          <w:bCs/>
          <w:color w:val="851321" w:themeColor="accent6" w:themeShade="80"/>
          <w:sz w:val="52"/>
          <w:szCs w:val="52"/>
        </w:rPr>
        <w:t>被压迫者与压迫者、被剥削者与剥削者不可能有“平等”，现在没有，将来也不会有。</w:t>
      </w:r>
      <w:r>
        <w:rPr>
          <w:rFonts w:hint="eastAsia"/>
          <w:sz w:val="52"/>
          <w:szCs w:val="52"/>
        </w:rPr>
        <w:t>只要妇女没有摆脱男子依法享有的特权的自由，工人没有摆脱资本枷锁的自由，劳动农民没有摆脱资本家、地主、商人压迫的自由，就不可能有真正的“自由”，现在没有，将来也不会有。</w:t>
      </w:r>
    </w:p>
    <w:p w14:paraId="339D3A5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让撒谎者和伪君子、蠢人和瞎子、资产者及其拥护者去欺骗人民，侈谈一般自由、一般平等、一般民主好了。</w:t>
      </w:r>
    </w:p>
    <w:p w14:paraId="1DE812F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我们却要对工人和农民说：撕下这些撒谎者的假面具，叫这些瞎子睁开眼睛。问问他们：</w:t>
      </w:r>
    </w:p>
    <w:p w14:paraId="4EE29D0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——是哪个性别同哪个性别平等？</w:t>
      </w:r>
    </w:p>
    <w:p w14:paraId="06BC473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——是哪个民族同哪个民族平等？</w:t>
      </w:r>
    </w:p>
    <w:p w14:paraId="68765533">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——是哪个阶级同哪个阶级平等？</w:t>
      </w:r>
    </w:p>
    <w:p w14:paraId="5CD30C5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——是摆脱哪一种压迫或哪个阶级的压迫而获得的自由？是哪一个阶级享受的自由？</w:t>
      </w:r>
    </w:p>
    <w:p w14:paraId="4E7940A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sz w:val="52"/>
          <w:szCs w:val="52"/>
        </w:rPr>
        <w:t>谁要谈政治、谈民主、谈自由、谈平等、谈社会主义，而不提出这些问题，不把这些问题提到首位，</w:t>
      </w:r>
      <w:r>
        <w:rPr>
          <w:rFonts w:hint="eastAsia" w:ascii="微软雅黑" w:hAnsi="微软雅黑" w:eastAsia="微软雅黑" w:cs="微软雅黑"/>
          <w:b/>
          <w:bCs/>
          <w:color w:val="851321" w:themeColor="accent6" w:themeShade="80"/>
          <w:sz w:val="52"/>
          <w:szCs w:val="52"/>
        </w:rPr>
        <w:t>不对隐蔽、掩盖和抹杀这些问题的行为作斗争，谁就是劳动人民最可恶的敌人，就是披着羊皮的狼，就是工人农民的死对头，就是地主、沙皇和资本家的奴仆。</w:t>
      </w:r>
    </w:p>
    <w:p w14:paraId="162244D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center"/>
        <w:textAlignment w:val="auto"/>
        <w:rPr>
          <w:rFonts w:hint="default"/>
          <w:b/>
          <w:bCs/>
          <w:sz w:val="52"/>
          <w:szCs w:val="52"/>
          <w:lang w:val="en-US" w:eastAsia="zh-CN"/>
        </w:rPr>
      </w:pPr>
      <w:r>
        <w:rPr>
          <w:rFonts w:hint="eastAsia"/>
          <w:b/>
          <w:bCs/>
          <w:sz w:val="52"/>
          <w:szCs w:val="52"/>
          <w:lang w:val="en-US" w:eastAsia="zh-CN"/>
        </w:rPr>
        <w:t>4</w:t>
      </w:r>
    </w:p>
    <w:p w14:paraId="7201FA6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eastAsiaTheme="minorEastAsia"/>
          <w:sz w:val="52"/>
          <w:szCs w:val="52"/>
          <w:lang w:val="en-US" w:eastAsia="zh-CN"/>
        </w:rPr>
      </w:pPr>
      <w:r>
        <w:rPr>
          <w:rFonts w:hint="eastAsia"/>
          <w:sz w:val="52"/>
          <w:szCs w:val="52"/>
          <w:lang w:val="en-US" w:eastAsia="zh-CN"/>
        </w:rPr>
        <w:t>马列主义还有很多基本原理，比如辩证唯物主义，历史唯物主义等等，笔者不再一一阐述。</w:t>
      </w:r>
    </w:p>
    <w:p w14:paraId="5FB5973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马列主义普遍真理与各国实际相结合，绝对不是更改马列主义的普遍真理，更改了普遍真理，就不是马列主义而是修正主义。</w:t>
      </w:r>
    </w:p>
    <w:p w14:paraId="64BD36D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布哈林将马列主义与苏联实际相结合，毛主席这样评价布哈林：</w:t>
      </w:r>
    </w:p>
    <w:p w14:paraId="2ADB0865">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rFonts w:hint="eastAsia" w:ascii="微软雅黑" w:hAnsi="微软雅黑" w:eastAsia="微软雅黑" w:cs="微软雅黑"/>
          <w:b/>
          <w:bCs/>
          <w:color w:val="851321" w:themeColor="accent6" w:themeShade="80"/>
          <w:sz w:val="52"/>
          <w:szCs w:val="52"/>
        </w:rPr>
      </w:pPr>
      <w:r>
        <w:rPr>
          <w:rFonts w:hint="eastAsia" w:ascii="微软雅黑" w:hAnsi="微软雅黑" w:eastAsia="微软雅黑" w:cs="微软雅黑"/>
          <w:b/>
          <w:bCs/>
          <w:color w:val="851321" w:themeColor="accent6" w:themeShade="80"/>
          <w:kern w:val="0"/>
          <w:sz w:val="52"/>
          <w:szCs w:val="52"/>
          <w:lang w:val="en-US" w:eastAsia="zh-CN" w:bidi="ar"/>
        </w:rPr>
        <w:t xml:space="preserve">“布哈林的纲领只有一句话——发财吧。” </w:t>
      </w:r>
    </w:p>
    <w:p w14:paraId="7922A16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南斯拉夫是这样，苏修也是这样。</w:t>
      </w:r>
    </w:p>
    <w:p w14:paraId="09CC440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私有制不是马列主义。</w:t>
      </w:r>
    </w:p>
    <w:p w14:paraId="538238D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骑在人民的头上拉屎拉尿不是马列主义。</w:t>
      </w:r>
    </w:p>
    <w:p w14:paraId="655CC1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蒙蔽人民的眼睛，塞闭人民的耳朵，封锁人民的嘴巴，不是马列主义。</w:t>
      </w:r>
    </w:p>
    <w:p w14:paraId="6E8FB73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default"/>
          <w:sz w:val="52"/>
          <w:szCs w:val="52"/>
          <w:lang w:val="en-US" w:eastAsia="zh-CN"/>
        </w:rPr>
        <w:t>列宁《国家与革命》</w:t>
      </w:r>
      <w:r>
        <w:rPr>
          <w:rFonts w:hint="eastAsia"/>
          <w:sz w:val="52"/>
          <w:szCs w:val="52"/>
          <w:lang w:val="en-US" w:eastAsia="zh-CN"/>
        </w:rPr>
        <w:t>：</w:t>
      </w:r>
    </w:p>
    <w:p w14:paraId="2DDDBCF3">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马克思的学说在今天的遭遇，正如历史上被压迫阶级在解放斗争中的革命思想家和领袖的学说常有的遭遇一样。当伟大的革命家在世时，压迫阶级总是不断迫害他们，以最恶毒的敌意、最疯狂的仇恨、最放肆的造谣和诽谤对待他们的学说。</w:t>
      </w:r>
      <w:r>
        <w:rPr>
          <w:rFonts w:hint="default" w:ascii="宋体" w:hAnsi="宋体" w:eastAsia="宋体" w:cs="宋体"/>
          <w:b/>
          <w:bCs/>
          <w:color w:val="851321" w:themeColor="accent6" w:themeShade="80"/>
          <w:kern w:val="0"/>
          <w:sz w:val="52"/>
          <w:szCs w:val="52"/>
          <w:lang w:val="en-US" w:eastAsia="zh-CN" w:bidi="ar"/>
        </w:rPr>
        <w:t>在他们逝世以后，便试图把他们变为无害的神像，可以说是把他们偶像化，赋予他们的名字某种荣誉，以便“安慰”和愚弄被压迫阶级，同时却阉割革命学说的内容，磨去它的革命锋芒，把它庸俗化。</w:t>
      </w:r>
      <w:r>
        <w:rPr>
          <w:rFonts w:hint="default" w:ascii="宋体" w:hAnsi="宋体" w:eastAsia="宋体" w:cs="宋体"/>
          <w:color w:val="000000"/>
          <w:kern w:val="0"/>
          <w:sz w:val="52"/>
          <w:szCs w:val="52"/>
          <w:lang w:val="en-US" w:eastAsia="zh-CN" w:bidi="ar"/>
        </w:rPr>
        <w:t>现在资产阶级和工人运动中的机会主义者在对马克思主义作这种“加工”的事情上正一致起来。</w:t>
      </w:r>
      <w:r>
        <w:rPr>
          <w:rFonts w:hint="eastAsia" w:ascii="微软雅黑" w:hAnsi="微软雅黑" w:eastAsia="微软雅黑" w:cs="微软雅黑"/>
          <w:b/>
          <w:bCs/>
          <w:color w:val="851321" w:themeColor="accent6" w:themeShade="80"/>
          <w:kern w:val="0"/>
          <w:sz w:val="52"/>
          <w:szCs w:val="52"/>
          <w:lang w:val="en-US" w:eastAsia="zh-CN" w:bidi="ar"/>
        </w:rPr>
        <w:t>他们忘记、抹杀和歪曲这个学说的革命方面，革命灵魂。他们把资产阶级可以接受或者觉得资产阶级可以接受的东西放在第一位来加以颂扬。</w:t>
      </w:r>
    </w:p>
    <w:p w14:paraId="509490B8">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default" w:ascii="宋体" w:hAnsi="宋体" w:eastAsia="宋体" w:cs="宋体"/>
          <w:b/>
          <w:bCs/>
          <w:color w:val="000000"/>
          <w:kern w:val="0"/>
          <w:sz w:val="52"/>
          <w:szCs w:val="52"/>
          <w:lang w:val="en-US" w:eastAsia="zh-CN" w:bidi="ar"/>
        </w:rPr>
        <w:t>现在资产阶级和工人运动中的机会主义者在对马克思主义作这种</w:t>
      </w:r>
      <w:r>
        <w:rPr>
          <w:rFonts w:hint="eastAsia" w:ascii="微软雅黑" w:hAnsi="微软雅黑" w:eastAsia="微软雅黑" w:cs="微软雅黑"/>
          <w:b/>
          <w:bCs/>
          <w:color w:val="851321" w:themeColor="accent6" w:themeShade="80"/>
          <w:kern w:val="0"/>
          <w:sz w:val="52"/>
          <w:szCs w:val="52"/>
          <w:lang w:val="en-US" w:eastAsia="zh-CN" w:bidi="ar"/>
        </w:rPr>
        <w:t>“加工”</w:t>
      </w:r>
      <w:r>
        <w:rPr>
          <w:rFonts w:hint="default" w:ascii="宋体" w:hAnsi="宋体" w:eastAsia="宋体" w:cs="宋体"/>
          <w:b/>
          <w:bCs/>
          <w:color w:val="000000"/>
          <w:kern w:val="0"/>
          <w:sz w:val="52"/>
          <w:szCs w:val="52"/>
          <w:lang w:val="en-US" w:eastAsia="zh-CN" w:bidi="ar"/>
        </w:rPr>
        <w:t>的事情上正一致起来。</w:t>
      </w:r>
      <w:r>
        <w:rPr>
          <w:rFonts w:hint="default" w:ascii="宋体" w:hAnsi="宋体" w:eastAsia="宋体" w:cs="宋体"/>
          <w:color w:val="000000"/>
          <w:kern w:val="0"/>
          <w:sz w:val="52"/>
          <w:szCs w:val="52"/>
          <w:lang w:val="en-US" w:eastAsia="zh-CN" w:bidi="ar"/>
        </w:rPr>
        <w:t>他们忘记、抹杀和歪曲这个学说的革命方面，革命灵魂。他们把资产阶级可以接受或者觉得资产阶级可以接受的东西放在第一位来加以颂扬。现在，一切社会沙文主义者都成了“马克思主义者”，这可不是说着玩的！</w:t>
      </w:r>
    </w:p>
    <w:p w14:paraId="534FE695">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《红旗》1970年第五期</w:t>
      </w:r>
      <w:r>
        <w:rPr>
          <w:rFonts w:hint="eastAsia" w:ascii="宋体" w:hAnsi="宋体" w:eastAsia="宋体" w:cs="宋体"/>
          <w:color w:val="000000"/>
          <w:kern w:val="0"/>
          <w:sz w:val="52"/>
          <w:szCs w:val="52"/>
          <w:lang w:val="en-US" w:eastAsia="zh-CN" w:bidi="ar"/>
        </w:rPr>
        <w:t>《列宁主义，还是社会帝国主义？》</w:t>
      </w:r>
    </w:p>
    <w:p w14:paraId="06ACEB68">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——纪念伟大列宁诞生一百周年《人民日报》、《红旗》杂志、《解放军报》编辑部</w:t>
      </w:r>
      <w:r>
        <w:rPr>
          <w:rFonts w:hint="eastAsia" w:ascii="宋体" w:hAnsi="宋体" w:eastAsia="宋体" w:cs="宋体"/>
          <w:color w:val="000000"/>
          <w:kern w:val="0"/>
          <w:sz w:val="52"/>
          <w:szCs w:val="52"/>
          <w:lang w:val="en-US" w:eastAsia="zh-CN" w:bidi="ar"/>
        </w:rPr>
        <w:t>：</w:t>
      </w:r>
    </w:p>
    <w:p w14:paraId="3BDE8AE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sz w:val="52"/>
          <w:szCs w:val="52"/>
        </w:rPr>
      </w:pPr>
      <w:r>
        <w:rPr>
          <w:sz w:val="52"/>
          <w:szCs w:val="52"/>
        </w:rPr>
        <w:t>列宁曾经说过：“历史上常有这种情形：当那些在被压迫阶级中素享盛名的革命领袖一旦逝世以后，他们的敌人便企图窃取他们的名字来欺骗被压迫阶级。”</w:t>
      </w:r>
    </w:p>
    <w:p w14:paraId="4FE8B24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sz w:val="52"/>
          <w:szCs w:val="52"/>
        </w:rPr>
      </w:pPr>
      <w:r>
        <w:rPr>
          <w:sz w:val="52"/>
          <w:szCs w:val="52"/>
        </w:rPr>
        <w:t>勃列日涅夫叛徒们对待伟大的列宁就是这样干的。他们在所谓《纪念列宁诞生一百周年提纲》中，竟然明目张胆地歪曲列宁的无产阶级革命导师的伟大形象，用他们的修正主义私货来冒充列宁主义。他们伪装“纪念”列宁，实际上是盗用列宁的名义来加紧推行他们的社会帝国主义、社会法西斯主义和社会军国主义。这是对列宁的极大侮辱！</w:t>
      </w:r>
    </w:p>
    <w:p w14:paraId="612FF0AD">
      <w:pPr>
        <w:keepNext w:val="0"/>
        <w:keepLines w:val="0"/>
        <w:pageBreakBefore w:val="0"/>
        <w:kinsoku/>
        <w:wordWrap/>
        <w:overflowPunct/>
        <w:topLinePunct w:val="0"/>
        <w:autoSpaceDE/>
        <w:autoSpaceDN/>
        <w:bidi w:val="0"/>
        <w:adjustRightInd/>
        <w:snapToGrid/>
        <w:spacing w:before="313" w:beforeLines="100" w:beforeAutospacing="0" w:after="313" w:afterLines="100"/>
        <w:jc w:val="center"/>
        <w:textAlignment w:val="auto"/>
        <w:rPr>
          <w:sz w:val="52"/>
          <w:szCs w:val="52"/>
        </w:rPr>
      </w:pPr>
      <w:bookmarkStart w:id="0" w:name="_GoBack"/>
      <w:r>
        <w:rPr>
          <w:rFonts w:ascii="宋体" w:hAnsi="宋体" w:eastAsia="宋体" w:cs="宋体"/>
          <w:sz w:val="24"/>
          <w:szCs w:val="24"/>
        </w:rPr>
        <w:drawing>
          <wp:inline distT="0" distB="0" distL="114300" distR="114300">
            <wp:extent cx="6798310" cy="3839210"/>
            <wp:effectExtent l="0" t="0" r="13970" b="127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rcRect/>
                    <a:stretch>
                      <a:fillRect/>
                    </a:stretch>
                  </pic:blipFill>
                  <pic:spPr>
                    <a:xfrm>
                      <a:off x="0" y="0"/>
                      <a:ext cx="6798310" cy="3839210"/>
                    </a:xfrm>
                    <a:prstGeom prst="rect">
                      <a:avLst/>
                    </a:prstGeom>
                    <a:noFill/>
                    <a:ln w="9525">
                      <a:noFill/>
                    </a:ln>
                  </pic:spPr>
                </pic:pic>
              </a:graphicData>
            </a:graphic>
          </wp:inline>
        </w:drawing>
      </w:r>
      <w:bookmarkEnd w:id="0"/>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5D4174D"/>
    <w:rsid w:val="00563274"/>
    <w:rsid w:val="05A2387C"/>
    <w:rsid w:val="10880A34"/>
    <w:rsid w:val="10A86E31"/>
    <w:rsid w:val="11A16A45"/>
    <w:rsid w:val="12AF6814"/>
    <w:rsid w:val="17873E82"/>
    <w:rsid w:val="19884B35"/>
    <w:rsid w:val="20361E67"/>
    <w:rsid w:val="203F1D67"/>
    <w:rsid w:val="2656085E"/>
    <w:rsid w:val="271C334E"/>
    <w:rsid w:val="27737791"/>
    <w:rsid w:val="2DD83397"/>
    <w:rsid w:val="2E8157DC"/>
    <w:rsid w:val="2F320521"/>
    <w:rsid w:val="2FD52795"/>
    <w:rsid w:val="306C66E0"/>
    <w:rsid w:val="33BC29FD"/>
    <w:rsid w:val="34695BBC"/>
    <w:rsid w:val="34833930"/>
    <w:rsid w:val="34D126EC"/>
    <w:rsid w:val="35A277DC"/>
    <w:rsid w:val="37BC7D0B"/>
    <w:rsid w:val="3AF9494C"/>
    <w:rsid w:val="3C0639B1"/>
    <w:rsid w:val="3CD51C95"/>
    <w:rsid w:val="406F2AD7"/>
    <w:rsid w:val="46857F12"/>
    <w:rsid w:val="48C80A0A"/>
    <w:rsid w:val="49064E04"/>
    <w:rsid w:val="4BE05256"/>
    <w:rsid w:val="522467DE"/>
    <w:rsid w:val="54430D0B"/>
    <w:rsid w:val="55D4174D"/>
    <w:rsid w:val="57E64CD1"/>
    <w:rsid w:val="5BA835D7"/>
    <w:rsid w:val="5C393E89"/>
    <w:rsid w:val="5D6D24F8"/>
    <w:rsid w:val="5E283C52"/>
    <w:rsid w:val="5F3D2114"/>
    <w:rsid w:val="62A15A16"/>
    <w:rsid w:val="633321A5"/>
    <w:rsid w:val="652B2F76"/>
    <w:rsid w:val="6CAC6006"/>
    <w:rsid w:val="6EAC592E"/>
    <w:rsid w:val="6F2F1B06"/>
    <w:rsid w:val="6F6179CB"/>
    <w:rsid w:val="70A703CB"/>
    <w:rsid w:val="72BD2B06"/>
    <w:rsid w:val="7B4B27DA"/>
    <w:rsid w:val="7F3A68E1"/>
    <w:rsid w:val="7F651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autoRedefine/>
    <w:semiHidden/>
    <w:qFormat/>
    <w:uiPriority w:val="0"/>
  </w:style>
  <w:style w:type="table" w:default="1" w:styleId="6">
    <w:name w:val="Normal Table"/>
    <w:autoRedefin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6954</Words>
  <Characters>7026</Characters>
  <Lines>1</Lines>
  <Paragraphs>1</Paragraphs>
  <TotalTime>30</TotalTime>
  <ScaleCrop>false</ScaleCrop>
  <LinksUpToDate>false</LinksUpToDate>
  <CharactersWithSpaces>7032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2024-03-29T11:16:00Z</dcterms:created>
  <dc:creator>Administrator</dc:creator>
  <cp:lastModifiedBy>井冈山观心</cp:lastModifiedBy>
  <dcterms:modified xsi:type="dcterms:W3CDTF">2025-05-21T05:17:40Z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CA65BFBE992640658081C5101E16DFE4_11</vt:lpwstr>
  </property>
</Properties>
</file>