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BDD7EE" w:themeColor="accent1" w:themeTint="66"/>
  <w:body>
    <w:p>
      <w:pPr>
        <w:pStyle w:val="2"/>
        <w:bidi w:val="0"/>
        <w:jc w:val="center"/>
        <w:rPr>
          <w:rFonts w:hint="eastAsia"/>
          <w:lang w:val="en-US" w:eastAsia="zh-CN"/>
        </w:rPr>
      </w:pPr>
      <w:r>
        <w:rPr>
          <w:rFonts w:hint="eastAsia"/>
          <w:lang w:val="en-US" w:eastAsia="zh-CN"/>
        </w:rPr>
        <w:t>毛主席是如何对待民族资产阶级的？</w:t>
      </w:r>
    </w:p>
    <w:p>
      <w:pPr>
        <w:rPr>
          <w:rFonts w:hint="default"/>
          <w:sz w:val="28"/>
          <w:szCs w:val="28"/>
          <w:lang w:val="en-US" w:eastAsia="zh-CN"/>
        </w:rPr>
      </w:pPr>
      <w:r>
        <w:rPr>
          <w:rFonts w:hint="eastAsia"/>
          <w:sz w:val="28"/>
          <w:szCs w:val="28"/>
          <w:lang w:val="en-US" w:eastAsia="zh-CN"/>
        </w:rPr>
        <w:t>毛主席在各个时期是如何对待民族资产阶级的呢？归根结底是依靠谁的问题。</w:t>
      </w:r>
    </w:p>
    <w:p>
      <w:pPr>
        <w:pStyle w:val="3"/>
        <w:numPr>
          <w:ilvl w:val="0"/>
          <w:numId w:val="1"/>
        </w:numPr>
        <w:bidi w:val="0"/>
        <w:jc w:val="center"/>
        <w:rPr>
          <w:rFonts w:hint="eastAsia"/>
          <w:lang w:val="en-US" w:eastAsia="zh-CN"/>
        </w:rPr>
      </w:pPr>
      <w:r>
        <w:rPr>
          <w:rFonts w:hint="eastAsia"/>
          <w:lang w:val="en-US" w:eastAsia="zh-CN"/>
        </w:rPr>
        <w:t>土地革命时期</w:t>
      </w:r>
    </w:p>
    <w:p>
      <w:pPr>
        <w:rPr>
          <w:rFonts w:hint="eastAsia"/>
          <w:sz w:val="28"/>
          <w:szCs w:val="28"/>
          <w:lang w:val="en-US" w:eastAsia="zh-CN"/>
        </w:rPr>
      </w:pPr>
      <w:r>
        <w:rPr>
          <w:rFonts w:hint="eastAsia"/>
          <w:sz w:val="28"/>
          <w:szCs w:val="28"/>
          <w:lang w:val="en-US" w:eastAsia="zh-CN"/>
        </w:rPr>
        <w:t>土地革命时期，毛主席在</w:t>
      </w:r>
      <w:r>
        <w:rPr>
          <w:rFonts w:hint="default"/>
          <w:sz w:val="28"/>
          <w:szCs w:val="28"/>
          <w:lang w:val="en-US" w:eastAsia="zh-CN"/>
        </w:rPr>
        <w:t>一九二五年十二月一日</w:t>
      </w:r>
      <w:r>
        <w:rPr>
          <w:rFonts w:hint="eastAsia"/>
          <w:sz w:val="28"/>
          <w:szCs w:val="28"/>
          <w:lang w:val="en-US" w:eastAsia="zh-CN"/>
        </w:rPr>
        <w:t>写过一篇著名的文章《中国社会各阶级的分析》。</w:t>
      </w:r>
    </w:p>
    <w:p>
      <w:pPr>
        <w:rPr>
          <w:rFonts w:hint="eastAsia"/>
          <w:sz w:val="28"/>
          <w:szCs w:val="28"/>
          <w:lang w:val="en-US" w:eastAsia="zh-CN"/>
        </w:rPr>
      </w:pPr>
      <w:r>
        <w:rPr>
          <w:rFonts w:hint="eastAsia"/>
          <w:sz w:val="28"/>
          <w:szCs w:val="28"/>
          <w:lang w:val="en-US" w:eastAsia="zh-CN"/>
        </w:rPr>
        <w:t>文章指出：</w:t>
      </w:r>
    </w:p>
    <w:p>
      <w:pPr>
        <w:keepNext w:val="0"/>
        <w:keepLines w:val="0"/>
        <w:pageBreakBefore w:val="0"/>
        <w:widowControl w:val="0"/>
        <w:kinsoku/>
        <w:wordWrap/>
        <w:overflowPunct/>
        <w:topLinePunct w:val="0"/>
        <w:autoSpaceDE/>
        <w:autoSpaceDN/>
        <w:bidi w:val="0"/>
        <w:adjustRightInd/>
        <w:snapToGrid/>
        <w:ind w:left="840" w:leftChars="400" w:right="840" w:rightChars="400"/>
        <w:textAlignment w:val="auto"/>
        <w:rPr>
          <w:rFonts w:hint="default" w:ascii="Times New Roman" w:hAnsi="Times New Roman" w:eastAsia="宋体" w:cs="Times New Roman"/>
          <w:b/>
          <w:bCs/>
          <w:i w:val="0"/>
          <w:iCs w:val="0"/>
          <w:caps w:val="0"/>
          <w:color w:val="000000"/>
          <w:spacing w:val="0"/>
          <w:sz w:val="27"/>
          <w:szCs w:val="27"/>
        </w:rPr>
      </w:pPr>
      <w:r>
        <w:rPr>
          <w:rFonts w:hint="default" w:ascii="Times New Roman" w:hAnsi="Times New Roman" w:eastAsia="宋体" w:cs="Times New Roman"/>
          <w:i w:val="0"/>
          <w:iCs w:val="0"/>
          <w:caps w:val="0"/>
          <w:color w:val="000000"/>
          <w:spacing w:val="0"/>
          <w:sz w:val="27"/>
          <w:szCs w:val="27"/>
        </w:rPr>
        <w:t>中产阶级。这个阶级代表中国城乡资本主义的生产关系。中产阶级主要是指民族资产阶级，他们对于中国革命具有矛盾的态度：他们在受外资打击、军阀压迫感觉痛苦时，需要革命，赞成反帝国主义反军阀的革命运动；但是当着革命在国内有本国无产阶级的勇猛参加，在国外有国际无产阶级的积极援助，对于其欲达到大资产阶级地位的阶级的发展感觉到威胁时，他们又怀疑革命。</w:t>
      </w:r>
      <w:r>
        <w:rPr>
          <w:rFonts w:hint="default" w:ascii="Times New Roman" w:hAnsi="Times New Roman" w:eastAsia="宋体" w:cs="Times New Roman"/>
          <w:b/>
          <w:bCs/>
          <w:i w:val="0"/>
          <w:iCs w:val="0"/>
          <w:caps w:val="0"/>
          <w:color w:val="000000"/>
          <w:spacing w:val="0"/>
          <w:sz w:val="27"/>
          <w:szCs w:val="27"/>
        </w:rPr>
        <w:t>其政治主张为实现民族资产阶级一阶级统治的国家。</w:t>
      </w:r>
      <w:r>
        <w:rPr>
          <w:rFonts w:hint="default" w:ascii="Times New Roman" w:hAnsi="Times New Roman" w:eastAsia="宋体" w:cs="Times New Roman"/>
          <w:i w:val="0"/>
          <w:iCs w:val="0"/>
          <w:caps w:val="0"/>
          <w:color w:val="000000"/>
          <w:spacing w:val="0"/>
          <w:sz w:val="27"/>
          <w:szCs w:val="27"/>
        </w:rPr>
        <w:t>有一个自称为戴季陶“真实信徒”的，在北京《晨报》上发表议论说：“举起你的左手打倒帝国主义，举起你的右手打倒共产党。”这两句话，画出了这个阶级的矛盾惶遽状态。他们反对以阶级斗争学说解释国民党的民生主义，他们反对国民党联俄和容纳共产党及左派分子。</w:t>
      </w:r>
      <w:r>
        <w:rPr>
          <w:rFonts w:hint="default" w:ascii="Times New Roman" w:hAnsi="Times New Roman" w:eastAsia="宋体" w:cs="Times New Roman"/>
          <w:b/>
          <w:bCs/>
          <w:i w:val="0"/>
          <w:iCs w:val="0"/>
          <w:caps w:val="0"/>
          <w:color w:val="000000"/>
          <w:spacing w:val="0"/>
          <w:sz w:val="27"/>
          <w:szCs w:val="27"/>
        </w:rPr>
        <w:t>但是这个阶级的企图——实现民族资产阶级统治的国家，</w:t>
      </w:r>
      <w:r>
        <w:rPr>
          <w:rFonts w:hint="default" w:ascii="Times New Roman" w:hAnsi="Times New Roman" w:eastAsia="宋体" w:cs="Times New Roman"/>
          <w:i w:val="0"/>
          <w:iCs w:val="0"/>
          <w:caps w:val="0"/>
          <w:color w:val="000000"/>
          <w:spacing w:val="0"/>
          <w:sz w:val="27"/>
          <w:szCs w:val="27"/>
        </w:rPr>
        <w:t>是完全行不通的，因为现在世界上的局面，是革命和反革命两大势力作最后斗争的局面。</w:t>
      </w:r>
      <w:r>
        <w:rPr>
          <w:rFonts w:hint="eastAsia" w:ascii="Times New Roman" w:hAnsi="Times New Roman" w:eastAsia="宋体" w:cs="Times New Roman"/>
          <w:i w:val="0"/>
          <w:iCs w:val="0"/>
          <w:caps w:val="0"/>
          <w:color w:val="000000"/>
          <w:spacing w:val="0"/>
          <w:sz w:val="27"/>
          <w:szCs w:val="27"/>
          <w:lang w:val="en-US" w:eastAsia="zh-CN"/>
        </w:rPr>
        <w:t>......</w:t>
      </w:r>
      <w:r>
        <w:rPr>
          <w:rFonts w:hint="default" w:ascii="Times New Roman" w:hAnsi="Times New Roman" w:eastAsia="宋体" w:cs="Times New Roman"/>
          <w:i w:val="0"/>
          <w:iCs w:val="0"/>
          <w:caps w:val="0"/>
          <w:color w:val="000000"/>
          <w:spacing w:val="0"/>
          <w:sz w:val="27"/>
          <w:szCs w:val="27"/>
        </w:rPr>
        <w:t>那些中间阶级，必定很快地分化，或者向左跑入革命派，或者向右跑入反革命派，没有他们“独立”的余地。所以，</w:t>
      </w:r>
      <w:r>
        <w:rPr>
          <w:rFonts w:hint="default" w:ascii="Times New Roman" w:hAnsi="Times New Roman" w:eastAsia="宋体" w:cs="Times New Roman"/>
          <w:b/>
          <w:bCs/>
          <w:i w:val="0"/>
          <w:iCs w:val="0"/>
          <w:caps w:val="0"/>
          <w:color w:val="000000"/>
          <w:spacing w:val="0"/>
          <w:sz w:val="27"/>
          <w:szCs w:val="27"/>
        </w:rPr>
        <w:t>中国的中产阶级，以其本阶级为主体的“独立”革命思想，仅仅是一个幻想。</w:t>
      </w:r>
    </w:p>
    <w:p>
      <w:pPr>
        <w:rPr>
          <w:rFonts w:hint="eastAsia"/>
          <w:sz w:val="28"/>
          <w:szCs w:val="28"/>
          <w:lang w:val="en-US" w:eastAsia="zh-CN"/>
        </w:rPr>
      </w:pPr>
      <w:r>
        <w:rPr>
          <w:rFonts w:hint="eastAsia"/>
          <w:sz w:val="28"/>
          <w:szCs w:val="28"/>
          <w:lang w:val="en-US" w:eastAsia="zh-CN"/>
        </w:rPr>
        <w:t>在这篇不朽的著作中，毛主席“</w:t>
      </w:r>
      <w:r>
        <w:rPr>
          <w:rFonts w:hint="default"/>
          <w:sz w:val="28"/>
          <w:szCs w:val="28"/>
          <w:lang w:val="en-US" w:eastAsia="zh-CN"/>
        </w:rPr>
        <w:t>指出中国无产阶级的最广大和最忠实的同盟军是农民，这样就解决了中国革命中的最主要的同盟军问题</w:t>
      </w:r>
      <w:r>
        <w:rPr>
          <w:rFonts w:hint="eastAsia"/>
          <w:sz w:val="28"/>
          <w:szCs w:val="28"/>
          <w:lang w:val="en-US" w:eastAsia="zh-CN"/>
        </w:rPr>
        <w:t>”、“</w:t>
      </w:r>
      <w:r>
        <w:rPr>
          <w:rFonts w:hint="default"/>
          <w:sz w:val="28"/>
          <w:szCs w:val="28"/>
          <w:lang w:val="en-US" w:eastAsia="zh-CN"/>
        </w:rPr>
        <w:t>预见到当时的民族资产阶级是一个动摇的阶级，他们在革命高涨时将要分化，其右翼将要跑到帝国主义方面去。一九二七年所发生的事变，证明了这一点</w:t>
      </w:r>
      <w:r>
        <w:rPr>
          <w:rFonts w:hint="eastAsia"/>
          <w:sz w:val="28"/>
          <w:szCs w:val="28"/>
          <w:lang w:val="en-US" w:eastAsia="zh-CN"/>
        </w:rPr>
        <w:t>。”（引号部分为毛泽东选集注释——笔者注）</w:t>
      </w:r>
    </w:p>
    <w:p>
      <w:pPr>
        <w:rPr>
          <w:rFonts w:hint="eastAsia" w:ascii="Times New Roman" w:hAnsi="Times New Roman" w:eastAsia="宋体" w:cs="Times New Roman"/>
          <w:b/>
          <w:bCs/>
          <w:i w:val="0"/>
          <w:iCs w:val="0"/>
          <w:caps w:val="0"/>
          <w:color w:val="000000"/>
          <w:spacing w:val="0"/>
          <w:sz w:val="27"/>
          <w:szCs w:val="27"/>
          <w:lang w:val="en-US" w:eastAsia="zh-CN"/>
        </w:rPr>
      </w:pPr>
      <w:r>
        <w:rPr>
          <w:rFonts w:hint="eastAsia"/>
          <w:sz w:val="28"/>
          <w:szCs w:val="28"/>
          <w:lang w:val="en-US" w:eastAsia="zh-CN"/>
        </w:rPr>
        <w:t>毛主席在这篇文章中同时指明了无产阶级</w:t>
      </w:r>
      <w:r>
        <w:rPr>
          <w:rFonts w:hint="default"/>
          <w:sz w:val="28"/>
          <w:szCs w:val="28"/>
          <w:lang w:val="en-US" w:eastAsia="zh-CN"/>
        </w:rPr>
        <w:t>最广大和最忠实的同盟军是</w:t>
      </w:r>
      <w:r>
        <w:rPr>
          <w:rFonts w:hint="eastAsia"/>
          <w:sz w:val="28"/>
          <w:szCs w:val="28"/>
          <w:lang w:val="en-US" w:eastAsia="zh-CN"/>
        </w:rPr>
        <w:t>谁——农民。对于民族资产阶级，一针见血地指出了他们的动摇性，也清醒地认识到——“</w:t>
      </w:r>
      <w:r>
        <w:rPr>
          <w:rFonts w:hint="default" w:ascii="Times New Roman" w:hAnsi="Times New Roman" w:eastAsia="宋体" w:cs="Times New Roman"/>
          <w:b/>
          <w:bCs/>
          <w:i w:val="0"/>
          <w:iCs w:val="0"/>
          <w:caps w:val="0"/>
          <w:color w:val="000000"/>
          <w:spacing w:val="0"/>
          <w:sz w:val="27"/>
          <w:szCs w:val="27"/>
        </w:rPr>
        <w:t>这个阶级的企图——实现民族资产阶级统治的国家</w:t>
      </w:r>
      <w:r>
        <w:rPr>
          <w:rFonts w:hint="eastAsia" w:ascii="Times New Roman" w:hAnsi="Times New Roman" w:eastAsia="宋体" w:cs="Times New Roman"/>
          <w:b/>
          <w:bCs/>
          <w:i w:val="0"/>
          <w:iCs w:val="0"/>
          <w:caps w:val="0"/>
          <w:color w:val="000000"/>
          <w:spacing w:val="0"/>
          <w:sz w:val="27"/>
          <w:szCs w:val="27"/>
          <w:lang w:eastAsia="zh-CN"/>
        </w:rPr>
        <w:t>”</w:t>
      </w:r>
      <w:r>
        <w:rPr>
          <w:rFonts w:hint="eastAsia" w:ascii="Times New Roman" w:hAnsi="Times New Roman" w:eastAsia="宋体" w:cs="Times New Roman"/>
          <w:b/>
          <w:bCs/>
          <w:i w:val="0"/>
          <w:iCs w:val="0"/>
          <w:caps w:val="0"/>
          <w:color w:val="000000"/>
          <w:spacing w:val="0"/>
          <w:sz w:val="27"/>
          <w:szCs w:val="27"/>
          <w:lang w:val="en-US" w:eastAsia="zh-CN"/>
        </w:rPr>
        <w:t>——绝对不是建设无产阶级专政的社会主义国家——这注定了民族资产阶级可以在无产阶级的领导下完成新民主主义革命。</w:t>
      </w:r>
    </w:p>
    <w:p>
      <w:pPr>
        <w:keepNext w:val="0"/>
        <w:keepLines w:val="0"/>
        <w:widowControl/>
        <w:suppressLineNumbers w:val="0"/>
        <w:jc w:val="left"/>
        <w:rPr>
          <w:rFonts w:hint="eastAsia" w:ascii="Times New Roman" w:hAnsi="Times New Roman" w:eastAsia="宋体" w:cs="Times New Roman"/>
          <w:b w:val="0"/>
          <w:bCs w:val="0"/>
          <w:i w:val="0"/>
          <w:iCs w:val="0"/>
          <w:caps w:val="0"/>
          <w:color w:val="000000"/>
          <w:spacing w:val="0"/>
          <w:sz w:val="27"/>
          <w:szCs w:val="27"/>
          <w:lang w:val="en-US" w:eastAsia="zh-CN"/>
        </w:rPr>
      </w:pPr>
      <w:r>
        <w:rPr>
          <w:rFonts w:hint="eastAsia" w:ascii="Times New Roman" w:hAnsi="Times New Roman" w:eastAsia="宋体" w:cs="Times New Roman"/>
          <w:b w:val="0"/>
          <w:bCs w:val="0"/>
          <w:i w:val="0"/>
          <w:iCs w:val="0"/>
          <w:caps w:val="0"/>
          <w:color w:val="000000"/>
          <w:spacing w:val="0"/>
          <w:sz w:val="27"/>
          <w:szCs w:val="27"/>
          <w:lang w:val="en-US" w:eastAsia="zh-CN"/>
        </w:rPr>
        <w:t>在如何对待民族资产阶级的问题上，有很多人是与毛主席有着分歧甚至尖锐的对立的。比如在1935年12日</w:t>
      </w:r>
      <w:r>
        <w:rPr>
          <w:rFonts w:hint="default" w:ascii="Times New Roman" w:hAnsi="Times New Roman" w:eastAsia="宋体" w:cs="Times New Roman"/>
          <w:b w:val="0"/>
          <w:bCs w:val="0"/>
          <w:i w:val="0"/>
          <w:iCs w:val="0"/>
          <w:caps w:val="0"/>
          <w:color w:val="000000"/>
          <w:spacing w:val="0"/>
          <w:sz w:val="27"/>
          <w:szCs w:val="27"/>
          <w:lang w:val="en-US" w:eastAsia="zh-CN"/>
        </w:rPr>
        <w:t>17</w:t>
      </w:r>
      <w:r>
        <w:rPr>
          <w:rFonts w:hint="eastAsia" w:ascii="Times New Roman" w:hAnsi="Times New Roman" w:eastAsia="宋体" w:cs="Times New Roman"/>
          <w:b w:val="0"/>
          <w:bCs w:val="0"/>
          <w:i w:val="0"/>
          <w:iCs w:val="0"/>
          <w:caps w:val="0"/>
          <w:color w:val="000000"/>
          <w:spacing w:val="0"/>
          <w:sz w:val="27"/>
          <w:szCs w:val="27"/>
          <w:lang w:val="en-US" w:eastAsia="zh-CN"/>
        </w:rPr>
        <w:t>日瓦窑堡会议上，毛主席认为民族资产阶级有两重性，是可以争取并团结的，要与他们搞统一战线而不是排斥甚至打倒他们。他说：</w:t>
      </w:r>
    </w:p>
    <w:p>
      <w:pPr>
        <w:keepNext w:val="0"/>
        <w:keepLines w:val="0"/>
        <w:pageBreakBefore w:val="0"/>
        <w:widowControl w:val="0"/>
        <w:kinsoku/>
        <w:wordWrap/>
        <w:overflowPunct/>
        <w:topLinePunct w:val="0"/>
        <w:autoSpaceDE/>
        <w:autoSpaceDN/>
        <w:bidi w:val="0"/>
        <w:adjustRightInd/>
        <w:snapToGrid/>
        <w:ind w:left="840" w:leftChars="400" w:right="840" w:rightChars="400"/>
        <w:textAlignment w:val="auto"/>
        <w:rPr>
          <w:rFonts w:hint="default"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他们（民族资产阶级）一方面不喜欢帝国主义，一方面又怕革命的彻底性，他们在这二者之间动摇着。但在斗争的某些阶段，他们中间的一部分（左翼）是有参加斗争的可能的。其另一部分，则有由动摇而采取中立态度的可能。......党的任务就是把红军的活动和全国的工人、农民、学生、小资产阶级、民族资产阶级的一切活动汇合起来，成为一个统一的民族革命战线。</w:t>
      </w:r>
      <w:bookmarkStart w:id="0" w:name="_GoBack"/>
      <w:bookmarkEnd w:id="0"/>
    </w:p>
    <w:p>
      <w:pPr>
        <w:keepNext w:val="0"/>
        <w:keepLines w:val="0"/>
        <w:widowControl/>
        <w:suppressLineNumbers w:val="0"/>
        <w:jc w:val="left"/>
        <w:rPr>
          <w:rFonts w:hint="eastAsia" w:ascii="Times New Roman" w:hAnsi="Times New Roman" w:eastAsia="宋体" w:cs="Times New Roman"/>
          <w:b w:val="0"/>
          <w:bCs w:val="0"/>
          <w:i w:val="0"/>
          <w:iCs w:val="0"/>
          <w:caps w:val="0"/>
          <w:color w:val="000000"/>
          <w:spacing w:val="0"/>
          <w:sz w:val="27"/>
          <w:szCs w:val="27"/>
          <w:lang w:val="en-US" w:eastAsia="zh-CN"/>
        </w:rPr>
      </w:pPr>
      <w:r>
        <w:rPr>
          <w:rFonts w:hint="eastAsia" w:ascii="Times New Roman" w:hAnsi="Times New Roman" w:eastAsia="宋体" w:cs="Times New Roman"/>
          <w:b w:val="0"/>
          <w:bCs w:val="0"/>
          <w:i w:val="0"/>
          <w:iCs w:val="0"/>
          <w:caps w:val="0"/>
          <w:color w:val="000000"/>
          <w:spacing w:val="0"/>
          <w:sz w:val="27"/>
          <w:szCs w:val="27"/>
          <w:lang w:val="en-US" w:eastAsia="zh-CN"/>
        </w:rPr>
        <w:t>博古同志坚决反对与民族资产阶级联合，他说：</w:t>
      </w:r>
    </w:p>
    <w:p>
      <w:pPr>
        <w:keepNext w:val="0"/>
        <w:keepLines w:val="0"/>
        <w:pageBreakBefore w:val="0"/>
        <w:widowControl w:val="0"/>
        <w:kinsoku/>
        <w:wordWrap/>
        <w:overflowPunct/>
        <w:topLinePunct w:val="0"/>
        <w:autoSpaceDE/>
        <w:autoSpaceDN/>
        <w:bidi w:val="0"/>
        <w:adjustRightInd/>
        <w:snapToGrid/>
        <w:ind w:left="840" w:leftChars="400" w:right="840" w:rightChars="400"/>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中间势力是最危险的。而且，民族资产阶级在政治上、经济上的软弱性，决定了它们虽然处在新环境，还是没有改变态度的可能。</w:t>
      </w:r>
    </w:p>
    <w:p>
      <w:pPr>
        <w:rPr>
          <w:rFonts w:hint="eastAsia" w:ascii="Times New Roman" w:hAnsi="Times New Roman" w:eastAsia="宋体" w:cs="Times New Roman"/>
          <w:b w:val="0"/>
          <w:bCs w:val="0"/>
          <w:i w:val="0"/>
          <w:iCs w:val="0"/>
          <w:caps w:val="0"/>
          <w:color w:val="000000"/>
          <w:spacing w:val="0"/>
          <w:sz w:val="27"/>
          <w:szCs w:val="27"/>
          <w:lang w:val="en-US" w:eastAsia="zh-CN"/>
        </w:rPr>
      </w:pPr>
      <w:r>
        <w:rPr>
          <w:rFonts w:hint="eastAsia" w:ascii="Times New Roman" w:hAnsi="Times New Roman" w:eastAsia="宋体" w:cs="Times New Roman"/>
          <w:b w:val="0"/>
          <w:bCs w:val="0"/>
          <w:i w:val="0"/>
          <w:iCs w:val="0"/>
          <w:caps w:val="0"/>
          <w:color w:val="000000"/>
          <w:spacing w:val="0"/>
          <w:sz w:val="27"/>
          <w:szCs w:val="27"/>
          <w:lang w:val="en-US" w:eastAsia="zh-CN"/>
        </w:rPr>
        <w:t>当然，毛主席在联合民族资产阶级的同时，也时刻提醒党内同志：</w:t>
      </w:r>
    </w:p>
    <w:p>
      <w:pPr>
        <w:keepNext w:val="0"/>
        <w:keepLines w:val="0"/>
        <w:pageBreakBefore w:val="0"/>
        <w:widowControl w:val="0"/>
        <w:kinsoku/>
        <w:wordWrap/>
        <w:overflowPunct/>
        <w:topLinePunct w:val="0"/>
        <w:autoSpaceDE/>
        <w:autoSpaceDN/>
        <w:bidi w:val="0"/>
        <w:adjustRightInd/>
        <w:snapToGrid/>
        <w:ind w:left="840" w:leftChars="400" w:right="840" w:rightChars="400"/>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这个问题的正面，已经说完了。让我再来说一说它的反面，那就是民族资产阶级的某些分子常常是欺骗民众的好手这样一个问题。</w:t>
      </w:r>
    </w:p>
    <w:p>
      <w:pPr>
        <w:rPr>
          <w:rFonts w:hint="default" w:ascii="Times New Roman" w:hAnsi="Times New Roman" w:eastAsia="宋体" w:cs="Times New Roman"/>
          <w:b w:val="0"/>
          <w:bCs w:val="0"/>
          <w:i w:val="0"/>
          <w:iCs w:val="0"/>
          <w:caps w:val="0"/>
          <w:color w:val="000000"/>
          <w:spacing w:val="0"/>
          <w:sz w:val="27"/>
          <w:szCs w:val="27"/>
          <w:lang w:val="en-US" w:eastAsia="zh-CN"/>
        </w:rPr>
      </w:pPr>
    </w:p>
    <w:p>
      <w:pPr>
        <w:pStyle w:val="3"/>
        <w:numPr>
          <w:ilvl w:val="0"/>
          <w:numId w:val="1"/>
        </w:numPr>
        <w:bidi w:val="0"/>
        <w:jc w:val="center"/>
        <w:rPr>
          <w:rFonts w:hint="default"/>
          <w:lang w:val="en-US" w:eastAsia="zh-CN"/>
        </w:rPr>
      </w:pPr>
      <w:r>
        <w:rPr>
          <w:rFonts w:hint="eastAsia"/>
          <w:lang w:val="en-US" w:eastAsia="zh-CN"/>
        </w:rPr>
        <w:t>抗日战争时期</w:t>
      </w:r>
    </w:p>
    <w:p>
      <w:pPr>
        <w:rPr>
          <w:rFonts w:hint="default"/>
          <w:lang w:val="en-US" w:eastAsia="zh-CN"/>
        </w:rPr>
      </w:pPr>
    </w:p>
    <w:p>
      <w:pPr>
        <w:pStyle w:val="3"/>
        <w:numPr>
          <w:ilvl w:val="0"/>
          <w:numId w:val="1"/>
        </w:numPr>
        <w:bidi w:val="0"/>
        <w:jc w:val="center"/>
        <w:rPr>
          <w:rFonts w:hint="default"/>
          <w:lang w:val="en-US" w:eastAsia="zh-CN"/>
        </w:rPr>
      </w:pPr>
      <w:r>
        <w:rPr>
          <w:rFonts w:hint="eastAsia"/>
          <w:lang w:val="en-US" w:eastAsia="zh-CN"/>
        </w:rPr>
        <w:t>解放战争时期</w:t>
      </w:r>
    </w:p>
    <w:p>
      <w:pPr>
        <w:pStyle w:val="3"/>
        <w:numPr>
          <w:ilvl w:val="0"/>
          <w:numId w:val="1"/>
        </w:numPr>
        <w:bidi w:val="0"/>
        <w:jc w:val="center"/>
        <w:rPr>
          <w:rFonts w:hint="default"/>
          <w:lang w:val="en-US" w:eastAsia="zh-CN"/>
        </w:rPr>
      </w:pPr>
      <w:r>
        <w:rPr>
          <w:rFonts w:hint="eastAsia"/>
          <w:lang w:val="en-US" w:eastAsia="zh-CN"/>
        </w:rPr>
        <w:t>新民主主义向社会主义过渡时期</w:t>
      </w:r>
    </w:p>
    <w:p>
      <w:pPr>
        <w:pStyle w:val="3"/>
        <w:numPr>
          <w:ilvl w:val="0"/>
          <w:numId w:val="1"/>
        </w:numPr>
        <w:bidi w:val="0"/>
        <w:jc w:val="center"/>
        <w:rPr>
          <w:rFonts w:hint="default"/>
          <w:lang w:val="en-US" w:eastAsia="zh-CN"/>
        </w:rPr>
      </w:pPr>
      <w:r>
        <w:rPr>
          <w:rFonts w:hint="eastAsia"/>
          <w:lang w:val="en-US" w:eastAsia="zh-CN"/>
        </w:rPr>
        <w:t>社会主义建设时期</w:t>
      </w:r>
    </w:p>
    <w:p>
      <w:pPr>
        <w:pStyle w:val="3"/>
        <w:numPr>
          <w:ilvl w:val="0"/>
          <w:numId w:val="1"/>
        </w:numPr>
        <w:bidi w:val="0"/>
        <w:jc w:val="center"/>
        <w:rPr>
          <w:rFonts w:hint="default"/>
          <w:b/>
          <w:lang w:val="en-US" w:eastAsia="zh-CN"/>
        </w:rPr>
      </w:pPr>
      <w:r>
        <w:rPr>
          <w:rFonts w:hint="eastAsia"/>
          <w:b/>
          <w:lang w:val="en-US" w:eastAsia="zh-CN"/>
        </w:rPr>
        <w:t>文化大革命时期</w:t>
      </w:r>
    </w:p>
    <w:p>
      <w:pPr>
        <w:rPr>
          <w:rFonts w:hint="eastAsia"/>
          <w:lang w:val="en-US" w:eastAsia="zh-CN"/>
        </w:rPr>
      </w:pPr>
      <w:r>
        <w:rPr>
          <w:rFonts w:hint="eastAsia"/>
          <w:lang w:val="en-US" w:eastAsia="zh-CN"/>
        </w:rPr>
        <w:t>对于买办资产阶级、官僚资产阶级是三座大山</w:t>
      </w:r>
    </w:p>
    <w:p>
      <w:pPr>
        <w:rPr>
          <w:rFonts w:hint="default"/>
          <w:lang w:val="en-US" w:eastAsia="zh-CN"/>
        </w:rPr>
      </w:pPr>
      <w:r>
        <w:rPr>
          <w:rFonts w:hint="eastAsia"/>
          <w:lang w:val="en-US" w:eastAsia="zh-CN"/>
        </w:rPr>
        <w:t>建设资产阶级共和国，民族资产阶级是主力军，但是建设社会主义，指望他们是不可能的</w:t>
      </w:r>
    </w:p>
    <w:sectPr>
      <w:pgSz w:w="11906" w:h="16838"/>
      <w:pgMar w:top="567" w:right="454" w:bottom="567"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iberation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793558"/>
    <w:multiLevelType w:val="singleLevel"/>
    <w:tmpl w:val="54793558"/>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435B5159"/>
    <w:rsid w:val="0E4B63E2"/>
    <w:rsid w:val="18A64ED4"/>
    <w:rsid w:val="19C22503"/>
    <w:rsid w:val="28DF194A"/>
    <w:rsid w:val="41926C14"/>
    <w:rsid w:val="423A255F"/>
    <w:rsid w:val="435B5159"/>
    <w:rsid w:val="47463C4C"/>
    <w:rsid w:val="4AA735E3"/>
    <w:rsid w:val="5FFA1775"/>
    <w:rsid w:val="61A45B6C"/>
    <w:rsid w:val="66E75BE2"/>
    <w:rsid w:val="79F164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1329</Words>
  <Characters>1341</Characters>
  <Lines>0</Lines>
  <Paragraphs>0</Paragraphs>
  <TotalTime>22</TotalTime>
  <ScaleCrop>false</ScaleCrop>
  <LinksUpToDate>false</LinksUpToDate>
  <CharactersWithSpaces>1342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2023-07-22T11:22:00Z</dcterms:created>
  <dc:creator>user</dc:creator>
  <cp:lastModifiedBy>user</cp:lastModifiedBy>
  <dcterms:modified xsi:type="dcterms:W3CDTF">2023-07-22T14:31:18Z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AF7D329DD7584B4A89B97A9A9EB77E75_11</vt:lpwstr>
  </property>
</Properties>
</file>