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6B4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学习（66）苏联“新经济政策”姓社还是姓资？</w:t>
      </w:r>
    </w:p>
    <w:p w14:paraId="64F0D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《邓选》第二卷《改革是中国发展生产力的必由之路》（一九八五年八月二十八日）：</w:t>
      </w:r>
    </w:p>
    <w:p w14:paraId="6A5A27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我们的同志编辑出版了一本小册子《建设有中国特色的社会主义》，里面是我的一些讲话，有十二大的开幕词，不知你读过没有？社会主义究竟是个什么样子，苏联搞了很多年，也并没有完全搞清楚。</w:t>
      </w:r>
      <w:r>
        <w:rPr>
          <w:rFonts w:hint="eastAsia" w:ascii="宋体" w:hAnsi="宋体" w:eastAsia="宋体" w:cs="宋体"/>
          <w:b/>
          <w:bCs/>
          <w:color w:val="851321" w:themeColor="accent6" w:themeShade="80"/>
          <w:kern w:val="0"/>
          <w:sz w:val="28"/>
          <w:szCs w:val="28"/>
          <w:lang w:val="en-US" w:eastAsia="zh-CN" w:bidi="ar"/>
        </w:rPr>
        <w:t>可能列宁的思路比较好，搞了个新经济政策</w:t>
      </w:r>
      <w:r>
        <w:rPr>
          <w:rFonts w:hint="eastAsia" w:ascii="宋体" w:hAnsi="宋体" w:eastAsia="宋体" w:cs="宋体"/>
          <w:color w:val="000000"/>
          <w:kern w:val="0"/>
          <w:sz w:val="28"/>
          <w:szCs w:val="28"/>
          <w:lang w:val="en-US" w:eastAsia="zh-CN" w:bidi="ar"/>
        </w:rPr>
        <w:t>〔６２〕，但是后来苏联的模式僵化了</w:t>
      </w:r>
    </w:p>
    <w:p w14:paraId="3569A5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注〔６２〕：</w:t>
      </w:r>
      <w:r>
        <w:rPr>
          <w:rFonts w:ascii="楷体_GB2312" w:hAnsi="宋体" w:eastAsia="楷体_GB2312" w:cs="楷体_GB2312"/>
          <w:color w:val="000000"/>
          <w:kern w:val="0"/>
          <w:sz w:val="28"/>
          <w:szCs w:val="28"/>
          <w:lang w:val="en-US" w:eastAsia="zh-CN" w:bidi="ar"/>
        </w:rPr>
        <w:t>新经济政策</w:t>
      </w:r>
      <w:r>
        <w:rPr>
          <w:rFonts w:hint="eastAsia" w:ascii="宋体" w:hAnsi="宋体" w:eastAsia="宋体" w:cs="宋体"/>
          <w:color w:val="000000"/>
          <w:kern w:val="0"/>
          <w:sz w:val="28"/>
          <w:szCs w:val="28"/>
          <w:lang w:val="en-US" w:eastAsia="zh-CN" w:bidi="ar"/>
        </w:rPr>
        <w:t>，是苏联在一九二一年由国内战争转变到和平经济建设时所实行的经济政策。主要内容是：用粮食税代替余粮收集制，农民缴税后的剩余粮食，可以自由出卖；发展商业，在一定限度内允许自由贸易和私商存在；在国营企业中实行经济核算制，并以租让、租赁等国家资本主义形式，把某些国营企业租给外国资本家或私人经营。</w:t>
      </w:r>
    </w:p>
    <w:p w14:paraId="0FEC50C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205904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关于新经济政策，列宁是这样论述的：</w:t>
      </w:r>
    </w:p>
    <w:p w14:paraId="6B0135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《列宁全集》第41卷《新经济政策和政治教育委员会的任务——</w:t>
      </w:r>
      <w:r>
        <w:rPr>
          <w:rFonts w:hint="default"/>
          <w:sz w:val="28"/>
          <w:szCs w:val="28"/>
          <w:lang w:val="en-US" w:eastAsia="zh-CN"/>
        </w:rPr>
        <w:t>在全俄政治教育委员会第二次代表大会上的报告</w:t>
      </w:r>
      <w:r>
        <w:rPr>
          <w:rFonts w:hint="eastAsia"/>
          <w:sz w:val="28"/>
          <w:szCs w:val="28"/>
          <w:lang w:val="en-US" w:eastAsia="zh-CN"/>
        </w:rPr>
        <w:t>》</w:t>
      </w:r>
      <w:r>
        <w:rPr>
          <w:rFonts w:hint="default"/>
          <w:sz w:val="28"/>
          <w:szCs w:val="28"/>
          <w:lang w:val="en-US" w:eastAsia="zh-CN"/>
        </w:rPr>
        <w:t>（1921年10月17日）</w:t>
      </w:r>
      <w:r>
        <w:rPr>
          <w:rFonts w:hint="eastAsia"/>
          <w:sz w:val="28"/>
          <w:szCs w:val="28"/>
          <w:lang w:val="en-US" w:eastAsia="zh-CN"/>
        </w:rPr>
        <w:t>：</w:t>
      </w:r>
    </w:p>
    <w:p w14:paraId="4E0DA5A6">
      <w:pPr>
        <w:pStyle w:val="2"/>
        <w:keepNext w:val="0"/>
        <w:keepLines w:val="0"/>
        <w:widowControl/>
        <w:suppressLineNumbers w:val="0"/>
        <w:spacing w:before="192" w:beforeAutospacing="0" w:line="544" w:lineRule="atLeast"/>
        <w:ind w:left="0" w:firstLine="0"/>
        <w:jc w:val="center"/>
        <w:rPr>
          <w:rFonts w:hint="default" w:ascii="宋体" w:hAnsi="宋体" w:eastAsia="宋体" w:cs="宋体"/>
          <w:b w:val="0"/>
          <w:bCs w:val="0"/>
          <w:color w:val="000000"/>
          <w:kern w:val="0"/>
          <w:sz w:val="28"/>
          <w:szCs w:val="28"/>
          <w:lang w:val="en-US" w:eastAsia="zh-CN" w:bidi="ar"/>
        </w:rPr>
      </w:pPr>
      <w:r>
        <w:rPr>
          <w:rFonts w:hint="default" w:ascii="宋体" w:hAnsi="宋体" w:eastAsia="宋体" w:cs="宋体"/>
          <w:b w:val="0"/>
          <w:bCs w:val="0"/>
          <w:color w:val="000000"/>
          <w:kern w:val="0"/>
          <w:sz w:val="28"/>
          <w:szCs w:val="28"/>
          <w:lang w:val="en-US" w:eastAsia="zh-CN" w:bidi="ar"/>
        </w:rPr>
        <w:t>新经济政策的含义</w:t>
      </w:r>
    </w:p>
    <w:p w14:paraId="71B9FE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851321" w:themeColor="accent6" w:themeShade="80"/>
          <w:kern w:val="0"/>
          <w:sz w:val="28"/>
          <w:szCs w:val="28"/>
          <w:lang w:val="en-US" w:eastAsia="zh-CN" w:bidi="ar"/>
        </w:rPr>
      </w:pPr>
      <w:r>
        <w:rPr>
          <w:rFonts w:hint="default" w:ascii="宋体" w:hAnsi="宋体" w:eastAsia="宋体" w:cs="宋体"/>
          <w:color w:val="000000"/>
          <w:kern w:val="0"/>
          <w:sz w:val="28"/>
          <w:szCs w:val="28"/>
          <w:lang w:val="en-US" w:eastAsia="zh-CN" w:bidi="ar"/>
        </w:rPr>
        <w:t>新经济政策就是以实物税代替余粮收集制，</w:t>
      </w:r>
      <w:r>
        <w:rPr>
          <w:rFonts w:hint="default" w:ascii="宋体" w:hAnsi="宋体" w:eastAsia="宋体" w:cs="宋体"/>
          <w:b/>
          <w:bCs/>
          <w:color w:val="851321" w:themeColor="accent6" w:themeShade="80"/>
          <w:kern w:val="0"/>
          <w:sz w:val="28"/>
          <w:szCs w:val="28"/>
          <w:lang w:val="en-US" w:eastAsia="zh-CN" w:bidi="ar"/>
        </w:rPr>
        <w:t>就是在很大程度上转而恢复资本主义。</w:t>
      </w:r>
      <w:r>
        <w:rPr>
          <w:rFonts w:hint="default" w:ascii="宋体" w:hAnsi="宋体" w:eastAsia="宋体" w:cs="宋体"/>
          <w:b/>
          <w:bCs/>
          <w:color w:val="000000"/>
          <w:kern w:val="0"/>
          <w:sz w:val="28"/>
          <w:szCs w:val="28"/>
          <w:lang w:val="en-US" w:eastAsia="zh-CN" w:bidi="ar"/>
        </w:rPr>
        <w:t>究竟到什么程度，我们不知道。</w:t>
      </w:r>
      <w:r>
        <w:rPr>
          <w:rFonts w:hint="default" w:ascii="宋体" w:hAnsi="宋体" w:eastAsia="宋体" w:cs="宋体"/>
          <w:color w:val="000000"/>
          <w:kern w:val="0"/>
          <w:sz w:val="28"/>
          <w:szCs w:val="28"/>
          <w:lang w:val="en-US" w:eastAsia="zh-CN" w:bidi="ar"/>
        </w:rPr>
        <w:t>同外国资本家签订租让合同（诚然，已经签订的合同还很少，特别是同我们提出的建议相比），把企业租给私人资本家，</w:t>
      </w:r>
      <w:r>
        <w:rPr>
          <w:rFonts w:hint="default" w:ascii="宋体" w:hAnsi="宋体" w:eastAsia="宋体" w:cs="宋体"/>
          <w:b/>
          <w:bCs/>
          <w:color w:val="851321" w:themeColor="accent6" w:themeShade="80"/>
          <w:kern w:val="0"/>
          <w:sz w:val="28"/>
          <w:szCs w:val="28"/>
          <w:lang w:val="en-US" w:eastAsia="zh-CN" w:bidi="ar"/>
        </w:rPr>
        <w:t>这些都是直接恢复资本主义，是从新经济政策的根上萌发出来的。</w:t>
      </w:r>
    </w:p>
    <w:p w14:paraId="633462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《列宁全集》第41卷《俄共（布）第十次代表大会文献》</w:t>
      </w:r>
      <w:r>
        <w:rPr>
          <w:rFonts w:hint="default"/>
          <w:sz w:val="28"/>
          <w:szCs w:val="28"/>
          <w:lang w:val="en-US" w:eastAsia="zh-CN"/>
        </w:rPr>
        <w:t>（1921年3月）</w:t>
      </w:r>
      <w:r>
        <w:rPr>
          <w:rFonts w:hint="eastAsia"/>
          <w:sz w:val="28"/>
          <w:szCs w:val="28"/>
          <w:lang w:val="en-US" w:eastAsia="zh-CN"/>
        </w:rPr>
        <w:t>：</w:t>
      </w:r>
    </w:p>
    <w:p w14:paraId="01A2D4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color w:val="000000"/>
          <w:kern w:val="0"/>
          <w:sz w:val="28"/>
          <w:szCs w:val="28"/>
          <w:lang w:val="en-US" w:eastAsia="zh-CN" w:bidi="ar"/>
        </w:rPr>
      </w:pPr>
      <w:r>
        <w:rPr>
          <w:rFonts w:hint="default" w:ascii="Times New Roman" w:hAnsi="Times New Roman" w:eastAsia="宋体" w:cs="Times New Roman"/>
          <w:i w:val="0"/>
          <w:iCs w:val="0"/>
          <w:caps w:val="0"/>
          <w:color w:val="000000"/>
          <w:spacing w:val="0"/>
          <w:sz w:val="27"/>
          <w:szCs w:val="27"/>
        </w:rPr>
        <w:t>我们应当对农民说：“</w:t>
      </w:r>
      <w:r>
        <w:rPr>
          <w:rFonts w:hint="default" w:ascii="Times New Roman" w:hAnsi="Times New Roman" w:eastAsia="宋体" w:cs="Times New Roman"/>
          <w:b/>
          <w:bCs/>
          <w:i w:val="0"/>
          <w:iCs w:val="0"/>
          <w:caps w:val="0"/>
          <w:color w:val="851321" w:themeColor="accent6" w:themeShade="80"/>
          <w:spacing w:val="0"/>
          <w:sz w:val="27"/>
          <w:szCs w:val="27"/>
        </w:rPr>
        <w:t>你们想要倒退，想要全部恢复私有制和自由贸易，那就必不可免地会再受地主和资本家的统治，许许多多的历史实例和革命实例，都证实了这一点。</w:t>
      </w:r>
      <w:r>
        <w:rPr>
          <w:rFonts w:hint="default" w:ascii="Times New Roman" w:hAnsi="Times New Roman" w:eastAsia="宋体" w:cs="Times New Roman"/>
          <w:i w:val="0"/>
          <w:iCs w:val="0"/>
          <w:caps w:val="0"/>
          <w:color w:val="000000"/>
          <w:spacing w:val="0"/>
          <w:sz w:val="27"/>
          <w:szCs w:val="27"/>
        </w:rPr>
        <w:t>根据共产主义初步原理或政治经济学初步原理稍作推论，就可以证明这是不可避免的。让我们来分析一下吧。农民同无产阶级分道扬镳，向后倒退——并且让国家也倒退——以至再受资本家和地主的统治，这对农民是不是合算呢？你们合计一下吧，或者让我们一起来合计一下吧。”</w:t>
      </w:r>
    </w:p>
    <w:p w14:paraId="3EF1CE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rPr>
      </w:pPr>
      <w:r>
        <w:rPr>
          <w:rFonts w:hint="eastAsia" w:ascii="宋体" w:hAnsi="宋体" w:eastAsia="宋体" w:cs="宋体"/>
          <w:color w:val="000000"/>
          <w:kern w:val="0"/>
          <w:sz w:val="28"/>
          <w:szCs w:val="28"/>
          <w:lang w:val="en-US" w:eastAsia="zh-CN" w:bidi="ar"/>
        </w:rPr>
        <w:t>......</w:t>
      </w:r>
      <w:r>
        <w:rPr>
          <w:rFonts w:hint="default" w:ascii="Times New Roman" w:hAnsi="Times New Roman" w:eastAsia="宋体" w:cs="Times New Roman"/>
          <w:b/>
          <w:bCs/>
          <w:i w:val="0"/>
          <w:iCs w:val="0"/>
          <w:caps w:val="0"/>
          <w:color w:val="851321" w:themeColor="accent6" w:themeShade="80"/>
          <w:spacing w:val="0"/>
          <w:sz w:val="27"/>
          <w:szCs w:val="27"/>
        </w:rPr>
        <w:t>什么是流转自由呢？流转自由就是贸易自由，而贸易自由就是倒退到资本主义。</w:t>
      </w:r>
      <w:r>
        <w:rPr>
          <w:rFonts w:hint="default" w:ascii="Times New Roman" w:hAnsi="Times New Roman" w:eastAsia="宋体" w:cs="Times New Roman"/>
          <w:i w:val="0"/>
          <w:iCs w:val="0"/>
          <w:caps w:val="0"/>
          <w:color w:val="000000"/>
          <w:spacing w:val="0"/>
          <w:sz w:val="27"/>
          <w:szCs w:val="27"/>
        </w:rPr>
        <w:t>流转自由和贸易自由，这就是指各个小业主之间进行商品交换。我们所有的人，哪怕是只学过一点马克思主义起码常识的，都知道</w:t>
      </w:r>
      <w:r>
        <w:rPr>
          <w:rFonts w:hint="default" w:ascii="Times New Roman" w:hAnsi="Times New Roman" w:eastAsia="宋体" w:cs="Times New Roman"/>
          <w:b/>
          <w:bCs/>
          <w:i w:val="0"/>
          <w:iCs w:val="0"/>
          <w:caps w:val="0"/>
          <w:color w:val="000000"/>
          <w:spacing w:val="0"/>
          <w:sz w:val="27"/>
          <w:szCs w:val="27"/>
        </w:rPr>
        <w:t>这种流转和贸易自由不可避免地要使商品生产者分化为资本所有者和劳动力所有者，分化为资本家和雇佣工人，</w:t>
      </w:r>
      <w:r>
        <w:rPr>
          <w:rFonts w:hint="default" w:ascii="Times New Roman" w:hAnsi="Times New Roman" w:eastAsia="宋体" w:cs="Times New Roman"/>
          <w:b/>
          <w:bCs/>
          <w:i w:val="0"/>
          <w:iCs w:val="0"/>
          <w:caps w:val="0"/>
          <w:color w:val="851321" w:themeColor="accent6" w:themeShade="80"/>
          <w:spacing w:val="0"/>
          <w:sz w:val="27"/>
          <w:szCs w:val="27"/>
        </w:rPr>
        <w:t>这就是说，重新恢复资本主义雇佣奴隶制，</w:t>
      </w:r>
      <w:r>
        <w:rPr>
          <w:rFonts w:hint="default" w:ascii="Times New Roman" w:hAnsi="Times New Roman" w:eastAsia="宋体" w:cs="Times New Roman"/>
          <w:i w:val="0"/>
          <w:iCs w:val="0"/>
          <w:caps w:val="0"/>
          <w:color w:val="000000"/>
          <w:spacing w:val="0"/>
          <w:sz w:val="27"/>
          <w:szCs w:val="27"/>
        </w:rPr>
        <w:t>这种制度不是从天上掉下来的，它在全世界都正是从商品农业经济中生长起来的。我们在理论上很了解这一点，而在俄国，凡留心观察小农的生活和经营条件的人，都不会看不到这一点。</w:t>
      </w:r>
    </w:p>
    <w:p w14:paraId="6DFDC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在1921年的俄国，“新经济政策”是从“战时共产主义”中恢复被破坏的经济，这是进攻中的“退却”，不是投降。</w:t>
      </w:r>
    </w:p>
    <w:p w14:paraId="3E5AF2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1922年11月，列宁在莫斯科苏维埃全会上发表了演说。列宁在总结苏维埃政权成立五年来的情况时，表示坚信</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“新经济政策的俄国将变成社会主义的俄国”</w:t>
      </w:r>
      <w:r>
        <w:rPr>
          <w:rFonts w:hint="eastAsia" w:ascii="Times New Roman" w:hAnsi="Times New Roman" w:eastAsia="宋体" w:cs="Times New Roman"/>
          <w:i w:val="0"/>
          <w:iCs w:val="0"/>
          <w:caps w:val="0"/>
          <w:color w:val="000000"/>
          <w:spacing w:val="0"/>
          <w:sz w:val="27"/>
          <w:szCs w:val="27"/>
          <w:lang w:val="en-US" w:eastAsia="zh-CN"/>
        </w:rPr>
        <w:t>。这是他向全国所作的最后次演说。（摘自《联共（布）党史简明教程》）。</w:t>
      </w:r>
    </w:p>
    <w:p w14:paraId="106757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上面《联共（布）党史简明教程》这段话表明，新经济政策是通向社会主义的道路，也就是过渡期。列宁绝不会蒙蔽人民，说“新经济政策”就是社会主义。</w:t>
      </w:r>
    </w:p>
    <w:p w14:paraId="7D79E5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列宁是真正的实事求是的共产党人，光明磊落、毫不隐瞒自己的观点，勇于承认新经济政策是“倒退”，是“退却”，“是直接恢复资本主义”。</w:t>
      </w:r>
    </w:p>
    <w:p w14:paraId="4AEB4A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这是真正的马克思主义者，是真正的无产阶级革命家，绝不挂羊头卖狗肉。</w:t>
      </w:r>
    </w:p>
    <w:p w14:paraId="199D76C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2</w:t>
      </w:r>
    </w:p>
    <w:p w14:paraId="6D94F7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新经济政策“倒退”，“</w:t>
      </w:r>
      <w:r>
        <w:rPr>
          <w:rFonts w:hint="default" w:ascii="宋体" w:hAnsi="宋体" w:eastAsia="宋体" w:cs="宋体"/>
          <w:b/>
          <w:bCs/>
          <w:color w:val="000000"/>
          <w:kern w:val="0"/>
          <w:sz w:val="28"/>
          <w:szCs w:val="28"/>
          <w:lang w:val="en-US" w:eastAsia="zh-CN" w:bidi="ar"/>
        </w:rPr>
        <w:t>究竟到什么程度，我们不知道。</w:t>
      </w:r>
      <w:r>
        <w:rPr>
          <w:rFonts w:hint="eastAsia" w:ascii="Times New Roman" w:hAnsi="Times New Roman" w:eastAsia="宋体" w:cs="Times New Roman"/>
          <w:i w:val="0"/>
          <w:iCs w:val="0"/>
          <w:caps w:val="0"/>
          <w:color w:val="000000"/>
          <w:spacing w:val="0"/>
          <w:sz w:val="27"/>
          <w:szCs w:val="27"/>
          <w:lang w:val="en-US" w:eastAsia="zh-CN"/>
        </w:rPr>
        <w:t>”但有一点是肯定的，是要朝着社会主义方向走，而不是远离社会主义方向。要逐步扩大社会主义经济成分，减少直至最后消灭资本主义成分。</w:t>
      </w:r>
    </w:p>
    <w:p w14:paraId="35FB7F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《联共（布）党史简明教程》：</w:t>
      </w:r>
    </w:p>
    <w:p w14:paraId="44C100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列宁在实行新经济政策时说过：我国有五种社会经济成分。第一种成分是宗法式经济，在很大程度上是自然经济，即几乎不进行任何贸易的经济。第二种成分是小商品生产，即占农民大多数的，出卖农产品的农户以及手工业者。这种经济成分在新经济政策头几年包括了大多数居民。第三种成分是私人资本主义，它在新经济政权初期活跃起来了。第四种成分是国家资本主义，主要是租让企业，它没有什么大的发展。</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第五种成分是社会主义，即当时还幼弱的社会主义工业，</w:t>
      </w:r>
      <w:r>
        <w:rPr>
          <w:rFonts w:hint="default" w:ascii="Times New Roman" w:hAnsi="Times New Roman" w:eastAsia="宋体" w:cs="Times New Roman"/>
          <w:i w:val="0"/>
          <w:iCs w:val="0"/>
          <w:caps w:val="0"/>
          <w:color w:val="000000"/>
          <w:spacing w:val="0"/>
          <w:sz w:val="27"/>
          <w:szCs w:val="27"/>
          <w:lang w:val="en-US" w:eastAsia="zh-CN"/>
        </w:rPr>
        <w:t>在新经济政策初期在国民经济中微不足道的国营农场和集体农庄以及在新经济政策初期同样很幼弱的国营商业和合作社。</w:t>
      </w:r>
    </w:p>
    <w:p w14:paraId="2FDD2C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列宁指出，在这五种成分中，社会主义成分一定会占绝对优势。</w:t>
      </w:r>
    </w:p>
    <w:p w14:paraId="4FB737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3</w:t>
      </w:r>
    </w:p>
    <w:p w14:paraId="74DB89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新经济政策，虽然恢复了自由贸易，但同时在发展集体经济——发展合作社，而绝不是解散合作社。</w:t>
      </w:r>
    </w:p>
    <w:p w14:paraId="6F80A011">
      <w:pPr>
        <w:keepNext w:val="0"/>
        <w:keepLines w:val="0"/>
        <w:widowControl w:val="0"/>
        <w:suppressLineNumbers w:val="0"/>
        <w:spacing w:before="0" w:beforeAutospacing="0" w:after="0" w:afterAutospacing="0"/>
        <w:ind w:left="0" w:right="0"/>
        <w:jc w:val="both"/>
      </w:pPr>
      <w:r>
        <w:rPr>
          <w:rFonts w:hint="eastAsia" w:ascii="宋体" w:hAnsi="宋体" w:eastAsia="宋体" w:cs="宋体"/>
          <w:i w:val="0"/>
          <w:iCs w:val="0"/>
          <w:caps w:val="0"/>
          <w:color w:val="000000"/>
          <w:spacing w:val="0"/>
          <w:kern w:val="2"/>
          <w:sz w:val="27"/>
          <w:szCs w:val="27"/>
          <w:lang w:val="en-US" w:eastAsia="zh-CN" w:bidi="ar"/>
        </w:rPr>
        <w:t>《联共（布）党史简明教程》：</w:t>
      </w:r>
    </w:p>
    <w:p w14:paraId="66E586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列宁提出了一个吸引农民参加建成社会主义的事业的合作社计划。</w:t>
      </w:r>
    </w:p>
    <w:p w14:paraId="1E4D5E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列宁认为一般合作社，特别是农业合作社，是千百万农民易于接受和了解的由小的个体经济过渡到大的生产协作组织即集体农庄的</w:t>
      </w:r>
      <w:r>
        <w:rPr>
          <w:rFonts w:hint="eastAsia" w:ascii="Times New Roman" w:hAnsi="Times New Roman" w:eastAsia="宋体" w:cs="Times New Roman"/>
          <w:i w:val="0"/>
          <w:iCs w:val="0"/>
          <w:caps w:val="0"/>
          <w:color w:val="000000"/>
          <w:spacing w:val="0"/>
          <w:sz w:val="27"/>
          <w:szCs w:val="27"/>
          <w:lang w:val="en-US" w:eastAsia="zh-CN"/>
        </w:rPr>
        <w:t>道路</w:t>
      </w:r>
      <w:r>
        <w:rPr>
          <w:rFonts w:hint="default"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列宁指出，我国农业发展的道路，应该是通过合作社吸收农民参加社会主义建设</w:t>
      </w: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lang w:val="en-US" w:eastAsia="zh-CN"/>
        </w:rPr>
        <w:t>逐渐把集体制原则应用于农业，起初是农产品的销售方面，然后是农产品的生产方面。列宁指出，在无产阶级专政和工农联盟的条件下，在保证无产阶级对农民实行领导的条件下，在社会主义工业存在的条件下，</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正确地组织起来的、拥有千百万农民的生产合作社，是能用来在我国建成完全的社会主义社会的手段。</w:t>
      </w:r>
    </w:p>
    <w:p w14:paraId="1158CC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取消合作社，消灭农村集体经济，不是新经济政策。恰恰相反，大力发展农村集体经济才是新经济政策。</w:t>
      </w:r>
    </w:p>
    <w:p w14:paraId="7E2CCCA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715000" cy="35814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581400"/>
                    </a:xfrm>
                    <a:prstGeom prst="rect">
                      <a:avLst/>
                    </a:prstGeom>
                    <a:noFill/>
                    <a:ln w="9525">
                      <a:noFill/>
                    </a:ln>
                  </pic:spPr>
                </pic:pic>
              </a:graphicData>
            </a:graphic>
          </wp:inline>
        </w:drawing>
      </w:r>
    </w:p>
    <w:p w14:paraId="0A3C95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工人从伏尔加河地区的德国人合作粮食贸易中卸下一袋面粉，1921年。</w:t>
      </w:r>
      <w:bookmarkStart w:id="0" w:name="_GoBack"/>
      <w:bookmarkEnd w:id="0"/>
      <w:r>
        <w:rPr>
          <w:rFonts w:hint="eastAsia" w:ascii="宋体" w:hAnsi="宋体" w:eastAsia="宋体" w:cs="宋体"/>
          <w:sz w:val="24"/>
          <w:szCs w:val="24"/>
          <w:lang w:val="en-US" w:eastAsia="zh-CN"/>
        </w:rPr>
        <w:t>照片：RIA新闻</w:t>
      </w:r>
    </w:p>
    <w:p w14:paraId="1272C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《列宁全集》第41卷《论粮食税（新政策的意义及其条件）》（1921年4月21日）：</w:t>
      </w:r>
    </w:p>
    <w:p w14:paraId="250533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由小业主合作社向社会主义过渡，则是由小生产向大生产过渡，就是说，是比较复杂的过渡，但是它一旦获得成功，却能包括比较广大的居民群众，却能把根深蒂固的旧的关系，社会主义以前的，甚至资本主义以前的即最顽固地反抗一切“革新”的那些关系彻底铲除。</w:t>
      </w:r>
    </w:p>
    <w:p w14:paraId="50EAF0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《列宁全集》第41卷《</w:t>
      </w:r>
      <w:r>
        <w:rPr>
          <w:rFonts w:hint="default" w:ascii="Times New Roman" w:hAnsi="Times New Roman" w:eastAsia="宋体" w:cs="Times New Roman"/>
          <w:i w:val="0"/>
          <w:iCs w:val="0"/>
          <w:caps w:val="0"/>
          <w:color w:val="000000"/>
          <w:spacing w:val="0"/>
          <w:sz w:val="27"/>
          <w:szCs w:val="27"/>
          <w:lang w:val="en-US" w:eastAsia="zh-CN"/>
        </w:rPr>
        <w:t>留声机片录音讲话[104]</w:t>
      </w: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lang w:val="en-US" w:eastAsia="zh-CN"/>
        </w:rPr>
        <w:t>（1921年4月25日）</w:t>
      </w:r>
      <w:r>
        <w:rPr>
          <w:rFonts w:hint="eastAsia" w:ascii="Times New Roman" w:hAnsi="Times New Roman" w:eastAsia="宋体" w:cs="Times New Roman"/>
          <w:i w:val="0"/>
          <w:iCs w:val="0"/>
          <w:caps w:val="0"/>
          <w:color w:val="000000"/>
          <w:spacing w:val="0"/>
          <w:sz w:val="27"/>
          <w:szCs w:val="27"/>
          <w:lang w:val="en-US" w:eastAsia="zh-CN"/>
        </w:rPr>
        <w:t>：</w:t>
      </w:r>
    </w:p>
    <w:p w14:paraId="4544CC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产销合作社有助于小工业的发展，小工业可以增加农民所必需的产品，这些产品大部分不需要通过铁路长途运输，也不需要由大工厂来供应。必须采取一切措施来支持和发展产销合作社，向它提供种种帮助，这是党和苏维埃工作人员的一项义务，因为这能立刻减轻农民的负担并改善他们的生活状况。</w:t>
      </w:r>
    </w:p>
    <w:p w14:paraId="768ACC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消费合作社也应当得到支持和发展，因为它能保证迅速、合理、费用较省地分配产品。苏维埃政权机关只应当检查合作社的工作，防止弄虚作假、对国家隐瞒实情、滥用职权等现象的发生，但决不能限制合作社的发展，而应用全力去帮助它，促进它。</w:t>
      </w:r>
    </w:p>
    <w:p w14:paraId="091F76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4</w:t>
      </w:r>
    </w:p>
    <w:p w14:paraId="7EEC367B">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清党，也就是清理党内“走资派”。</w:t>
      </w:r>
    </w:p>
    <w:p w14:paraId="672F822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i w:val="0"/>
          <w:iCs w:val="0"/>
          <w:caps w:val="0"/>
          <w:color w:val="000000"/>
          <w:spacing w:val="0"/>
          <w:sz w:val="27"/>
          <w:szCs w:val="27"/>
          <w:lang w:val="en-US" w:eastAsia="zh-CN"/>
        </w:rPr>
      </w:pPr>
      <w:r>
        <w:rPr>
          <w:rFonts w:hint="eastAsia" w:ascii="宋体" w:hAnsi="宋体" w:eastAsia="宋体" w:cs="宋体"/>
          <w:i w:val="0"/>
          <w:iCs w:val="0"/>
          <w:caps w:val="0"/>
          <w:color w:val="000000"/>
          <w:spacing w:val="0"/>
          <w:kern w:val="2"/>
          <w:sz w:val="27"/>
          <w:szCs w:val="27"/>
          <w:lang w:val="en-US" w:eastAsia="zh-CN" w:bidi="ar"/>
        </w:rPr>
        <w:t>《联共（布）党史简明教程》：</w:t>
      </w:r>
    </w:p>
    <w:p w14:paraId="068C99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default" w:ascii="Times New Roman" w:hAnsi="Times New Roman" w:eastAsia="宋体" w:cs="Times New Roman"/>
          <w:i w:val="0"/>
          <w:iCs w:val="0"/>
          <w:caps w:val="0"/>
          <w:color w:val="000000"/>
          <w:spacing w:val="0"/>
          <w:sz w:val="27"/>
          <w:szCs w:val="27"/>
          <w:lang w:val="en-US" w:eastAsia="zh-CN"/>
        </w:rPr>
        <w:t>俄共（布）第一次清党。</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这次清党是在实行新经济政策后资本主义分子及其在党内的代理人有所活跃的情况下</w:t>
      </w:r>
      <w:r>
        <w:rPr>
          <w:rFonts w:hint="default" w:ascii="Times New Roman" w:hAnsi="Times New Roman" w:eastAsia="宋体" w:cs="Times New Roman"/>
          <w:i w:val="0"/>
          <w:iCs w:val="0"/>
          <w:caps w:val="0"/>
          <w:color w:val="000000"/>
          <w:spacing w:val="0"/>
          <w:sz w:val="27"/>
          <w:szCs w:val="27"/>
          <w:lang w:val="en-US" w:eastAsia="zh-CN"/>
        </w:rPr>
        <w:t>，根据俄共（布）第十次代表大会《关于党的建设的决议》进行的，</w:t>
      </w:r>
      <w:r>
        <w:rPr>
          <w:rFonts w:hint="default" w:ascii="Times New Roman" w:hAnsi="Times New Roman" w:eastAsia="宋体" w:cs="Times New Roman"/>
          <w:b/>
          <w:bCs/>
          <w:i w:val="0"/>
          <w:iCs w:val="0"/>
          <w:caps w:val="0"/>
          <w:color w:val="851321" w:themeColor="accent6" w:themeShade="80"/>
          <w:spacing w:val="0"/>
          <w:sz w:val="27"/>
          <w:szCs w:val="27"/>
          <w:lang w:val="en-US" w:eastAsia="zh-CN"/>
        </w:rPr>
        <w:t>目的是从党内清除非共产主义分子，纯洁党的队伍。</w:t>
      </w:r>
      <w:r>
        <w:rPr>
          <w:rFonts w:hint="default" w:ascii="Times New Roman" w:hAnsi="Times New Roman" w:eastAsia="宋体" w:cs="Times New Roman"/>
          <w:i w:val="0"/>
          <w:iCs w:val="0"/>
          <w:caps w:val="0"/>
          <w:color w:val="000000"/>
          <w:spacing w:val="0"/>
          <w:sz w:val="27"/>
          <w:szCs w:val="27"/>
          <w:lang w:val="en-US" w:eastAsia="zh-CN"/>
        </w:rPr>
        <w:t>因为是在全党进行，所以也称总清党。</w:t>
      </w:r>
    </w:p>
    <w:p w14:paraId="6A3118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《列宁全集》第42卷《关于清党》（1921年9月20日）：</w:t>
      </w:r>
    </w:p>
    <w:p w14:paraId="6F7B63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由于改行新经济政策，由于现在的情况要求首先提高劳动生产率和加强劳动纪律，革命的成就也必然改变自己的性质。在这样的时候，革命的主要成就表现为不辉煌、不显眼、不是一眼就能看出的内部改善，即劳动情况、劳动组织和劳动结果的改善；</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所谓改善，就是要抵制既腐蚀无产阶级又腐蚀党的小资产阶级自发势力和小资产阶级无政府主义自发势力的影响。要达到这样的改善，就必须把脱离群众的分子清除出党</w:t>
      </w:r>
      <w:r>
        <w:rPr>
          <w:rFonts w:hint="eastAsia" w:ascii="Times New Roman" w:hAnsi="Times New Roman" w:eastAsia="宋体" w:cs="Times New Roman"/>
          <w:i w:val="0"/>
          <w:iCs w:val="0"/>
          <w:caps w:val="0"/>
          <w:color w:val="000000"/>
          <w:spacing w:val="0"/>
          <w:sz w:val="27"/>
          <w:szCs w:val="27"/>
          <w:lang w:val="en-US" w:eastAsia="zh-CN"/>
        </w:rPr>
        <w:t>（自然，更不用说那些在群众眼中玷污了党的分子了）。</w:t>
      </w:r>
    </w:p>
    <w:p w14:paraId="5E96D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......在评价人的时候，在揭露“混进党的”、“摆委员架子的”、“官僚化的”人的时候，</w:t>
      </w:r>
      <w:r>
        <w:rPr>
          <w:rFonts w:hint="eastAsia" w:ascii="Times New Roman" w:hAnsi="Times New Roman" w:eastAsia="宋体" w:cs="Times New Roman"/>
          <w:b/>
          <w:bCs/>
          <w:i w:val="0"/>
          <w:iCs w:val="0"/>
          <w:caps w:val="0"/>
          <w:color w:val="000000"/>
          <w:spacing w:val="0"/>
          <w:sz w:val="27"/>
          <w:szCs w:val="27"/>
          <w:lang w:val="en-US" w:eastAsia="zh-CN"/>
        </w:rPr>
        <w:t>非党无产阶级群众的意见以及在许多场合下非党农民群众的意见是极其宝贵的。</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劳动群众非常敏感，很会识别</w:t>
      </w:r>
      <w:r>
        <w:rPr>
          <w:rFonts w:hint="eastAsia" w:ascii="Times New Roman" w:hAnsi="Times New Roman" w:eastAsia="宋体" w:cs="Times New Roman"/>
          <w:i w:val="0"/>
          <w:iCs w:val="0"/>
          <w:caps w:val="0"/>
          <w:color w:val="000000"/>
          <w:spacing w:val="0"/>
          <w:sz w:val="27"/>
          <w:szCs w:val="27"/>
          <w:lang w:val="en-US" w:eastAsia="zh-CN"/>
        </w:rPr>
        <w:t>谁是忠诚老实的共产党员，谁是那些靠辛勤劳动过活、没有任何特权、根本不会“讨好领导”的人所厌恶的共产党员。</w:t>
      </w:r>
    </w:p>
    <w:p w14:paraId="685196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......孟什维克这个派别在1918—1921年期间证明，他们有两个特点：第一，</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能巧妙地适应环境，“混到”在工人中占统治地位的派别里来；第二，能更巧妙地忠心耿耿为白卫分子效劳，口头上和它决裂，实际上为它效劳。</w:t>
      </w:r>
      <w:r>
        <w:rPr>
          <w:rFonts w:hint="eastAsia" w:ascii="Times New Roman" w:hAnsi="Times New Roman" w:eastAsia="宋体" w:cs="Times New Roman"/>
          <w:i w:val="0"/>
          <w:iCs w:val="0"/>
          <w:caps w:val="0"/>
          <w:color w:val="000000"/>
          <w:spacing w:val="0"/>
          <w:sz w:val="27"/>
          <w:szCs w:val="27"/>
          <w:lang w:val="en-US" w:eastAsia="zh-CN"/>
        </w:rPr>
        <w:t>这两个特点都是从孟什维主义的全部历史中产生出来的，只要回顾一下阿克雪里罗得的“工人代表大会”[89]和孟什维克在口头上和实际上对立宪民主党（以及对君主制）的态度等等就知道了。孟什维克“混到”俄国共产党里来，不仅仅是甚至主要不是由于他们奉行马基雅弗利主义[90]（虽然从1903年以来，</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孟什维克已表明他们是要资产阶级外交手腕的头等能手），而是由于他们要“适应环境”。</w:t>
      </w:r>
      <w:r>
        <w:rPr>
          <w:rFonts w:hint="eastAsia" w:ascii="Times New Roman" w:hAnsi="Times New Roman" w:eastAsia="宋体" w:cs="Times New Roman"/>
          <w:i w:val="0"/>
          <w:iCs w:val="0"/>
          <w:caps w:val="0"/>
          <w:color w:val="000000"/>
          <w:spacing w:val="0"/>
          <w:sz w:val="27"/>
          <w:szCs w:val="27"/>
          <w:lang w:val="en-US" w:eastAsia="zh-CN"/>
        </w:rPr>
        <w:t>一切机会主义者都有善于适应环境的特点（但并非任何一种适应环境都是机会主义），而孟什维克这帮机会主义者可以说是“从原则上”来适应在工人中占统治地位的派别的，</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他们改换保护色，象兔子一到冬天就变成白色一样。</w:t>
      </w:r>
      <w:r>
        <w:rPr>
          <w:rFonts w:hint="eastAsia" w:ascii="Times New Roman" w:hAnsi="Times New Roman" w:eastAsia="宋体" w:cs="Times New Roman"/>
          <w:i w:val="0"/>
          <w:iCs w:val="0"/>
          <w:caps w:val="0"/>
          <w:color w:val="000000"/>
          <w:spacing w:val="0"/>
          <w:sz w:val="27"/>
          <w:szCs w:val="27"/>
          <w:lang w:val="en-US" w:eastAsia="zh-CN"/>
        </w:rPr>
        <w:t>应该懂得并估计到孟什维克的这个特点。所谓估计到这个特点，就是说，要把1918年以后即在布尔什维克可望胜利以及后来必胜无疑的时候参加俄国共产党的孟什维克的大约百分之九十九都清除出党。</w:t>
      </w:r>
    </w:p>
    <w:p w14:paraId="30B5BB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必须把欺骗分子、官僚化分子、不忠诚分子和不坚定的共产党员以及虽然“改头换面”但内心里依然故我的孟什维克从党内清除出去。</w:t>
      </w:r>
    </w:p>
    <w:p w14:paraId="4FBF38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这大概就是清理“走资派”吧，而且是依靠人民清理。</w:t>
      </w:r>
    </w:p>
    <w:p w14:paraId="4896BD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r>
        <w:rPr>
          <w:rFonts w:hint="eastAsia" w:ascii="Times New Roman" w:hAnsi="Times New Roman" w:eastAsia="宋体" w:cs="Times New Roman"/>
          <w:i w:val="0"/>
          <w:iCs w:val="0"/>
          <w:caps w:val="0"/>
          <w:color w:val="000000"/>
          <w:spacing w:val="0"/>
          <w:sz w:val="27"/>
          <w:szCs w:val="27"/>
          <w:lang w:val="en-US" w:eastAsia="zh-CN"/>
        </w:rPr>
        <w:t>这些“走资派”“</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能巧妙地适应环境，“混到”在工人中占统治地位的派别里来；第二，能更巧妙地忠心耿耿为白卫分子效劳，口头上和它决裂，实际上为它效劳</w:t>
      </w:r>
      <w:r>
        <w:rPr>
          <w:rFonts w:hint="eastAsia" w:ascii="Times New Roman" w:hAnsi="Times New Roman" w:eastAsia="宋体" w:cs="Times New Roman"/>
          <w:i w:val="0"/>
          <w:iCs w:val="0"/>
          <w:caps w:val="0"/>
          <w:color w:val="000000"/>
          <w:spacing w:val="0"/>
          <w:sz w:val="27"/>
          <w:szCs w:val="27"/>
          <w:lang w:val="en-US" w:eastAsia="zh-CN"/>
        </w:rPr>
        <w:t>”，“</w:t>
      </w:r>
      <w:r>
        <w:rPr>
          <w:rFonts w:hint="eastAsia" w:ascii="Times New Roman" w:hAnsi="Times New Roman" w:eastAsia="宋体" w:cs="Times New Roman"/>
          <w:b/>
          <w:bCs/>
          <w:i w:val="0"/>
          <w:iCs w:val="0"/>
          <w:caps w:val="0"/>
          <w:color w:val="851321" w:themeColor="accent6" w:themeShade="80"/>
          <w:spacing w:val="0"/>
          <w:sz w:val="27"/>
          <w:szCs w:val="27"/>
          <w:lang w:val="en-US" w:eastAsia="zh-CN"/>
        </w:rPr>
        <w:t>他们改换保护色，象兔子一到冬天就变成白色一样。</w:t>
      </w:r>
      <w:r>
        <w:rPr>
          <w:rFonts w:hint="eastAsia" w:ascii="Times New Roman" w:hAnsi="Times New Roman" w:eastAsia="宋体" w:cs="Times New Roman"/>
          <w:i w:val="0"/>
          <w:iCs w:val="0"/>
          <w:caps w:val="0"/>
          <w:color w:val="000000"/>
          <w:spacing w:val="0"/>
          <w:sz w:val="27"/>
          <w:szCs w:val="27"/>
          <w:lang w:val="en-US" w:eastAsia="zh-CN"/>
        </w:rPr>
        <w:t>”</w:t>
      </w:r>
    </w:p>
    <w:p w14:paraId="4E1E85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hAnsi="Times New Roman" w:eastAsia="宋体" w:cs="Times New Roman"/>
          <w:i w:val="0"/>
          <w:iCs w:val="0"/>
          <w:caps w:val="0"/>
          <w:color w:val="000000"/>
          <w:spacing w:val="0"/>
          <w:sz w:val="27"/>
          <w:szCs w:val="27"/>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1727779"/>
    <w:rsid w:val="00917676"/>
    <w:rsid w:val="18590AF0"/>
    <w:rsid w:val="1AC056AA"/>
    <w:rsid w:val="214B6E56"/>
    <w:rsid w:val="27AF0600"/>
    <w:rsid w:val="31727779"/>
    <w:rsid w:val="33AA4277"/>
    <w:rsid w:val="4202669B"/>
    <w:rsid w:val="4AAA6B5C"/>
    <w:rsid w:val="55056742"/>
    <w:rsid w:val="5DC53CD5"/>
    <w:rsid w:val="66C726B2"/>
    <w:rsid w:val="715A2557"/>
    <w:rsid w:val="7550478A"/>
    <w:rsid w:val="7873240C"/>
    <w:rsid w:val="7AC36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rPr>
      <w:sz w:val="24"/>
    </w:rPr>
  </w:style>
  <w:style w:type="character" w:styleId="6">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3689</Words>
  <Characters>3761</Characters>
  <Lines>1</Lines>
  <Paragraphs>1</Paragraphs>
  <TotalTime>7</TotalTime>
  <ScaleCrop>false</ScaleCrop>
  <LinksUpToDate>false</LinksUpToDate>
  <CharactersWithSpaces>3761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2024-05-12T06:37:00Z</dcterms:created>
  <dc:creator>Administrator</dc:creator>
  <cp:lastModifiedBy>Administrator</cp:lastModifiedBy>
  <dcterms:modified xsi:type="dcterms:W3CDTF">2025-06-04T01:56:37Z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E7C7398033B543C384F4B6CA3661BB19_11</vt:lpwstr>
  </property>
</Properties>
</file>