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6C7EA" w:themeColor="accent1" w:themeTint="66"/>
  <w:body>
    <w:p>
      <w:pPr>
        <w:bidi w:val="0"/>
        <w:rPr>
          <w:rFonts w:hint="eastAsia"/>
          <w:b/>
          <w:bCs/>
          <w:sz w:val="52"/>
          <w:szCs w:val="52"/>
          <w:lang w:val="en-US" w:eastAsia="zh-CN"/>
        </w:rPr>
      </w:pPr>
      <w:r>
        <w:rPr>
          <w:rFonts w:hint="eastAsia"/>
          <w:b/>
          <w:bCs/>
          <w:sz w:val="52"/>
          <w:szCs w:val="52"/>
          <w:lang w:val="en-US" w:eastAsia="zh-CN"/>
        </w:rPr>
        <w:t>因九云图无法下载文字版，如需转载，可发邮件到jgsgx1921@outlook.com免费获取word版</w:t>
      </w:r>
    </w:p>
    <w:p>
      <w:pPr>
        <w:bidi w:val="0"/>
        <w:rPr>
          <w:rFonts w:hint="default"/>
          <w:b/>
          <w:bCs/>
          <w:sz w:val="52"/>
          <w:szCs w:val="52"/>
          <w:lang w:val="en-US" w:eastAsia="zh-CN"/>
        </w:rPr>
      </w:pPr>
    </w:p>
    <w:p>
      <w:pPr>
        <w:bidi w:val="0"/>
        <w:rPr>
          <w:rFonts w:hint="eastAsia"/>
          <w:b/>
          <w:bCs/>
          <w:sz w:val="54"/>
          <w:szCs w:val="54"/>
          <w:lang w:val="en-US" w:eastAsia="zh-CN"/>
        </w:rPr>
      </w:pPr>
      <w:r>
        <w:rPr>
          <w:rFonts w:hint="eastAsia"/>
          <w:b/>
          <w:bCs/>
          <w:sz w:val="54"/>
          <w:szCs w:val="54"/>
          <w:lang w:val="en-US" w:eastAsia="zh-CN"/>
        </w:rPr>
        <w:t>微博“井冈山观心1949”又炸号了</w:t>
      </w:r>
    </w:p>
    <w:p>
      <w:pPr>
        <w:bidi w:val="0"/>
        <w:rPr>
          <w:rFonts w:hint="eastAsia"/>
          <w:b/>
          <w:bCs/>
          <w:sz w:val="54"/>
          <w:szCs w:val="54"/>
          <w:lang w:val="en-US" w:eastAsia="zh-CN"/>
        </w:rPr>
      </w:pPr>
      <w:r>
        <w:rPr>
          <w:rFonts w:hint="eastAsia"/>
          <w:b/>
          <w:bCs/>
          <w:spacing w:val="135"/>
          <w:w w:val="100"/>
          <w:kern w:val="0"/>
          <w:sz w:val="54"/>
          <w:szCs w:val="54"/>
          <w:fitText w:val="2160" w:id="1818497600"/>
          <w:lang w:val="en-US" w:eastAsia="zh-CN"/>
        </w:rPr>
        <w:t>公众</w:t>
      </w:r>
      <w:r>
        <w:rPr>
          <w:rFonts w:hint="eastAsia"/>
          <w:b/>
          <w:bCs/>
          <w:spacing w:val="0"/>
          <w:w w:val="100"/>
          <w:kern w:val="0"/>
          <w:sz w:val="54"/>
          <w:szCs w:val="54"/>
          <w:fitText w:val="2160" w:id="1818497600"/>
          <w:lang w:val="en-US" w:eastAsia="zh-CN"/>
        </w:rPr>
        <w:t>号</w:t>
      </w:r>
      <w:r>
        <w:rPr>
          <w:rFonts w:hint="eastAsia"/>
          <w:b/>
          <w:bCs/>
          <w:sz w:val="54"/>
          <w:szCs w:val="54"/>
          <w:lang w:val="en-US" w:eastAsia="zh-CN"/>
        </w:rPr>
        <w:t>：井冈山观心1927</w:t>
      </w:r>
    </w:p>
    <w:p>
      <w:pPr>
        <w:keepNext w:val="0"/>
        <w:keepLines w:val="0"/>
        <w:pageBreakBefore w:val="0"/>
        <w:widowControl w:val="0"/>
        <w:pBdr>
          <w:bottom w:val="single" w:color="auto" w:sz="4" w:space="0"/>
        </w:pBdr>
        <w:kinsoku/>
        <w:wordWrap/>
        <w:overflowPunct/>
        <w:topLinePunct w:val="0"/>
        <w:autoSpaceDE/>
        <w:autoSpaceDN/>
        <w:bidi w:val="0"/>
        <w:adjustRightInd/>
        <w:snapToGrid/>
        <w:spacing w:after="625" w:afterLines="200"/>
        <w:textAlignment w:val="auto"/>
        <w:rPr>
          <w:rFonts w:hint="eastAsia"/>
          <w:b/>
          <w:bCs/>
          <w:sz w:val="54"/>
          <w:szCs w:val="54"/>
          <w:lang w:val="en-US" w:eastAsia="zh-CN"/>
        </w:rPr>
      </w:pPr>
      <w:r>
        <w:rPr>
          <w:rFonts w:hint="eastAsia"/>
          <w:b/>
          <w:bCs/>
          <w:spacing w:val="540"/>
          <w:w w:val="100"/>
          <w:kern w:val="0"/>
          <w:sz w:val="54"/>
          <w:szCs w:val="54"/>
          <w:fitText w:val="2160" w:id="436478438"/>
          <w:lang w:val="en-US" w:eastAsia="zh-CN"/>
        </w:rPr>
        <w:t>知</w:t>
      </w:r>
      <w:r>
        <w:rPr>
          <w:rFonts w:hint="eastAsia"/>
          <w:b/>
          <w:bCs/>
          <w:spacing w:val="0"/>
          <w:w w:val="100"/>
          <w:kern w:val="0"/>
          <w:sz w:val="54"/>
          <w:szCs w:val="54"/>
          <w:fitText w:val="2160" w:id="436478438"/>
          <w:lang w:val="en-US" w:eastAsia="zh-CN"/>
        </w:rPr>
        <w:t>乎</w:t>
      </w:r>
      <w:r>
        <w:rPr>
          <w:rFonts w:hint="eastAsia"/>
          <w:b/>
          <w:bCs/>
          <w:sz w:val="54"/>
          <w:szCs w:val="54"/>
          <w:lang w:val="en-US" w:eastAsia="zh-CN"/>
        </w:rPr>
        <w:t>：井冈山观心</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0" w:beforeAutospacing="0" w:after="20" w:afterAutospacing="0" w:line="240" w:lineRule="auto"/>
        <w:ind w:left="0" w:right="0" w:firstLine="0"/>
        <w:jc w:val="center"/>
        <w:textAlignment w:val="auto"/>
        <w:rPr>
          <w:rFonts w:hint="eastAsia" w:ascii="微软雅黑" w:hAnsi="微软雅黑" w:eastAsia="微软雅黑" w:cs="微软雅黑"/>
          <w:b/>
          <w:bCs/>
          <w:i w:val="0"/>
          <w:iCs w:val="0"/>
          <w:caps w:val="0"/>
          <w:spacing w:val="0"/>
          <w:sz w:val="76"/>
          <w:szCs w:val="76"/>
          <w:shd w:val="clear" w:fill="FFFFFF"/>
          <w:lang w:val="en-US" w:eastAsia="zh-CN"/>
        </w:rPr>
      </w:pPr>
      <w:r>
        <w:rPr>
          <w:rFonts w:hint="eastAsia" w:ascii="微软雅黑" w:hAnsi="微软雅黑" w:eastAsia="微软雅黑" w:cs="微软雅黑"/>
          <w:b/>
          <w:bCs/>
          <w:i w:val="0"/>
          <w:iCs w:val="0"/>
          <w:caps w:val="0"/>
          <w:spacing w:val="0"/>
          <w:sz w:val="76"/>
          <w:szCs w:val="76"/>
          <w:shd w:val="clear" w:fill="FFFFFF"/>
          <w:lang w:val="en-US" w:eastAsia="zh-CN"/>
        </w:rPr>
        <w:t>从孟加拉“暴乱”看各国政府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10" w:beforeAutospacing="0" w:after="313" w:afterLines="100" w:afterAutospacing="0"/>
        <w:ind w:left="0" w:right="0" w:firstLine="0"/>
        <w:jc w:val="center"/>
        <w:textAlignment w:val="auto"/>
        <w:rPr>
          <w:rFonts w:hint="eastAsia" w:ascii="微软雅黑" w:hAnsi="微软雅黑" w:eastAsia="微软雅黑" w:cs="微软雅黑"/>
          <w:i w:val="0"/>
          <w:iCs w:val="0"/>
          <w:caps w:val="0"/>
          <w:spacing w:val="0"/>
          <w:sz w:val="76"/>
          <w:szCs w:val="76"/>
          <w:shd w:val="clear" w:fill="FFFFFF"/>
          <w:lang w:val="en-US" w:eastAsia="zh-CN"/>
        </w:rPr>
      </w:pPr>
      <w:r>
        <w:rPr>
          <w:rFonts w:hint="eastAsia" w:ascii="微软雅黑" w:hAnsi="微软雅黑" w:eastAsia="微软雅黑" w:cs="微软雅黑"/>
          <w:b/>
          <w:bCs/>
          <w:i w:val="0"/>
          <w:iCs w:val="0"/>
          <w:caps w:val="0"/>
          <w:spacing w:val="0"/>
          <w:sz w:val="76"/>
          <w:szCs w:val="76"/>
          <w:shd w:val="clear" w:fill="FFFFFF"/>
          <w:lang w:val="en-US" w:eastAsia="zh-CN"/>
        </w:rPr>
        <w:t>如何对待人民“闹事”</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2024年6月，孟加拉国内爆发大规模抗议示威，抗疫规模不断扩大，孟加拉军警出动并开枪镇压。界面新闻引用专家的报道称“据信已有百余人死亡，上万人受伤”。</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事情的起因是公务员配额制度。据界面新闻：</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孟加拉国的配额制度于1972年引入，此后经历了几次变化，最新的配额制度于2018年废除。根据该制度，孟加拉国56%的公务员职位被保留给特殊群体：30%的政府职位是为“自由战士”的子孙后代保留的，这些“自由战士”曾在1971年的解放战争中与当时的西巴基斯坦（现巴基斯坦）政权作战，其他配额包括：女性（10%）、边缘化的落后地区（10%）、土著等少数民族（5%）和身体残疾者（1%）。2018年同样爆发了大规模游行，哈西娜迫于压力宣布废除该政策，但2024年6月孟加拉国高等法院撤销了哈西娜取消配额政策的行政命令，重新实行该政策。</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为缓解紧张局势，哈西娜总理7月14日发表电视演讲，然而却使紧张局势进一步加剧。她在为配额制度辩护，呼吁给予“自由战士”尊重的同时，错误地将抗议游行的学生群体称为“拉扎卡尔”（Razakar）——一个极具政治象征意义的贬义词，指1971年解放战争期间与巴基斯坦军方合作折磨、谋杀和强奸当时东巴基斯坦（现孟加拉国）人民的人，该群体被普遍认为是孟加拉国历史上最恶劣的叛徒。在哈西娜发表演讲后，学生们悉数走上街头，高喊“我是谁？你是谁？拉扎卡尔，拉扎卡尔。谁说的？谁说的？独裁者，独裁者。”一场席卷全国的大规模抗议就此拉开帷幕。</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简单解释，就是孟加拉政府将最好的那块蛋糕的大部分给了开国功臣——也就是刘宗敏们，让他们的子孙后代享有蛋糕的优先权。这种优先权，代表了经济利益——实质就是阶级利益。</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被压抑的人民，尤其是思想最先进、最革命的学生们挺身而出抗议，并带动了更多的孟加拉人民反抗。</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结果是毫不意外的——遭到政府残酷镇压。</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孟加拉的“动乱”，是阶级斗争最赤裸裸的表现。一方是刘宗敏们要世世代代享受特权，一方是普通群众对公平的追求也就是反压迫的反抗。</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这场“动乱”诠释了什么是阶级斗争，——一个阶级对另一个阶级的压迫。</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诠释了什么是国家——一个阶级镇压另一个阶级的暴力机器。</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诠释了国家是阶级矛盾不可调和的产物——特权阶级与被压迫人民群众不可调和的矛盾。</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诠释了所谓全民国家的欺骗性——不可能有全民国家，只有统治阶级的国家。</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诠释了所谓全民政府的欺骗性——不可能有全民政府，只有统治阶级的政府。</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诠释了所谓全民党的欺骗性——不可能有全民党，只有代表特定阶级利益的党。</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诠释了代表全体人民利益的可笑性——不可能代表全民利益，只能代表特定阶级的利益。</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毛主席在1964年5月15 日接见阿尔巴尼亚妇女代表团时的谈话一针见血：</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有阶级才有党，不是代表这个，就是代表那个。</w:t>
      </w:r>
      <w:r>
        <w:rPr>
          <w:rFonts w:hint="eastAsia" w:ascii="宋体" w:hAnsi="宋体" w:eastAsia="宋体" w:cs="宋体"/>
          <w:i w:val="0"/>
          <w:iCs w:val="0"/>
          <w:caps w:val="0"/>
          <w:spacing w:val="0"/>
          <w:kern w:val="0"/>
          <w:sz w:val="52"/>
          <w:szCs w:val="52"/>
          <w:shd w:val="clear" w:fill="FFFFFF"/>
          <w:lang w:val="en-US" w:eastAsia="zh-CN" w:bidi="ar"/>
        </w:rPr>
        <w:t>不可能两个不同阶级由一个党代表。国家就是</w:t>
      </w:r>
      <w:r>
        <w:rPr>
          <w:rFonts w:hint="eastAsia" w:ascii="宋体" w:hAnsi="宋体" w:eastAsia="宋体" w:cs="宋体"/>
          <w:i w:val="0"/>
          <w:iCs w:val="0"/>
          <w:caps w:val="0"/>
          <w:spacing w:val="0"/>
          <w:kern w:val="0"/>
          <w:sz w:val="52"/>
          <w:szCs w:val="52"/>
          <w:shd w:val="clear" w:fill="FFFFFF"/>
          <w:lang w:val="en-US" w:eastAsia="zh-CN" w:bidi="ar"/>
        </w:rPr>
        <w:t>砖证</w:t>
      </w:r>
      <w:r>
        <w:rPr>
          <w:rFonts w:hint="eastAsia" w:ascii="宋体" w:hAnsi="宋体" w:eastAsia="宋体" w:cs="宋体"/>
          <w:i w:val="0"/>
          <w:iCs w:val="0"/>
          <w:caps w:val="0"/>
          <w:spacing w:val="0"/>
          <w:kern w:val="0"/>
          <w:sz w:val="52"/>
          <w:szCs w:val="52"/>
          <w:shd w:val="clear" w:fill="FFFFFF"/>
          <w:lang w:val="en-US" w:eastAsia="zh-CN" w:bidi="ar"/>
        </w:rPr>
        <w:t>的工具，不然就不应叫国家。</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砖证</w:t>
      </w:r>
      <w:r>
        <w:rPr>
          <w:rFonts w:hint="eastAsia" w:ascii="宋体" w:hAnsi="宋体" w:eastAsia="宋体" w:cs="宋体"/>
          <w:i w:val="0"/>
          <w:iCs w:val="0"/>
          <w:caps w:val="0"/>
          <w:spacing w:val="0"/>
          <w:kern w:val="0"/>
          <w:sz w:val="52"/>
          <w:szCs w:val="52"/>
          <w:shd w:val="clear" w:fill="FFFFFF"/>
          <w:lang w:val="en-US" w:eastAsia="zh-CN" w:bidi="ar"/>
        </w:rPr>
        <w:t>总有一个对象，不要信赫鲁晓夫的话，他说</w:t>
      </w:r>
      <w:r>
        <w:rPr>
          <w:rFonts w:hint="eastAsia" w:ascii="宋体" w:hAnsi="宋体" w:eastAsia="宋体" w:cs="宋体"/>
          <w:i w:val="0"/>
          <w:iCs w:val="0"/>
          <w:caps w:val="0"/>
          <w:spacing w:val="0"/>
          <w:kern w:val="0"/>
          <w:sz w:val="52"/>
          <w:szCs w:val="52"/>
          <w:shd w:val="clear" w:fill="FFFFFF"/>
          <w:lang w:val="en-US" w:eastAsia="zh-CN" w:bidi="ar"/>
        </w:rPr>
        <w:t>砖证</w:t>
      </w:r>
      <w:r>
        <w:rPr>
          <w:rFonts w:hint="eastAsia" w:ascii="宋体" w:hAnsi="宋体" w:eastAsia="宋体" w:cs="宋体"/>
          <w:i w:val="0"/>
          <w:iCs w:val="0"/>
          <w:caps w:val="0"/>
          <w:spacing w:val="0"/>
          <w:kern w:val="0"/>
          <w:sz w:val="52"/>
          <w:szCs w:val="52"/>
          <w:shd w:val="clear" w:fill="FFFFFF"/>
          <w:lang w:val="en-US" w:eastAsia="zh-CN" w:bidi="ar"/>
        </w:rPr>
        <w:t>无对象了，全民党、全民国家是骗人的，没那么回事。他提出这些口号，是掩盖他进行资产阶级复辟，骗人的。要揭露全民党、全民国家的欺骗</w:t>
      </w:r>
      <w:r>
        <w:rPr>
          <w:rFonts w:hint="eastAsia" w:ascii="宋体" w:hAnsi="宋体" w:eastAsia="宋体" w:cs="宋体"/>
          <w:i w:val="0"/>
          <w:iCs w:val="0"/>
          <w:caps w:val="0"/>
          <w:spacing w:val="0"/>
          <w:kern w:val="0"/>
          <w:sz w:val="52"/>
          <w:szCs w:val="52"/>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资产阶级对待人民的所谓“动乱”——反抗，是丝毫不会手软的，所谓的为人民，所谓的民主，都是擦屁股纸，随手丢弃。</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当然，无产阶级对待资产阶级的反革命，也是绝对不会手软的，只不过无产阶级从来不加以掩饰，而是光明正大的公开自己的理论——无产阶级砖证——无产阶级对包括资产阶级在内的一切剥削阶级进行砖证。从来不假惺惺地宣称代表所有阶级的利益。</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如何对待人民，是革命政府与反革命政府的照妖镜。正如毛主席所说：</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对广大人民群众是保护还是镇压，是共产党同国民党的根本区别，</w:t>
      </w:r>
      <w:r>
        <w:rPr>
          <w:rFonts w:hint="eastAsia" w:ascii="宋体" w:hAnsi="宋体" w:eastAsia="宋体" w:cs="宋体"/>
          <w:i w:val="0"/>
          <w:iCs w:val="0"/>
          <w:caps w:val="0"/>
          <w:spacing w:val="0"/>
          <w:kern w:val="0"/>
          <w:sz w:val="52"/>
          <w:szCs w:val="52"/>
          <w:shd w:val="clear" w:fill="FFFFFF"/>
          <w:lang w:val="en-US" w:eastAsia="zh-CN" w:bidi="ar"/>
        </w:rPr>
        <w:t>是无产阶级同资产阶级的根本区别，是无产阶级</w:t>
      </w:r>
      <w:r>
        <w:rPr>
          <w:rFonts w:hint="eastAsia" w:ascii="宋体" w:hAnsi="宋体" w:eastAsia="宋体" w:cs="宋体"/>
          <w:i w:val="0"/>
          <w:iCs w:val="0"/>
          <w:caps w:val="0"/>
          <w:spacing w:val="0"/>
          <w:kern w:val="0"/>
          <w:sz w:val="52"/>
          <w:szCs w:val="52"/>
          <w:shd w:val="clear" w:fill="FFFFFF"/>
          <w:lang w:val="en-US" w:eastAsia="zh-CN" w:bidi="ar"/>
        </w:rPr>
        <w:t>砖证</w:t>
      </w:r>
      <w:r>
        <w:rPr>
          <w:rFonts w:hint="eastAsia" w:ascii="宋体" w:hAnsi="宋体" w:eastAsia="宋体" w:cs="宋体"/>
          <w:i w:val="0"/>
          <w:iCs w:val="0"/>
          <w:caps w:val="0"/>
          <w:spacing w:val="0"/>
          <w:kern w:val="0"/>
          <w:sz w:val="52"/>
          <w:szCs w:val="52"/>
          <w:shd w:val="clear" w:fill="FFFFFF"/>
          <w:lang w:val="en-US" w:eastAsia="zh-CN" w:bidi="ar"/>
        </w:rPr>
        <w:t>同资产阶级</w:t>
      </w:r>
      <w:r>
        <w:rPr>
          <w:rFonts w:hint="eastAsia" w:ascii="宋体" w:hAnsi="宋体" w:eastAsia="宋体" w:cs="宋体"/>
          <w:i w:val="0"/>
          <w:iCs w:val="0"/>
          <w:caps w:val="0"/>
          <w:spacing w:val="0"/>
          <w:kern w:val="0"/>
          <w:sz w:val="52"/>
          <w:szCs w:val="52"/>
          <w:shd w:val="clear" w:fill="FFFFFF"/>
          <w:lang w:val="en-US" w:eastAsia="zh-CN" w:bidi="ar"/>
        </w:rPr>
        <w:t>砖证</w:t>
      </w:r>
      <w:r>
        <w:rPr>
          <w:rFonts w:hint="eastAsia" w:ascii="宋体" w:hAnsi="宋体" w:eastAsia="宋体" w:cs="宋体"/>
          <w:i w:val="0"/>
          <w:iCs w:val="0"/>
          <w:caps w:val="0"/>
          <w:spacing w:val="0"/>
          <w:kern w:val="0"/>
          <w:sz w:val="52"/>
          <w:szCs w:val="52"/>
          <w:shd w:val="clear" w:fill="FFFFFF"/>
          <w:lang w:val="en-US" w:eastAsia="zh-CN" w:bidi="ar"/>
        </w:rPr>
        <w:t>的根本区别</w:t>
      </w:r>
      <w:r>
        <w:rPr>
          <w:rFonts w:hint="eastAsia" w:ascii="宋体" w:hAnsi="宋体" w:eastAsia="宋体" w:cs="宋体"/>
          <w:i w:val="0"/>
          <w:iCs w:val="0"/>
          <w:caps w:val="0"/>
          <w:spacing w:val="0"/>
          <w:kern w:val="0"/>
          <w:sz w:val="52"/>
          <w:szCs w:val="52"/>
          <w:shd w:val="clear" w:fill="FFFFFF"/>
          <w:lang w:val="en-US" w:eastAsia="zh-CN" w:bidi="ar"/>
        </w:rPr>
        <w:t>。（毛泽东年谱，</w:t>
      </w:r>
      <w:r>
        <w:rPr>
          <w:rFonts w:hint="eastAsia" w:ascii="宋体" w:hAnsi="宋体" w:eastAsia="宋体" w:cs="宋体"/>
          <w:i w:val="0"/>
          <w:iCs w:val="0"/>
          <w:caps w:val="0"/>
          <w:spacing w:val="0"/>
          <w:kern w:val="0"/>
          <w:sz w:val="52"/>
          <w:szCs w:val="52"/>
          <w:shd w:val="clear" w:fill="FFFFFF"/>
          <w:lang w:val="en-US" w:eastAsia="zh-CN" w:bidi="ar"/>
        </w:rPr>
        <w:t>1968</w:t>
      </w:r>
      <w:r>
        <w:rPr>
          <w:rFonts w:hint="eastAsia" w:ascii="宋体" w:hAnsi="宋体" w:eastAsia="宋体" w:cs="宋体"/>
          <w:i w:val="0"/>
          <w:iCs w:val="0"/>
          <w:caps w:val="0"/>
          <w:spacing w:val="0"/>
          <w:kern w:val="0"/>
          <w:sz w:val="52"/>
          <w:szCs w:val="52"/>
          <w:shd w:val="clear" w:fill="FFFFFF"/>
          <w:lang w:val="en-US" w:eastAsia="zh-CN" w:bidi="ar"/>
        </w:rPr>
        <w:t>.</w:t>
      </w:r>
      <w:r>
        <w:rPr>
          <w:rFonts w:hint="eastAsia" w:ascii="宋体" w:hAnsi="宋体" w:eastAsia="宋体" w:cs="宋体"/>
          <w:i w:val="0"/>
          <w:iCs w:val="0"/>
          <w:caps w:val="0"/>
          <w:spacing w:val="0"/>
          <w:kern w:val="0"/>
          <w:sz w:val="52"/>
          <w:szCs w:val="52"/>
          <w:shd w:val="clear" w:fill="FFFFFF"/>
          <w:lang w:val="en-US" w:eastAsia="zh-CN" w:bidi="ar"/>
        </w:rPr>
        <w:t>5</w:t>
      </w:r>
      <w:r>
        <w:rPr>
          <w:rFonts w:hint="eastAsia" w:ascii="宋体" w:hAnsi="宋体" w:eastAsia="宋体" w:cs="宋体"/>
          <w:i w:val="0"/>
          <w:iCs w:val="0"/>
          <w:caps w:val="0"/>
          <w:spacing w:val="0"/>
          <w:kern w:val="0"/>
          <w:sz w:val="52"/>
          <w:szCs w:val="52"/>
          <w:shd w:val="clear" w:fill="FFFFFF"/>
          <w:lang w:val="en-US" w:eastAsia="zh-CN" w:bidi="ar"/>
        </w:rPr>
        <w:t>.</w:t>
      </w:r>
      <w:r>
        <w:rPr>
          <w:rFonts w:hint="eastAsia" w:ascii="宋体" w:hAnsi="宋体" w:eastAsia="宋体" w:cs="宋体"/>
          <w:i w:val="0"/>
          <w:iCs w:val="0"/>
          <w:caps w:val="0"/>
          <w:spacing w:val="0"/>
          <w:kern w:val="0"/>
          <w:sz w:val="52"/>
          <w:szCs w:val="52"/>
          <w:shd w:val="clear" w:fill="FFFFFF"/>
          <w:lang w:val="en-US" w:eastAsia="zh-CN" w:bidi="ar"/>
        </w:rPr>
        <w:t>11</w:t>
      </w:r>
      <w:r>
        <w:rPr>
          <w:rFonts w:hint="eastAsia" w:ascii="宋体" w:hAnsi="宋体" w:eastAsia="宋体" w:cs="宋体"/>
          <w:i w:val="0"/>
          <w:iCs w:val="0"/>
          <w:caps w:val="0"/>
          <w:spacing w:val="0"/>
          <w:kern w:val="0"/>
          <w:sz w:val="52"/>
          <w:szCs w:val="52"/>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凡是镇压学生运动的人都没有好下场！</w:t>
      </w:r>
      <w:r>
        <w:rPr>
          <w:rFonts w:hint="eastAsia" w:ascii="宋体" w:hAnsi="宋体" w:eastAsia="宋体" w:cs="宋体"/>
          <w:i w:val="0"/>
          <w:iCs w:val="0"/>
          <w:caps w:val="0"/>
          <w:spacing w:val="0"/>
          <w:kern w:val="0"/>
          <w:sz w:val="52"/>
          <w:szCs w:val="52"/>
          <w:shd w:val="clear" w:fill="FFFFFF"/>
          <w:lang w:val="en-US" w:eastAsia="zh-CN" w:bidi="ar"/>
        </w:rPr>
        <w:t>（人民日报，1976.8.18）</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孟加拉政府对孟加拉人民的残酷镇压，就意味着孟加拉政府是国民党反动派政府，是资产阶级政府，是资产阶级砖证。</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纵观世界各国，只有真正的马列主义政党领导的真正的社会主义国家，才不会镇压人民。</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世界上，所有的帝修反都镇压群众运动。</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看看反动的资产阶级砖证嘴脸：</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《人民日报》1989-06-29第七版《</w:t>
      </w:r>
      <w:r>
        <w:rPr>
          <w:rFonts w:hint="eastAsia" w:ascii="宋体" w:hAnsi="宋体" w:eastAsia="宋体" w:cs="宋体"/>
          <w:i w:val="0"/>
          <w:iCs w:val="0"/>
          <w:caps w:val="0"/>
          <w:spacing w:val="0"/>
          <w:kern w:val="0"/>
          <w:sz w:val="52"/>
          <w:szCs w:val="52"/>
          <w:shd w:val="clear" w:fill="FFFFFF"/>
          <w:lang w:val="en-US" w:eastAsia="zh-CN" w:bidi="ar"/>
        </w:rPr>
        <w:fldChar w:fldCharType="begin"/>
      </w:r>
      <w:r>
        <w:rPr>
          <w:rFonts w:hint="eastAsia" w:ascii="宋体" w:hAnsi="宋体" w:eastAsia="宋体" w:cs="宋体"/>
          <w:i w:val="0"/>
          <w:iCs w:val="0"/>
          <w:caps w:val="0"/>
          <w:spacing w:val="0"/>
          <w:kern w:val="0"/>
          <w:sz w:val="52"/>
          <w:szCs w:val="52"/>
          <w:shd w:val="clear" w:fill="FFFFFF"/>
          <w:lang w:val="en-US" w:eastAsia="zh-CN" w:bidi="ar"/>
        </w:rPr>
        <w:instrText xml:space="preserve"> HYPERLINK "https://rmrb.online/simple/?t833139.html" </w:instrText>
      </w:r>
      <w:r>
        <w:rPr>
          <w:rFonts w:hint="eastAsia" w:ascii="宋体" w:hAnsi="宋体" w:eastAsia="宋体" w:cs="宋体"/>
          <w:i w:val="0"/>
          <w:iCs w:val="0"/>
          <w:caps w:val="0"/>
          <w:spacing w:val="0"/>
          <w:kern w:val="0"/>
          <w:sz w:val="52"/>
          <w:szCs w:val="52"/>
          <w:shd w:val="clear" w:fill="FFFFFF"/>
          <w:lang w:val="en-US" w:eastAsia="zh-CN" w:bidi="ar"/>
        </w:rPr>
        <w:fldChar w:fldCharType="separate"/>
      </w:r>
      <w:r>
        <w:rPr>
          <w:rFonts w:hint="eastAsia" w:ascii="宋体" w:hAnsi="宋体" w:eastAsia="宋体" w:cs="宋体"/>
          <w:i w:val="0"/>
          <w:iCs w:val="0"/>
          <w:caps w:val="0"/>
          <w:spacing w:val="0"/>
          <w:kern w:val="0"/>
          <w:sz w:val="52"/>
          <w:szCs w:val="52"/>
          <w:shd w:val="clear" w:fill="FFFFFF"/>
          <w:lang w:val="en-US" w:eastAsia="zh-CN" w:bidi="ar"/>
        </w:rPr>
        <w:t>看美国政府怎样镇压示威群众——</w:t>
      </w:r>
      <w:r>
        <w:rPr>
          <w:rFonts w:hint="eastAsia" w:ascii="宋体" w:hAnsi="宋体" w:eastAsia="宋体" w:cs="宋体"/>
          <w:i w:val="0"/>
          <w:iCs w:val="0"/>
          <w:caps w:val="0"/>
          <w:spacing w:val="0"/>
          <w:kern w:val="0"/>
          <w:sz w:val="52"/>
          <w:szCs w:val="52"/>
          <w:shd w:val="clear" w:fill="FFFFFF"/>
          <w:lang w:val="en-US" w:eastAsia="zh-CN" w:bidi="ar"/>
        </w:rPr>
        <w:t>&lt;</w:t>
      </w:r>
      <w:r>
        <w:rPr>
          <w:rFonts w:hint="eastAsia" w:ascii="宋体" w:hAnsi="宋体" w:eastAsia="宋体" w:cs="宋体"/>
          <w:i w:val="0"/>
          <w:iCs w:val="0"/>
          <w:caps w:val="0"/>
          <w:spacing w:val="0"/>
          <w:kern w:val="0"/>
          <w:sz w:val="52"/>
          <w:szCs w:val="52"/>
          <w:shd w:val="clear" w:fill="FFFFFF"/>
          <w:lang w:val="en-US" w:eastAsia="zh-CN" w:bidi="ar"/>
        </w:rPr>
        <w:t>愤怒之爱</w:t>
      </w:r>
      <w:r>
        <w:rPr>
          <w:rFonts w:hint="eastAsia" w:ascii="宋体" w:hAnsi="宋体" w:eastAsia="宋体" w:cs="宋体"/>
          <w:i w:val="0"/>
          <w:iCs w:val="0"/>
          <w:caps w:val="0"/>
          <w:spacing w:val="0"/>
          <w:kern w:val="0"/>
          <w:sz w:val="52"/>
          <w:szCs w:val="52"/>
          <w:shd w:val="clear" w:fill="FFFFFF"/>
          <w:lang w:val="en-US" w:eastAsia="zh-CN" w:bidi="ar"/>
        </w:rPr>
        <w:t>&gt;</w:t>
      </w:r>
      <w:r>
        <w:rPr>
          <w:rFonts w:hint="eastAsia" w:ascii="宋体" w:hAnsi="宋体" w:eastAsia="宋体" w:cs="宋体"/>
          <w:i w:val="0"/>
          <w:iCs w:val="0"/>
          <w:caps w:val="0"/>
          <w:spacing w:val="0"/>
          <w:kern w:val="0"/>
          <w:sz w:val="52"/>
          <w:szCs w:val="52"/>
          <w:shd w:val="clear" w:fill="FFFFFF"/>
          <w:lang w:val="en-US" w:eastAsia="zh-CN" w:bidi="ar"/>
        </w:rPr>
        <w:t>一书片断</w:t>
      </w:r>
      <w:r>
        <w:rPr>
          <w:rFonts w:hint="eastAsia" w:ascii="宋体" w:hAnsi="宋体" w:eastAsia="宋体" w:cs="宋体"/>
          <w:i w:val="0"/>
          <w:iCs w:val="0"/>
          <w:caps w:val="0"/>
          <w:spacing w:val="0"/>
          <w:kern w:val="0"/>
          <w:sz w:val="52"/>
          <w:szCs w:val="52"/>
          <w:shd w:val="clear" w:fill="FFFFFF"/>
          <w:lang w:val="en-US" w:eastAsia="zh-CN" w:bidi="ar"/>
        </w:rPr>
        <w:fldChar w:fldCharType="end"/>
      </w:r>
      <w:r>
        <w:rPr>
          <w:rFonts w:hint="eastAsia" w:ascii="宋体" w:hAnsi="宋体" w:eastAsia="宋体" w:cs="宋体"/>
          <w:i w:val="0"/>
          <w:iCs w:val="0"/>
          <w:caps w:val="0"/>
          <w:spacing w:val="0"/>
          <w:kern w:val="0"/>
          <w:sz w:val="52"/>
          <w:szCs w:val="52"/>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编者按：</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解放军戒严部队、武警部队和公安干警平息了北京发生的反革命暴乱以后，美国政府官员、国会议员肆意对我国进行诬蔑和攻击，似乎美国政府是“人权保护者”。现在我们摘录台湾作家南方朔所著《愤怒之爱》一书中的片断，让世人看看美国政府是怎样残酷镇压示威群众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这里要特别指出，我国平息的是一场反革命暴乱，美国政府镇压的是美国人民的民主运动，两者性质根本不同。我们发表这批材料，是要让读者看清美国政府反人民、反民主的残暴本性，并识破它的伪善面目。</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一九六七年夏，发生了反越战的示威游行，这一期间在纽瓦克和底特律等至少五十七个北方黑人社区发生了抗议事件，而警察及国防军的处置也使人惊讶！在纽瓦克至少有二十四个黑人丧生，底特律则有四十三人死亡。其他地方至少十人死亡。</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接着，六月二十三日，洛杉矶的一次反战游行队伍被警察强力镇压，被捕五十一人，四十人受伤进了医院。六月二十六日，“学生非暴力支援委员会”主席布朗被捕，罪名是“暴动”。七月份，约翰逊总统通知所有官员，“不要去分析，而是要结束社会的无秩序”。另外，詹森和其他高级官员也通知军部的“大陆美国情报局”加强对不满政治团体的监视，并将情报立即送联邦调查局、地方警察局。</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冲到门口就用枪托打　一九六七年的秋天，在一百零六所大学有过反战反征兵示威。而在首都，一九六七年十月二十一日的五角大厦前示威最为壮观。这天中午，十万以上群众，学生为主，其他尚有老人和妇女等，在军警全副武装的情况下前往示威，军警均刺刀上鞘，列阵以对，人群只要一过警戒线立即被捕。但还是有一群激进青年冲进封锁线到了门口，但被里面冲出的军人用枪托痛击，然后被捕。在这次规模巨大的群众示威中，有七百人被捕。一千四百人受伤。</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五角大厦示威事件之后，促使美国政府提高警觉和加强镇压。约翰逊总统要求所属对“所有混乱的事件完全注意”，并成立了一个高阶层的总统特别小组统一指挥。美国国防部扩大它的情报网，一直到这个情报网收集到一万八千名激进分子的资料并建立两大档案后，首席检察长才知道，学校的学生军训处人员也开始密切监视学校的激进分子。征兵处通知所有的征兵中心，要立刻将所有反征兵分子都列为—Ａ级，立即征召，送到越南战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军队进入一百多所大学　一九六八年四月四日，金恩博士在田纳西州孟菲斯的一间旅馆被刺。这个事件激起了狂潮，在一百个城市就有了大小规模不等的黑人暴动。联邦调查局长胡佛说：“四月份的暴乱造成了六十人以上死亡，数千人受伤，数百万财产受损。”联邦军队进入了芝加哥等大都市，出动军力高达八万八千七百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一九六八年秋至少有二十一所大学召警察入校，被捕者至少一千二百六十五人。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一九六九年春季学期，国防军和警察被召入一百二十七所校园平乱，一月到六月被捕者多达四千人，有一千人被开除。许多学生被学校送交法院起诉。</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一九六九年十月八日晚，群众在芝加哥林肯公园开大会，但警察早已严阵以待，他们用镇暴棍猛击人们的头、脸、胸、脚，许多人鲜血从头上和口中涌出。有两次警车向示威者身上冲，把人弹向轮下和天空，一个警察向三人开枪，打中一人的头部。第一次冲突结果，至少有六人被枪击，六十八人被捕，受伤者无法统计。静止了大概一天，又发生了气象人党二百多人示威，而官方则是二千五百名荷枪实弹的国防军，接着冲突发生，一百三十人被捕，许多人受重伤。</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两年逮捕学生一万四千多　一九七○年四月三十日，尼克松下令进军柬埔寨，几天内校园抗议事件不断，六十几所大学宣布示威。</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五月四日，有二十八名国防军士携带长短枪进入肯特州立大学，没有事先警告，就向二百多个示威者射击，四名学生当场死亡，九人受伤，一人终生瘫痪。从五月五日到五月八日，美国全国大学一千三百五十所，至少半数卷了进去，从五月一日到五月十五日，学生被捕计一千八百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许多学校由军人占领，好几个州宣布所有学校进入紧急状态，有十六个州的二十一所大学，国防军二十四小时全天候巡逻。</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——联邦调查局立即电脑化，加强监听和监视装备，增加一千二百名新特务。因此后来在一九七○至一九七一年，根据这些资料陆续逮捕了一万四千五百六十五人。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宋体" w:hAnsi="宋体" w:eastAsia="宋体" w:cs="宋体"/>
          <w:i w:val="0"/>
          <w:iCs w:val="0"/>
          <w:caps w:val="0"/>
          <w:spacing w:val="0"/>
          <w:sz w:val="52"/>
          <w:szCs w:val="52"/>
          <w:shd w:val="clear" w:fill="FFFFFF"/>
          <w:lang w:val="en-US" w:eastAsia="zh-CN"/>
        </w:rPr>
      </w:pPr>
      <w:r>
        <w:rPr>
          <w:rFonts w:hint="eastAsia" w:ascii="宋体" w:hAnsi="宋体" w:eastAsia="宋体" w:cs="宋体"/>
          <w:i w:val="0"/>
          <w:iCs w:val="0"/>
          <w:caps w:val="0"/>
          <w:spacing w:val="0"/>
          <w:sz w:val="52"/>
          <w:szCs w:val="52"/>
          <w:shd w:val="clear" w:fill="FFFFFF"/>
          <w:lang w:val="en-US" w:eastAsia="zh-CN"/>
        </w:rPr>
        <w:t>法国这几年对群众示威运动的镇压，笔者就不再赘述了。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eastAsia" w:ascii="宋体" w:hAnsi="宋体" w:eastAsia="宋体" w:cs="宋体"/>
          <w:i w:val="0"/>
          <w:iCs w:val="0"/>
          <w:caps w:val="0"/>
          <w:spacing w:val="0"/>
          <w:sz w:val="52"/>
          <w:szCs w:val="52"/>
          <w:shd w:val="clear" w:fill="FFFFFF"/>
          <w:lang w:val="en-US" w:eastAsia="zh-CN"/>
        </w:rPr>
      </w:pPr>
      <w:r>
        <w:rPr>
          <w:rFonts w:hint="eastAsia" w:ascii="宋体" w:hAnsi="宋体" w:eastAsia="宋体" w:cs="宋体"/>
          <w:i w:val="0"/>
          <w:iCs w:val="0"/>
          <w:caps w:val="0"/>
          <w:spacing w:val="0"/>
          <w:sz w:val="52"/>
          <w:szCs w:val="52"/>
          <w:shd w:val="clear" w:fill="FFFFFF"/>
          <w:lang w:val="en-US" w:eastAsia="zh-CN"/>
        </w:rPr>
        <w:t>除帝国主义对人民群众运动镇压外，修正主义对人民的镇压更是毫不手软。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384" w:afterAutospacing="0" w:line="420" w:lineRule="atLeast"/>
        <w:ind w:left="0" w:right="0" w:firstLine="0"/>
        <w:jc w:val="both"/>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《人民日报》、《红旗》杂志、《解放军报》编辑部《红旗》1970年第五期《列宁主义，还是社会帝国主义？——纪念伟大列宁诞生一百周年》：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384" w:afterAutospacing="0" w:line="420" w:lineRule="atLeast"/>
        <w:ind w:left="840" w:right="840" w:firstLine="0"/>
        <w:jc w:val="both"/>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苏修集团甚至出动坦克和装甲车，对人民的反抗进行野蛮镇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192" w:afterAutospacing="0" w:line="17" w:lineRule="atLeast"/>
        <w:ind w:left="0" w:right="0" w:firstLine="0"/>
        <w:rPr>
          <w:rFonts w:hint="eastAsia" w:ascii="宋体" w:hAnsi="宋体" w:eastAsia="宋体" w:cs="宋体"/>
          <w:b w:val="0"/>
          <w:bCs w:val="0"/>
          <w:i w:val="0"/>
          <w:iCs w:val="0"/>
          <w:caps w:val="0"/>
          <w:spacing w:val="0"/>
          <w:kern w:val="0"/>
          <w:sz w:val="52"/>
          <w:szCs w:val="52"/>
          <w:shd w:val="clear" w:fill="FFFFFF"/>
          <w:lang w:val="en-US" w:eastAsia="zh-CN" w:bidi="ar"/>
        </w:rPr>
      </w:pPr>
      <w:r>
        <w:rPr>
          <w:rFonts w:hint="eastAsia" w:ascii="宋体" w:hAnsi="宋体" w:eastAsia="宋体" w:cs="宋体"/>
          <w:b w:val="0"/>
          <w:bCs w:val="0"/>
          <w:i w:val="0"/>
          <w:iCs w:val="0"/>
          <w:caps w:val="0"/>
          <w:spacing w:val="0"/>
          <w:kern w:val="0"/>
          <w:sz w:val="52"/>
          <w:szCs w:val="52"/>
          <w:shd w:val="clear" w:fill="FFFFFF"/>
          <w:lang w:val="en-US" w:eastAsia="zh-CN" w:bidi="ar"/>
        </w:rPr>
        <w:t>根据B站“</w:t>
      </w:r>
      <w:r>
        <w:rPr>
          <w:rFonts w:hint="eastAsia" w:ascii="宋体" w:hAnsi="宋体" w:eastAsia="宋体" w:cs="宋体"/>
          <w:b w:val="0"/>
          <w:bCs w:val="0"/>
          <w:i w:val="0"/>
          <w:iCs w:val="0"/>
          <w:caps w:val="0"/>
          <w:spacing w:val="0"/>
          <w:kern w:val="0"/>
          <w:sz w:val="52"/>
          <w:szCs w:val="52"/>
          <w:shd w:val="clear" w:fill="FFFFFF"/>
          <w:lang w:val="en-US" w:eastAsia="zh-CN" w:bidi="ar"/>
        </w:rPr>
        <w:fldChar w:fldCharType="begin"/>
      </w:r>
      <w:r>
        <w:rPr>
          <w:rFonts w:hint="eastAsia" w:ascii="宋体" w:hAnsi="宋体" w:eastAsia="宋体" w:cs="宋体"/>
          <w:b w:val="0"/>
          <w:bCs w:val="0"/>
          <w:i w:val="0"/>
          <w:iCs w:val="0"/>
          <w:caps w:val="0"/>
          <w:spacing w:val="0"/>
          <w:kern w:val="0"/>
          <w:sz w:val="52"/>
          <w:szCs w:val="52"/>
          <w:shd w:val="clear" w:fill="FFFFFF"/>
          <w:lang w:val="en-US" w:eastAsia="zh-CN" w:bidi="ar"/>
        </w:rPr>
        <w:instrText xml:space="preserve"> HYPERLINK "https://space.bilibili.com/487875531" \t "https://www.bilibili.com/read/cv24036582/_blank" </w:instrText>
      </w:r>
      <w:r>
        <w:rPr>
          <w:rFonts w:hint="eastAsia" w:ascii="宋体" w:hAnsi="宋体" w:eastAsia="宋体" w:cs="宋体"/>
          <w:b w:val="0"/>
          <w:bCs w:val="0"/>
          <w:i w:val="0"/>
          <w:iCs w:val="0"/>
          <w:caps w:val="0"/>
          <w:spacing w:val="0"/>
          <w:kern w:val="0"/>
          <w:sz w:val="52"/>
          <w:szCs w:val="52"/>
          <w:shd w:val="clear" w:fill="FFFFFF"/>
          <w:lang w:val="en-US" w:eastAsia="zh-CN" w:bidi="ar"/>
        </w:rPr>
        <w:fldChar w:fldCharType="separate"/>
      </w:r>
      <w:r>
        <w:rPr>
          <w:rFonts w:hint="eastAsia" w:ascii="宋体" w:hAnsi="宋体" w:eastAsia="宋体" w:cs="宋体"/>
          <w:b w:val="0"/>
          <w:bCs w:val="0"/>
          <w:i w:val="0"/>
          <w:iCs w:val="0"/>
          <w:caps w:val="0"/>
          <w:spacing w:val="0"/>
          <w:kern w:val="0"/>
          <w:sz w:val="52"/>
          <w:szCs w:val="52"/>
          <w:shd w:val="clear" w:fill="FFFFFF"/>
          <w:lang w:val="en-US" w:eastAsia="zh-CN" w:bidi="ar"/>
        </w:rPr>
        <w:t>工民新文</w:t>
      </w:r>
      <w:r>
        <w:rPr>
          <w:rFonts w:hint="eastAsia" w:ascii="宋体" w:hAnsi="宋体" w:eastAsia="宋体" w:cs="宋体"/>
          <w:b w:val="0"/>
          <w:bCs w:val="0"/>
          <w:i w:val="0"/>
          <w:iCs w:val="0"/>
          <w:caps w:val="0"/>
          <w:spacing w:val="0"/>
          <w:kern w:val="0"/>
          <w:sz w:val="52"/>
          <w:szCs w:val="52"/>
          <w:shd w:val="clear" w:fill="FFFFFF"/>
          <w:lang w:val="en-US" w:eastAsia="zh-CN" w:bidi="ar"/>
        </w:rPr>
        <w:fldChar w:fldCharType="end"/>
      </w:r>
      <w:r>
        <w:rPr>
          <w:rFonts w:hint="eastAsia" w:ascii="宋体" w:hAnsi="宋体" w:eastAsia="宋体" w:cs="宋体"/>
          <w:b w:val="0"/>
          <w:bCs w:val="0"/>
          <w:i w:val="0"/>
          <w:iCs w:val="0"/>
          <w:caps w:val="0"/>
          <w:spacing w:val="0"/>
          <w:kern w:val="0"/>
          <w:sz w:val="52"/>
          <w:szCs w:val="52"/>
          <w:shd w:val="clear" w:fill="FFFFFF"/>
          <w:lang w:val="en-US" w:eastAsia="zh-CN" w:bidi="ar"/>
        </w:rPr>
        <w:t>”文章《</w:t>
      </w:r>
      <w:r>
        <w:rPr>
          <w:rFonts w:hint="eastAsia" w:ascii="宋体" w:hAnsi="宋体" w:eastAsia="宋体" w:cs="宋体"/>
          <w:b w:val="0"/>
          <w:bCs w:val="0"/>
          <w:i w:val="0"/>
          <w:iCs w:val="0"/>
          <w:caps w:val="0"/>
          <w:spacing w:val="0"/>
          <w:kern w:val="0"/>
          <w:sz w:val="52"/>
          <w:szCs w:val="52"/>
          <w:shd w:val="clear" w:fill="FFFFFF"/>
          <w:lang w:val="en-US" w:eastAsia="zh-CN" w:bidi="ar"/>
        </w:rPr>
        <w:t>越南：圈地运动的暴力冲突不断升级</w:t>
      </w:r>
      <w:r>
        <w:rPr>
          <w:rFonts w:hint="eastAsia" w:ascii="宋体" w:hAnsi="宋体" w:eastAsia="宋体" w:cs="宋体"/>
          <w:b w:val="0"/>
          <w:bCs w:val="0"/>
          <w:i w:val="0"/>
          <w:iCs w:val="0"/>
          <w:caps w:val="0"/>
          <w:spacing w:val="0"/>
          <w:kern w:val="0"/>
          <w:sz w:val="52"/>
          <w:szCs w:val="52"/>
          <w:shd w:val="clear" w:fill="FFFFFF"/>
          <w:lang w:val="en-US" w:eastAsia="zh-CN" w:bidi="ar"/>
        </w:rPr>
        <w:t>》</w:t>
      </w:r>
      <w:r>
        <w:rPr>
          <w:rFonts w:hint="eastAsia" w:ascii="宋体" w:hAnsi="宋体" w:eastAsia="宋体" w:cs="宋体"/>
          <w:b w:val="0"/>
          <w:bCs w:val="0"/>
          <w:i w:val="0"/>
          <w:iCs w:val="0"/>
          <w:caps w:val="0"/>
          <w:spacing w:val="0"/>
          <w:kern w:val="0"/>
          <w:sz w:val="52"/>
          <w:szCs w:val="52"/>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近年来，由于大型企业在地方政府官员的协助下，在被窃取的土地上建造工厂和住宅，从中获取巨额利润，越南的土地纠纷和征地斗争愈演愈烈。这反过来又导致了激烈的骚乱、示威、抗议和与警察的冲突。</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随着越南私有化的加剧，随着越共内部矛盾的加剧，土地纠纷将成为新时期阶级斗争的焦点。</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越南土地纠纷引发暴力冲突</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然而，这不是最近的问题，在过去的几十年里，土地冲突的例子比比皆是，包括1987-1997年的太平事件，2001年的种族起义，以及2009年段文汪引发的小规模冲突。2012年4月，在文江因为稻田被没收用于80亿美元的环保园开发，1000多个家庭发起的抗议被当局残酷镇压。</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（https://www.bilibili.com/read/cv24036582/?jump_opus=1）</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只有毛主席领导的党、领导的新中国，没有镇压人民，将群众的罢工、示威当做人民内部矛盾处理，要让人民群众“闹够”。为此，毛主席写下了不朽的光辉著作《正确处理人民内部矛盾》。</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根据中央文献研究室《毛泽东传》：</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一九五六年下半年，国内经济出现了生产资料和生活资料供应紧张的情况，一些社会矛盾也表现得比较突出，有些地方甚至发生工人罢工、学生罢课的事件。在半年内，全国各地，大大小小，大约有一万多工人罢工，一万多学生罢课。</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对这类事件怎么处理，全党既没有思想准备，也没有经验。一些干部习惯于按照革命时期的经验办事，</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用类似处理敌我矛盾的办法处理罢工、罢课事件，</w:t>
      </w:r>
      <w:r>
        <w:rPr>
          <w:rFonts w:hint="eastAsia" w:ascii="宋体" w:hAnsi="宋体" w:eastAsia="宋体" w:cs="宋体"/>
          <w:i w:val="0"/>
          <w:iCs w:val="0"/>
          <w:caps w:val="0"/>
          <w:spacing w:val="0"/>
          <w:kern w:val="0"/>
          <w:sz w:val="52"/>
          <w:szCs w:val="52"/>
          <w:shd w:val="clear" w:fill="FFFFFF"/>
          <w:lang w:val="en-US" w:eastAsia="zh-CN" w:bidi="ar"/>
        </w:rPr>
        <w:t>造成了矛盾激化。这种情况，引起毛泽东的严重注意。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168" w:afterAutospacing="0" w:line="17" w:lineRule="atLeast"/>
        <w:ind w:left="0" w:right="0" w:firstLine="0"/>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延伸阅读：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168" w:afterAutospacing="0" w:line="17" w:lineRule="atLeast"/>
        <w:ind w:left="0" w:right="0" w:firstLine="0"/>
        <w:rPr>
          <w:rFonts w:hint="eastAsia" w:ascii="宋体" w:hAnsi="宋体" w:eastAsia="宋体" w:cs="宋体"/>
          <w:i w:val="0"/>
          <w:iCs w:val="0"/>
          <w:caps w:val="0"/>
          <w:spacing w:val="7"/>
          <w:sz w:val="52"/>
          <w:szCs w:val="52"/>
        </w:rPr>
      </w:pPr>
      <w:r>
        <w:rPr>
          <w:rFonts w:hint="eastAsia" w:ascii="宋体" w:hAnsi="宋体" w:eastAsia="宋体" w:cs="宋体"/>
          <w:i w:val="0"/>
          <w:iCs w:val="0"/>
          <w:caps w:val="0"/>
          <w:spacing w:val="7"/>
          <w:sz w:val="52"/>
          <w:szCs w:val="52"/>
          <w:shd w:val="clear" w:fill="FFFFFF"/>
        </w:rPr>
        <w:fldChar w:fldCharType="begin"/>
      </w:r>
      <w:r>
        <w:rPr>
          <w:rFonts w:hint="eastAsia" w:ascii="宋体" w:hAnsi="宋体" w:eastAsia="宋体" w:cs="宋体"/>
          <w:i w:val="0"/>
          <w:iCs w:val="0"/>
          <w:caps w:val="0"/>
          <w:spacing w:val="7"/>
          <w:sz w:val="52"/>
          <w:szCs w:val="52"/>
          <w:shd w:val="clear" w:fill="FFFFFF"/>
        </w:rPr>
        <w:instrText xml:space="preserve"> HYPERLINK "https://mp.weixin.qq.com/s?__biz=MzU1NzcyMjY5Mw==&amp;mid=2247487350&amp;idx=1&amp;sn=0d1515ab0ecd59520fa3946e44fe35cd&amp;chksm=fc30325ccb47bb4abad8cd6009b2cc3334a7a281914816921a35deaf0dae7cb87a1ffaa11ff7&amp;token=1763264041&amp;lang=zh_CN" \l "rd" </w:instrText>
      </w:r>
      <w:r>
        <w:rPr>
          <w:rFonts w:hint="eastAsia" w:ascii="宋体" w:hAnsi="宋体" w:eastAsia="宋体" w:cs="宋体"/>
          <w:i w:val="0"/>
          <w:iCs w:val="0"/>
          <w:caps w:val="0"/>
          <w:spacing w:val="7"/>
          <w:sz w:val="52"/>
          <w:szCs w:val="52"/>
          <w:shd w:val="clear" w:fill="FFFFFF"/>
        </w:rPr>
        <w:fldChar w:fldCharType="separate"/>
      </w:r>
      <w:r>
        <w:rPr>
          <w:rStyle w:val="7"/>
          <w:rFonts w:hint="eastAsia" w:ascii="宋体" w:hAnsi="宋体" w:eastAsia="宋体" w:cs="宋体"/>
          <w:i w:val="0"/>
          <w:iCs w:val="0"/>
          <w:caps w:val="0"/>
          <w:spacing w:val="7"/>
          <w:sz w:val="52"/>
          <w:szCs w:val="52"/>
          <w:shd w:val="clear" w:fill="FFFFFF"/>
        </w:rPr>
        <w:t>如何区别共产党与国民党？</w:t>
      </w:r>
      <w:r>
        <w:rPr>
          <w:rFonts w:hint="eastAsia" w:ascii="宋体" w:hAnsi="宋体" w:eastAsia="宋体" w:cs="宋体"/>
          <w:i w:val="0"/>
          <w:iCs w:val="0"/>
          <w:caps w:val="0"/>
          <w:spacing w:val="7"/>
          <w:sz w:val="52"/>
          <w:szCs w:val="52"/>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spacing w:before="0" w:beforeAutospacing="0" w:after="168" w:afterAutospacing="0" w:line="17" w:lineRule="atLeast"/>
        <w:ind w:left="0" w:right="0" w:firstLine="0"/>
        <w:rPr>
          <w:rFonts w:hint="eastAsia" w:ascii="宋体" w:hAnsi="宋体" w:eastAsia="宋体" w:cs="宋体"/>
          <w:i w:val="0"/>
          <w:iCs w:val="0"/>
          <w:caps w:val="0"/>
          <w:spacing w:val="7"/>
          <w:sz w:val="52"/>
          <w:szCs w:val="52"/>
        </w:rPr>
      </w:pPr>
      <w:r>
        <w:rPr>
          <w:rFonts w:hint="eastAsia" w:ascii="宋体" w:hAnsi="宋体" w:eastAsia="宋体" w:cs="宋体"/>
          <w:i w:val="0"/>
          <w:iCs w:val="0"/>
          <w:caps w:val="0"/>
          <w:spacing w:val="7"/>
          <w:sz w:val="52"/>
          <w:szCs w:val="52"/>
          <w:shd w:val="clear" w:fill="FFFFFF"/>
        </w:rPr>
        <w:fldChar w:fldCharType="begin"/>
      </w:r>
      <w:r>
        <w:rPr>
          <w:rFonts w:hint="eastAsia" w:ascii="宋体" w:hAnsi="宋体" w:eastAsia="宋体" w:cs="宋体"/>
          <w:i w:val="0"/>
          <w:iCs w:val="0"/>
          <w:caps w:val="0"/>
          <w:spacing w:val="7"/>
          <w:sz w:val="52"/>
          <w:szCs w:val="52"/>
          <w:shd w:val="clear" w:fill="FFFFFF"/>
        </w:rPr>
        <w:instrText xml:space="preserve"> HYPERLINK "https://mp.weixin.qq.com/s?__biz=MzU1NzcyMjY5Mw==&amp;mid=2247485537&amp;idx=1&amp;sn=4470a56737f6da0f1aa254e938720a1d&amp;chksm=fc30354bcb47bc5d6c86097cebd086289c11e5d4c705ac88275b745d837aa9a26ef8182fd2df&amp;token=1763264041&amp;lang=zh_CN" \l "rd" </w:instrText>
      </w:r>
      <w:r>
        <w:rPr>
          <w:rFonts w:hint="eastAsia" w:ascii="宋体" w:hAnsi="宋体" w:eastAsia="宋体" w:cs="宋体"/>
          <w:i w:val="0"/>
          <w:iCs w:val="0"/>
          <w:caps w:val="0"/>
          <w:spacing w:val="7"/>
          <w:sz w:val="52"/>
          <w:szCs w:val="52"/>
          <w:shd w:val="clear" w:fill="FFFFFF"/>
        </w:rPr>
        <w:fldChar w:fldCharType="separate"/>
      </w:r>
      <w:r>
        <w:rPr>
          <w:rStyle w:val="7"/>
          <w:rFonts w:hint="eastAsia" w:ascii="宋体" w:hAnsi="宋体" w:eastAsia="宋体" w:cs="宋体"/>
          <w:i w:val="0"/>
          <w:iCs w:val="0"/>
          <w:caps w:val="0"/>
          <w:spacing w:val="7"/>
          <w:sz w:val="52"/>
          <w:szCs w:val="52"/>
          <w:shd w:val="clear" w:fill="FFFFFF"/>
        </w:rPr>
        <w:t>《邓选》学习（五十五）邓小平常凯申毛主席是如何看待乱的</w:t>
      </w:r>
      <w:r>
        <w:rPr>
          <w:rFonts w:hint="eastAsia" w:ascii="宋体" w:hAnsi="宋体" w:eastAsia="宋体" w:cs="宋体"/>
          <w:i w:val="0"/>
          <w:iCs w:val="0"/>
          <w:caps w:val="0"/>
          <w:spacing w:val="7"/>
          <w:sz w:val="52"/>
          <w:szCs w:val="52"/>
          <w:shd w:val="clear" w:fill="FFFFFF"/>
        </w:rPr>
        <w:fldChar w:fldCharType="end"/>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“用类似处理敌我矛盾的办法处理罢工、罢课事件”</w:t>
      </w:r>
      <w:r>
        <w:rPr>
          <w:rFonts w:hint="eastAsia" w:ascii="宋体" w:hAnsi="宋体" w:eastAsia="宋体" w:cs="宋体"/>
          <w:i w:val="0"/>
          <w:iCs w:val="0"/>
          <w:caps w:val="0"/>
          <w:spacing w:val="0"/>
          <w:kern w:val="0"/>
          <w:sz w:val="52"/>
          <w:szCs w:val="52"/>
          <w:shd w:val="clear" w:fill="FFFFFF"/>
          <w:lang w:val="en-US" w:eastAsia="zh-CN" w:bidi="ar"/>
        </w:rPr>
        <w:t>指的是什么呢？</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就是抓人。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根据中央文献研究室《毛泽东年谱》：</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（1957年）</w:t>
      </w:r>
      <w:r>
        <w:rPr>
          <w:rFonts w:hint="eastAsia" w:ascii="宋体" w:hAnsi="宋体" w:eastAsia="宋体" w:cs="宋体"/>
          <w:i w:val="0"/>
          <w:iCs w:val="0"/>
          <w:caps w:val="0"/>
          <w:spacing w:val="0"/>
          <w:kern w:val="0"/>
          <w:sz w:val="52"/>
          <w:szCs w:val="52"/>
          <w:shd w:val="clear" w:fill="FFFFFF"/>
          <w:lang w:val="en-US" w:eastAsia="zh-CN" w:bidi="ar"/>
        </w:rPr>
        <w:t>3</w:t>
      </w:r>
      <w:r>
        <w:rPr>
          <w:rFonts w:hint="eastAsia" w:ascii="宋体" w:hAnsi="宋体" w:eastAsia="宋体" w:cs="宋体"/>
          <w:i w:val="0"/>
          <w:iCs w:val="0"/>
          <w:caps w:val="0"/>
          <w:spacing w:val="0"/>
          <w:kern w:val="0"/>
          <w:sz w:val="52"/>
          <w:szCs w:val="52"/>
          <w:shd w:val="clear" w:fill="FFFFFF"/>
          <w:lang w:val="en-US" w:eastAsia="zh-CN" w:bidi="ar"/>
        </w:rPr>
        <w:t>月</w:t>
      </w:r>
      <w:r>
        <w:rPr>
          <w:rFonts w:hint="eastAsia" w:ascii="宋体" w:hAnsi="宋体" w:eastAsia="宋体" w:cs="宋体"/>
          <w:i w:val="0"/>
          <w:iCs w:val="0"/>
          <w:caps w:val="0"/>
          <w:spacing w:val="0"/>
          <w:kern w:val="0"/>
          <w:sz w:val="52"/>
          <w:szCs w:val="52"/>
          <w:shd w:val="clear" w:fill="FFFFFF"/>
          <w:lang w:val="en-US" w:eastAsia="zh-CN" w:bidi="ar"/>
        </w:rPr>
        <w:t>20</w:t>
      </w:r>
      <w:r>
        <w:rPr>
          <w:rFonts w:hint="eastAsia" w:ascii="宋体" w:hAnsi="宋体" w:eastAsia="宋体" w:cs="宋体"/>
          <w:i w:val="0"/>
          <w:iCs w:val="0"/>
          <w:caps w:val="0"/>
          <w:spacing w:val="0"/>
          <w:kern w:val="0"/>
          <w:sz w:val="52"/>
          <w:szCs w:val="52"/>
          <w:shd w:val="clear" w:fill="FFFFFF"/>
          <w:lang w:val="en-US" w:eastAsia="zh-CN" w:bidi="ar"/>
        </w:rPr>
        <w:t>日上午，到南京市人民大礼堂，在江苏、安徽两省及南京军区党员干部会议上发表讲话。毛泽东说：对于人民闹事，</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有主张用老办法对付的，就有几个地方叫警察抓人。这是国民党的办法。</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毛主席在1956年12月4日年写给黄炎培的信也表达了这样的思想，根据中央文献研究室《毛泽东传》：</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对社会主义社会的各种矛盾怎么解决？他说：“有两种揭露和解决的方法：一种是对敌（这说的是特务破坏分子）我之间的，一种是对人民内部的（包括党派内部的，党派与党派之间的）。前者是用镇压的方法，后者是用说服的方法，即批评的方法。”</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毛主席并没有将人民群众的罢工、闹事看做反政府、颠覆政府，而是</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“因为我们工作中的缺点，我们不会教育，不会领导”，</w:t>
      </w:r>
      <w:r>
        <w:rPr>
          <w:rFonts w:hint="eastAsia" w:ascii="宋体" w:hAnsi="宋体" w:eastAsia="宋体" w:cs="宋体"/>
          <w:i w:val="0"/>
          <w:iCs w:val="0"/>
          <w:caps w:val="0"/>
          <w:spacing w:val="0"/>
          <w:kern w:val="0"/>
          <w:sz w:val="52"/>
          <w:szCs w:val="52"/>
          <w:shd w:val="clear" w:fill="FFFFFF"/>
          <w:lang w:val="en-US" w:eastAsia="zh-CN" w:bidi="ar"/>
        </w:rPr>
        <w:t>将矛头指向了根源——官僚主义。</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实际上，这就是两条路线的斗争。</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根据中央文献研究室《毛泽东传》：</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他把工人罢工、学生罢课这一类问题产生的根源，归结为官僚主义。他说：“县委以上的干部有几十万，国家的命运就掌握在他们手里。如果搞不好，脱离群众，不是艰苦奋斗，那末，工人、农民、学生就有理由不赞成他们。我们一定要警惕，不要滋长官僚主义作风，不要形成一个脱离人民的贵族阶层。谁犯了官僚主义，不去解决群众的问题，骂群众，压群众，总是不改，群众就有理由把他革掉。”</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面对官僚主义压迫人民群众，毛主席对人民群众的闹事不但不予压制，反而要让人民群众“闹够”。</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根据中央文献研究室《毛泽东年谱》：</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（1957年）</w:t>
      </w:r>
      <w:r>
        <w:rPr>
          <w:rFonts w:hint="eastAsia" w:ascii="宋体" w:hAnsi="宋体" w:eastAsia="宋体" w:cs="宋体"/>
          <w:i w:val="0"/>
          <w:iCs w:val="0"/>
          <w:caps w:val="0"/>
          <w:spacing w:val="0"/>
          <w:kern w:val="0"/>
          <w:sz w:val="52"/>
          <w:szCs w:val="52"/>
          <w:shd w:val="clear" w:fill="FFFFFF"/>
          <w:lang w:val="en-US" w:eastAsia="zh-CN" w:bidi="ar"/>
        </w:rPr>
        <w:t>2</w:t>
      </w:r>
      <w:r>
        <w:rPr>
          <w:rFonts w:hint="eastAsia" w:ascii="宋体" w:hAnsi="宋体" w:eastAsia="宋体" w:cs="宋体"/>
          <w:i w:val="0"/>
          <w:iCs w:val="0"/>
          <w:caps w:val="0"/>
          <w:spacing w:val="0"/>
          <w:kern w:val="0"/>
          <w:sz w:val="52"/>
          <w:szCs w:val="52"/>
          <w:shd w:val="clear" w:fill="FFFFFF"/>
          <w:lang w:val="en-US" w:eastAsia="zh-CN" w:bidi="ar"/>
        </w:rPr>
        <w:t>月</w:t>
      </w:r>
      <w:r>
        <w:rPr>
          <w:rFonts w:hint="eastAsia" w:ascii="宋体" w:hAnsi="宋体" w:eastAsia="宋体" w:cs="宋体"/>
          <w:i w:val="0"/>
          <w:iCs w:val="0"/>
          <w:caps w:val="0"/>
          <w:spacing w:val="0"/>
          <w:kern w:val="0"/>
          <w:sz w:val="52"/>
          <w:szCs w:val="52"/>
          <w:shd w:val="clear" w:fill="FFFFFF"/>
          <w:lang w:val="en-US" w:eastAsia="zh-CN" w:bidi="ar"/>
        </w:rPr>
        <w:t>27</w:t>
      </w:r>
      <w:r>
        <w:rPr>
          <w:rFonts w:hint="eastAsia" w:ascii="宋体" w:hAnsi="宋体" w:eastAsia="宋体" w:cs="宋体"/>
          <w:i w:val="0"/>
          <w:iCs w:val="0"/>
          <w:caps w:val="0"/>
          <w:spacing w:val="0"/>
          <w:kern w:val="0"/>
          <w:sz w:val="52"/>
          <w:szCs w:val="52"/>
          <w:shd w:val="clear" w:fill="FFFFFF"/>
          <w:lang w:val="en-US" w:eastAsia="zh-CN" w:bidi="ar"/>
        </w:rPr>
        <w:t>日下午，在最高国务会议第十一次（扩大）会议作题为《如何处理人民内部的矛盾》的讲话。</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......如何处理罢工、罢课、游行示威、请愿。毛泽东说：这些闹事，不能说主要是因为反革命，</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而主要是因为我们工作中的缺点，我们不会教育，不会领导。</w:t>
      </w:r>
      <w:r>
        <w:rPr>
          <w:rFonts w:hint="eastAsia" w:ascii="宋体" w:hAnsi="宋体" w:eastAsia="宋体" w:cs="宋体"/>
          <w:i w:val="0"/>
          <w:iCs w:val="0"/>
          <w:caps w:val="0"/>
          <w:spacing w:val="0"/>
          <w:kern w:val="0"/>
          <w:sz w:val="52"/>
          <w:szCs w:val="52"/>
          <w:shd w:val="clear" w:fill="FFFFFF"/>
          <w:lang w:val="en-US" w:eastAsia="zh-CN" w:bidi="ar"/>
        </w:rPr>
        <w:t>我说人民内部经常不断地发生矛盾，罢工、罢课，农民打扁担，去年有，今年还会有，以前几年就有，不能都归咎于匈牙利事件。关于这个问题，我搞了四条办法。第一，克服官僚主义，适当地处理矛盾，使其不闹。第二，</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官僚主义没有克服，要闹就让他闹，</w:t>
      </w:r>
      <w:r>
        <w:rPr>
          <w:rFonts w:hint="eastAsia" w:ascii="宋体" w:hAnsi="宋体" w:eastAsia="宋体" w:cs="宋体"/>
          <w:i w:val="0"/>
          <w:iCs w:val="0"/>
          <w:caps w:val="0"/>
          <w:spacing w:val="0"/>
          <w:kern w:val="0"/>
          <w:sz w:val="52"/>
          <w:szCs w:val="52"/>
          <w:shd w:val="clear" w:fill="FFFFFF"/>
          <w:lang w:val="en-US" w:eastAsia="zh-CN" w:bidi="ar"/>
        </w:rPr>
        <w:t>因为你没有解决问题。</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第三，要闹就让他闹够。</w:t>
      </w:r>
      <w:r>
        <w:rPr>
          <w:rFonts w:hint="eastAsia" w:ascii="宋体" w:hAnsi="宋体" w:eastAsia="宋体" w:cs="宋体"/>
          <w:i w:val="0"/>
          <w:iCs w:val="0"/>
          <w:caps w:val="0"/>
          <w:spacing w:val="0"/>
          <w:kern w:val="0"/>
          <w:sz w:val="52"/>
          <w:szCs w:val="52"/>
          <w:shd w:val="clear" w:fill="FFFFFF"/>
          <w:lang w:val="en-US" w:eastAsia="zh-CN" w:bidi="ar"/>
        </w:rPr>
        <w:t>应该把工人罢工，学生罢课，农民打扁担，看作是我们改善工作，教育工人、农民、学生的一个过程。第四，除个别人以外，一般不要开除。我看将来问题还多。（十）闹事、出乱子是好事还是坏事？毛泽东说：罢工、罢课、游行示威、请愿这许多事，我看又好又不好，有两重性。</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张春桥在写给自己孩子的信中说：</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可惜报纸上都是批评老百姓，以及所谓"民族劣根性"，前者是把板子打在老百姓屁股上，后者是整个民族都要挨打。崇洋也好，媚外也好，都是大人物带的头，</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至少是没有尽到教育责任。工人群众中的问题，我是向来不怪工人的，如果没有问题，那才奇怪。</w:t>
      </w:r>
      <w:r>
        <w:rPr>
          <w:rFonts w:hint="eastAsia" w:ascii="宋体" w:hAnsi="宋体" w:eastAsia="宋体" w:cs="宋体"/>
          <w:i w:val="0"/>
          <w:iCs w:val="0"/>
          <w:caps w:val="0"/>
          <w:spacing w:val="0"/>
          <w:kern w:val="0"/>
          <w:sz w:val="52"/>
          <w:szCs w:val="52"/>
          <w:shd w:val="clear" w:fill="FFFFFF"/>
          <w:lang w:val="en-US" w:eastAsia="zh-CN" w:bidi="ar"/>
        </w:rPr>
        <w:t>头几年，几乎雷锋、好八连都洋化了，难道也怪这些连队吗？</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毛主席在做了《正确处理人民内部矛盾》讲话后，在党内遇到了的极大阻力。他为此南下，做干部们的思想工作。</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根据东方直心老师《毛泽东大传》：</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1957年3月17日上午10时，毛泽东乘专列离开北京南下，此行的目的是向一些地方党员干部宣讲如何正确处理人民内部的矛盾以及双百方针。</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......在天津人民礼堂与近千余名干部见了面，并发表了讲话，他一开始就说：“讲‘双百’方针吧！这是全党关心的问题。党内有赞成的，有不舒服的，有怀疑的。”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而现在党内有一种情绪，就是继续过去那种简单的方法，你不听话，就‘军法从事’。那是对付敌人的，那个方法不行了。凡是科学方面的问题，思想方面的问题，精神方面的问题，都不能用粗暴的方法。有两个方法，一个叫压服，一个叫说服。是采取压服的方法，还是采取说服的方法？现在我们有一些同志等不及了，大有要压一下的想法。压是压不服人的，只会使我们处于不利的地位。如果用压服的方法，我们就没有理，就站不住脚，我们就输了。我们要学会说理，学会写说理的文章，学会作说理的报告。曾经有个同志跟我讲：‘搞那么多道理，老子就搞不惯。老子就是一冲。’我说你一冲呀，不能解决问题，要加以分析，要研究，写出有说服力的文章才行。</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根据《毛泽东大传》，3月18日，毛泽东来到山东省政府大礼堂，对省级机关处级以上党员干部讲话。他说：</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去年这一年，特别是下半年，人民内部闹事也发生了不少。报纸上，小品文、讽刺文章多起来了，批评缺点、冷风热嘲多起来了。在这种情况下，有些共产党员、共青团员就跟着资产阶级走，否定一切，不加分析，把情况看得比较坏。</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另外一些共产党员就不服气，说：‘都是百花齐放、百家争鸣这两条闹出来的’</w:t>
      </w:r>
      <w:r>
        <w:rPr>
          <w:rFonts w:hint="eastAsia" w:ascii="宋体" w:hAnsi="宋体" w:eastAsia="宋体" w:cs="宋体"/>
          <w:i w:val="0"/>
          <w:iCs w:val="0"/>
          <w:caps w:val="0"/>
          <w:spacing w:val="0"/>
          <w:kern w:val="0"/>
          <w:sz w:val="52"/>
          <w:szCs w:val="52"/>
          <w:shd w:val="clear" w:fill="FFFFFF"/>
          <w:lang w:val="en-US" w:eastAsia="zh-CN" w:bidi="ar"/>
        </w:rPr>
        <w:t>。所以，我们党里头有两种人。一种人，外面讲什么，他们也跟着讲；</w:t>
      </w: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另一种人就想收，谁不听话的时候就想压一下子。</w:t>
      </w:r>
      <w:r>
        <w:rPr>
          <w:rFonts w:hint="eastAsia" w:ascii="宋体" w:hAnsi="宋体" w:eastAsia="宋体" w:cs="宋体"/>
          <w:i w:val="0"/>
          <w:iCs w:val="0"/>
          <w:caps w:val="0"/>
          <w:spacing w:val="0"/>
          <w:kern w:val="0"/>
          <w:sz w:val="52"/>
          <w:szCs w:val="52"/>
          <w:shd w:val="clear" w:fill="FFFFFF"/>
          <w:lang w:val="en-US" w:eastAsia="zh-CN" w:bidi="ar"/>
        </w:rPr>
        <w:t>这是现在的情况。</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3月20日，毛主席到达南京，继续做干部思想工作。</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根据《毛泽东大传》：</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3月20日上午8点，坐落在南京市中心长江路中段的大会堂里，身着清一色蓝制服的江苏、安徽省市党政机关党员干部和身着戎装的南京军区的领导人，济济一堂，可以容纳3000多人的大会堂，楼上楼下，座无虚席。</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毛主席说：</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pPr>
      <w:r>
        <w:rPr>
          <w:rFonts w:hint="eastAsia" w:ascii="微软雅黑" w:hAnsi="微软雅黑" w:eastAsia="微软雅黑" w:cs="微软雅黑"/>
          <w:b/>
          <w:bCs/>
          <w:i w:val="0"/>
          <w:iCs w:val="0"/>
          <w:caps w:val="0"/>
          <w:color w:val="795D01" w:themeColor="accent3" w:themeShade="80"/>
          <w:spacing w:val="7"/>
          <w:kern w:val="0"/>
          <w:sz w:val="52"/>
          <w:szCs w:val="52"/>
          <w:shd w:val="clear" w:fill="FFFFFF"/>
          <w:lang w:val="en-US" w:eastAsia="zh-CN" w:bidi="ar"/>
        </w:rPr>
        <w:t>“我变成了一个游说先生，一路来到处讲一点话。”</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因为过去我们跟人民一道反对敌人，现在敌人不在了，看不见敌人了，就剩下我们跟人民，他有事情，不向你闹，向谁去闹呢？对于人民闹事，有主张用老办法对付的，就有几个地方叫警察抓人。我说，学生罢课叫警察抓人，这是国民党的办法。</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3月20日同一天，毛主席又赶到上海，下午5时，在上海中苏友好大厦向1000多名处以上干部宣讲正确处理人民内部矛盾问题。</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4月4日至6日，毛泽东连续3天在南屏游泳池召开有江苏、浙江、福建、安徽、上海4省1市有关负责人参加的关于思想动态的座谈会，参加座谈的有：陆定一、谭震林、柯庆施、魏文伯、曹荻秋、刘季平、石西民、江渭清、刘顺元、刘子见、陈书同、余克、方乙、江华、林乎加、吕志先、叶飞、许彧青、杨文蔚、曾希圣、黄岩、吴文瑞、李彬、李继祥。。</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根据中央文献研究室《毛泽东传》：</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叶飞（福建省委书记）：大家对主席的报告反映很好，都觉得启发很大，但许多问题一接触实际就又不通了，如对人民闹事让他闹够，很多人就想不通。</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石西民：党内有一些干部说，现在搞百家争鸣不是时候。有的认为百家争鸣与千百倍地加强政治思想工作相矛盾，重大政策的传达要求先党内后党外，一下推开感到难办。</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李彬（安徽省委宣传部部长）：有的干部听了传达后说，现在事情难办了，不好好学习干不下去了。</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刘子见（江苏省委宣传部部长）：扬州地委政法部长说，不久以前泰兴有人闹事，捕了六个人，开始准备分别判处半年到两年徒刑，现在看判得不当。</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毛泽东：我的讲话有这么大的影响！你讲的这个材料很好，看来还是要讲一讲。一听到闹事，就想到敌人，就实行专政。阶级斗争搞惯了，将对付反革命的办法用到闹事的人民身上。过去在革命的时候，我们和人民一起，向封建势力要民主。现在我们胜利了，自己掌握政权，很容易强调专政，忽略民主的一面。</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刘子见：有些人听了人民内部有矛盾以后大吃一惊。</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毛泽东：人民内部矛盾问题不是讲过了吗？为什么要大吃一惊呢？贫农、下中农、中农、富农不是有矛盾吗？</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刘子见：总的看来，目前干部中“左”的情绪是主要的。</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从党内对毛主席《正确处理人民内部矛盾》态度可以看到，要让群众“闹够”的阻力有多大，难到何种程度。</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面对孟加拉人民的示威游行，还有的人说，国家需要稳定，不应该闹事。</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说这些话的人，应该看看我党的历史，我党的历史，就是“闹事”的历史——打倒国民党反动派政府，推翻压在人民头上的三座大山。</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说这些话的人，应该看看常凯申是如何对待闹事的，以常凯申为代表的国民党反动派的历史，就是一部以“稳定”、“戡乱”名义镇压人民的历史。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368" w:lineRule="atLeast"/>
        <w:ind w:left="0" w:right="0" w:firstLine="0"/>
        <w:jc w:val="both"/>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常凯申《中国之命运》：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7"/>
          <w:sz w:val="52"/>
          <w:szCs w:val="52"/>
        </w:rPr>
      </w:pPr>
      <w:r>
        <w:rPr>
          <w:rFonts w:hint="eastAsia" w:ascii="宋体" w:hAnsi="宋体" w:eastAsia="宋体" w:cs="宋体"/>
          <w:b w:val="0"/>
          <w:bCs w:val="0"/>
          <w:i w:val="0"/>
          <w:iCs w:val="0"/>
          <w:caps w:val="0"/>
          <w:spacing w:val="7"/>
          <w:sz w:val="52"/>
          <w:szCs w:val="52"/>
          <w:shd w:val="clear" w:fill="FFFFFF"/>
        </w:rPr>
        <w:t>......我到了今日为什么还要提起这些话呢？就是因为这一段革命的教训太痛苦了，国家的损失太大了，人民的牺牲太惨了。</w:t>
      </w:r>
      <w:r>
        <w:rPr>
          <w:rFonts w:hint="eastAsia" w:ascii="微软雅黑" w:hAnsi="微软雅黑" w:eastAsia="微软雅黑" w:cs="微软雅黑"/>
          <w:b/>
          <w:bCs/>
          <w:i w:val="0"/>
          <w:iCs w:val="0"/>
          <w:caps w:val="0"/>
          <w:color w:val="795D01" w:themeColor="accent3" w:themeShade="80"/>
          <w:spacing w:val="7"/>
          <w:sz w:val="52"/>
          <w:szCs w:val="52"/>
          <w:shd w:val="clear" w:fill="FFFFFF"/>
        </w:rPr>
        <w:t>如果没有这六七年的内乱，</w:t>
      </w:r>
      <w:r>
        <w:rPr>
          <w:rFonts w:hint="eastAsia" w:ascii="宋体" w:hAnsi="宋体" w:eastAsia="宋体" w:cs="宋体"/>
          <w:b w:val="0"/>
          <w:bCs w:val="0"/>
          <w:i w:val="0"/>
          <w:iCs w:val="0"/>
          <w:caps w:val="0"/>
          <w:spacing w:val="7"/>
          <w:sz w:val="52"/>
          <w:szCs w:val="52"/>
          <w:shd w:val="clear" w:fill="FFFFFF"/>
        </w:rPr>
        <w:t>则今日抗战局势，自然大不相同，就是太平洋及世界局势，亦必因之大变。敌寇决不敢向中国这样大举侵略；即使他来侵略，也早已被我们逐出国境之外，这并不是意外的事。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7"/>
          <w:sz w:val="52"/>
          <w:szCs w:val="52"/>
        </w:rPr>
      </w:pPr>
      <w:r>
        <w:rPr>
          <w:rFonts w:hint="eastAsia" w:ascii="宋体" w:hAnsi="宋体" w:eastAsia="宋体" w:cs="宋体"/>
          <w:b w:val="0"/>
          <w:bCs w:val="0"/>
          <w:i w:val="0"/>
          <w:iCs w:val="0"/>
          <w:caps w:val="0"/>
          <w:spacing w:val="7"/>
          <w:sz w:val="52"/>
          <w:szCs w:val="52"/>
          <w:shd w:val="clear" w:fill="FFFFFF"/>
        </w:rPr>
        <w:t>......然而在此时期，竟有假「民主」的口号，掩护其封建与割据，以「自由」的口号，</w:t>
      </w:r>
      <w:r>
        <w:rPr>
          <w:rFonts w:hint="eastAsia" w:ascii="微软雅黑" w:hAnsi="微软雅黑" w:eastAsia="微软雅黑" w:cs="微软雅黑"/>
          <w:b/>
          <w:bCs/>
          <w:i w:val="0"/>
          <w:iCs w:val="0"/>
          <w:caps w:val="0"/>
          <w:color w:val="795D01" w:themeColor="accent3" w:themeShade="80"/>
          <w:spacing w:val="7"/>
          <w:sz w:val="52"/>
          <w:szCs w:val="52"/>
          <w:shd w:val="clear" w:fill="FFFFFF"/>
        </w:rPr>
        <w:t>装饰其反动与暴乱，</w:t>
      </w:r>
      <w:r>
        <w:rPr>
          <w:rFonts w:hint="eastAsia" w:ascii="宋体" w:hAnsi="宋体" w:eastAsia="宋体" w:cs="宋体"/>
          <w:b w:val="0"/>
          <w:bCs w:val="0"/>
          <w:i w:val="0"/>
          <w:iCs w:val="0"/>
          <w:caps w:val="0"/>
          <w:spacing w:val="7"/>
          <w:sz w:val="52"/>
          <w:szCs w:val="52"/>
          <w:shd w:val="clear" w:fill="FFFFFF"/>
        </w:rPr>
        <w:t>而以「专制」「独裁」种种污辱与侮蔑，加于国家统一之大业，而企图使之毁灭。</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7"/>
          <w:sz w:val="52"/>
          <w:szCs w:val="52"/>
        </w:rPr>
      </w:pPr>
      <w:r>
        <w:rPr>
          <w:rFonts w:hint="eastAsia" w:ascii="宋体" w:hAnsi="宋体" w:eastAsia="宋体" w:cs="宋体"/>
          <w:b w:val="0"/>
          <w:bCs w:val="0"/>
          <w:i w:val="0"/>
          <w:iCs w:val="0"/>
          <w:caps w:val="0"/>
          <w:spacing w:val="7"/>
          <w:sz w:val="52"/>
          <w:szCs w:val="52"/>
          <w:shd w:val="clear" w:fill="FFFFFF"/>
        </w:rPr>
        <w:t>.....</w:t>
      </w:r>
      <w:r>
        <w:rPr>
          <w:rFonts w:hint="eastAsia" w:ascii="宋体" w:hAnsi="宋体" w:eastAsia="宋体" w:cs="宋体"/>
          <w:b w:val="0"/>
          <w:bCs w:val="0"/>
          <w:i w:val="0"/>
          <w:iCs w:val="0"/>
          <w:caps w:val="0"/>
          <w:spacing w:val="7"/>
          <w:sz w:val="52"/>
          <w:szCs w:val="52"/>
          <w:shd w:val="clear" w:fill="FFFFFF"/>
        </w:rPr>
        <w:t>.</w:t>
      </w:r>
      <w:r>
        <w:rPr>
          <w:rFonts w:hint="eastAsia" w:ascii="微软雅黑" w:hAnsi="微软雅黑" w:eastAsia="微软雅黑" w:cs="微软雅黑"/>
          <w:b/>
          <w:bCs/>
          <w:i w:val="0"/>
          <w:iCs w:val="0"/>
          <w:caps w:val="0"/>
          <w:color w:val="795D01" w:themeColor="accent3" w:themeShade="80"/>
          <w:spacing w:val="7"/>
          <w:sz w:val="52"/>
          <w:szCs w:val="52"/>
          <w:shd w:val="clear" w:fill="FFFFFF"/>
        </w:rPr>
        <w:t>内乱对于革命之损害，</w:t>
      </w:r>
      <w:r>
        <w:rPr>
          <w:rFonts w:hint="eastAsia" w:ascii="宋体" w:hAnsi="宋体" w:eastAsia="宋体" w:cs="宋体"/>
          <w:b w:val="0"/>
          <w:bCs w:val="0"/>
          <w:i w:val="0"/>
          <w:iCs w:val="0"/>
          <w:caps w:val="0"/>
          <w:spacing w:val="7"/>
          <w:sz w:val="52"/>
          <w:szCs w:val="52"/>
          <w:shd w:val="clear" w:fill="FFFFFF"/>
        </w:rPr>
        <w:t>其影响及于外交的尤为重大。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7"/>
          <w:sz w:val="52"/>
          <w:szCs w:val="52"/>
        </w:rPr>
      </w:pPr>
      <w:r>
        <w:rPr>
          <w:rFonts w:hint="eastAsia" w:ascii="宋体" w:hAnsi="宋体" w:eastAsia="宋体" w:cs="宋体"/>
          <w:b w:val="0"/>
          <w:bCs w:val="0"/>
          <w:i w:val="0"/>
          <w:iCs w:val="0"/>
          <w:caps w:val="0"/>
          <w:spacing w:val="7"/>
          <w:sz w:val="52"/>
          <w:szCs w:val="52"/>
          <w:shd w:val="clear" w:fill="FFFFFF"/>
        </w:rPr>
        <w:t>......在民国十八年，已具端倪，</w:t>
      </w:r>
      <w:r>
        <w:rPr>
          <w:rFonts w:hint="eastAsia" w:ascii="微软雅黑" w:hAnsi="微软雅黑" w:eastAsia="微软雅黑" w:cs="微软雅黑"/>
          <w:b/>
          <w:bCs/>
          <w:i w:val="0"/>
          <w:iCs w:val="0"/>
          <w:caps w:val="0"/>
          <w:color w:val="795D01" w:themeColor="accent3" w:themeShade="80"/>
          <w:spacing w:val="7"/>
          <w:sz w:val="52"/>
          <w:szCs w:val="52"/>
          <w:shd w:val="clear" w:fill="FFFFFF"/>
        </w:rPr>
        <w:t>不幸内乱发生</w:t>
      </w:r>
      <w:r>
        <w:rPr>
          <w:rFonts w:hint="eastAsia" w:ascii="微软雅黑" w:hAnsi="微软雅黑" w:eastAsia="微软雅黑" w:cs="微软雅黑"/>
          <w:b/>
          <w:bCs/>
          <w:i w:val="0"/>
          <w:iCs w:val="0"/>
          <w:caps w:val="0"/>
          <w:color w:val="795D01" w:themeColor="accent3" w:themeShade="80"/>
          <w:spacing w:val="7"/>
          <w:sz w:val="52"/>
          <w:szCs w:val="52"/>
          <w:shd w:val="clear" w:fill="FFFFFF"/>
        </w:rPr>
        <w:t>，</w:t>
      </w:r>
      <w:r>
        <w:rPr>
          <w:rFonts w:hint="eastAsia" w:ascii="宋体" w:hAnsi="宋体" w:eastAsia="宋体" w:cs="宋体"/>
          <w:b w:val="0"/>
          <w:bCs w:val="0"/>
          <w:i w:val="0"/>
          <w:iCs w:val="0"/>
          <w:caps w:val="0"/>
          <w:spacing w:val="7"/>
          <w:sz w:val="52"/>
          <w:szCs w:val="52"/>
          <w:shd w:val="clear" w:fill="FFFFFF"/>
        </w:rPr>
        <w:t>各国即意存观望。国民政府于十八年十二月，十九年十二月，定期收回法权，</w:t>
      </w:r>
      <w:r>
        <w:rPr>
          <w:rFonts w:hint="eastAsia" w:ascii="微软雅黑" w:hAnsi="微软雅黑" w:eastAsia="微软雅黑" w:cs="微软雅黑"/>
          <w:b/>
          <w:bCs/>
          <w:i w:val="0"/>
          <w:iCs w:val="0"/>
          <w:caps w:val="0"/>
          <w:color w:val="795D01" w:themeColor="accent3" w:themeShade="80"/>
          <w:spacing w:val="7"/>
          <w:sz w:val="52"/>
          <w:szCs w:val="52"/>
          <w:shd w:val="clear" w:fill="FFFFFF"/>
        </w:rPr>
        <w:t>皆受内乱的影响，</w:t>
      </w:r>
      <w:r>
        <w:rPr>
          <w:rFonts w:hint="eastAsia" w:ascii="宋体" w:hAnsi="宋体" w:eastAsia="宋体" w:cs="宋体"/>
          <w:b w:val="0"/>
          <w:bCs w:val="0"/>
          <w:i w:val="0"/>
          <w:iCs w:val="0"/>
          <w:caps w:val="0"/>
          <w:spacing w:val="7"/>
          <w:sz w:val="52"/>
          <w:szCs w:val="52"/>
          <w:shd w:val="clear" w:fill="FFFFFF"/>
        </w:rPr>
        <w:t>以至于无成。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wordWrap/>
        <w:bidi w:val="0"/>
        <w:spacing w:before="312" w:beforeAutospacing="0" w:after="384" w:afterAutospacing="0" w:line="368" w:lineRule="atLeast"/>
        <w:ind w:left="0" w:right="0" w:firstLine="0"/>
        <w:jc w:val="both"/>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1948年3月5日，</w:t>
      </w:r>
      <w:r>
        <w:rPr>
          <w:rFonts w:hint="eastAsia" w:ascii="宋体" w:hAnsi="宋体" w:eastAsia="宋体" w:cs="宋体"/>
          <w:i w:val="0"/>
          <w:iCs w:val="0"/>
          <w:caps w:val="0"/>
          <w:spacing w:val="0"/>
          <w:kern w:val="0"/>
          <w:sz w:val="52"/>
          <w:szCs w:val="52"/>
          <w:shd w:val="clear" w:fill="FFFFFF"/>
          <w:lang w:val="en-US" w:eastAsia="zh-CN" w:bidi="ar"/>
        </w:rPr>
        <w:t>常凯申致李默庵的电报：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8"/>
          <w:sz w:val="52"/>
          <w:szCs w:val="52"/>
          <w:shd w:val="clear" w:fill="FFFFFF"/>
          <w:lang w:eastAsia="zh-CN"/>
        </w:rPr>
      </w:pPr>
      <w:r>
        <w:rPr>
          <w:rFonts w:hint="eastAsia" w:ascii="宋体" w:hAnsi="宋体" w:eastAsia="宋体" w:cs="宋体"/>
          <w:b w:val="0"/>
          <w:bCs w:val="0"/>
          <w:i w:val="0"/>
          <w:iCs w:val="0"/>
          <w:caps w:val="0"/>
          <w:spacing w:val="8"/>
          <w:sz w:val="52"/>
          <w:szCs w:val="52"/>
          <w:shd w:val="clear" w:fill="FFFFFF"/>
        </w:rPr>
        <w:t>李司令默庵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7"/>
          <w:sz w:val="52"/>
          <w:szCs w:val="52"/>
        </w:rPr>
      </w:pPr>
      <w:r>
        <w:rPr>
          <w:rFonts w:hint="eastAsia" w:ascii="宋体" w:hAnsi="宋体" w:eastAsia="宋体" w:cs="宋体"/>
          <w:b w:val="0"/>
          <w:bCs w:val="0"/>
          <w:i w:val="0"/>
          <w:iCs w:val="0"/>
          <w:caps w:val="0"/>
          <w:spacing w:val="8"/>
          <w:sz w:val="52"/>
          <w:szCs w:val="52"/>
          <w:shd w:val="clear" w:fill="FFFFFF"/>
        </w:rPr>
        <w:t>张司令雪中并转4D王师长、51D王师长，务希教督所部协同一致，在十日内将残匪第十一第十二两纵队彻底消灭，达成任务，勿误。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8"/>
          <w:sz w:val="52"/>
          <w:szCs w:val="52"/>
          <w:shd w:val="clear" w:fill="FFFFFF"/>
          <w:lang w:eastAsia="zh-CN"/>
        </w:rPr>
      </w:pPr>
      <w:r>
        <w:rPr>
          <w:rFonts w:hint="eastAsia" w:ascii="宋体" w:hAnsi="宋体" w:eastAsia="宋体" w:cs="宋体"/>
          <w:b w:val="0"/>
          <w:bCs w:val="0"/>
          <w:i w:val="0"/>
          <w:iCs w:val="0"/>
          <w:caps w:val="0"/>
          <w:spacing w:val="8"/>
          <w:sz w:val="52"/>
          <w:szCs w:val="52"/>
          <w:shd w:val="clear" w:fill="FFFFFF"/>
        </w:rPr>
        <w:t>如有必要，可由前方临时颁发赏罚奖惩与升降办法，机权处理，再行呈报。</w:t>
      </w:r>
      <w:r>
        <w:rPr>
          <w:rFonts w:hint="eastAsia" w:ascii="微软雅黑" w:hAnsi="微软雅黑" w:eastAsia="微软雅黑" w:cs="微软雅黑"/>
          <w:b/>
          <w:bCs/>
          <w:i w:val="0"/>
          <w:iCs w:val="0"/>
          <w:caps w:val="0"/>
          <w:spacing w:val="8"/>
          <w:sz w:val="52"/>
          <w:szCs w:val="52"/>
          <w:shd w:val="clear" w:fill="FFFFFF"/>
        </w:rPr>
        <w:t>对于匪化甚深之乡村与</w:t>
      </w:r>
      <w:r>
        <w:rPr>
          <w:rFonts w:hint="eastAsia" w:ascii="微软雅黑" w:hAnsi="微软雅黑" w:eastAsia="微软雅黑" w:cs="微软雅黑"/>
          <w:b/>
          <w:bCs/>
          <w:i w:val="0"/>
          <w:iCs w:val="0"/>
          <w:caps w:val="0"/>
          <w:spacing w:val="8"/>
          <w:sz w:val="52"/>
          <w:szCs w:val="52"/>
          <w:shd w:val="clear" w:fill="FFFFFF"/>
        </w:rPr>
        <w:t>人民，</w:t>
      </w:r>
      <w:r>
        <w:rPr>
          <w:rFonts w:hint="eastAsia" w:ascii="微软雅黑" w:hAnsi="微软雅黑" w:eastAsia="微软雅黑" w:cs="微软雅黑"/>
          <w:b/>
          <w:bCs/>
          <w:i w:val="0"/>
          <w:iCs w:val="0"/>
          <w:caps w:val="0"/>
          <w:spacing w:val="8"/>
          <w:sz w:val="52"/>
          <w:szCs w:val="52"/>
          <w:shd w:val="clear" w:fill="FFFFFF"/>
        </w:rPr>
        <w:t>无法“感化”者，准予烧杀不论，</w:t>
      </w:r>
      <w:r>
        <w:rPr>
          <w:rFonts w:hint="eastAsia" w:ascii="宋体" w:hAnsi="宋体" w:eastAsia="宋体" w:cs="宋体"/>
          <w:b w:val="0"/>
          <w:bCs w:val="0"/>
          <w:i w:val="0"/>
          <w:iCs w:val="0"/>
          <w:caps w:val="0"/>
          <w:spacing w:val="8"/>
          <w:sz w:val="52"/>
          <w:szCs w:val="52"/>
          <w:shd w:val="clear" w:fill="FFFFFF"/>
        </w:rPr>
        <w:t>且应彻底督查其实施，以免再为匪所用也。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8"/>
          <w:sz w:val="52"/>
          <w:szCs w:val="52"/>
          <w:shd w:val="clear" w:fill="FFFFFF"/>
          <w:lang w:eastAsia="zh-CN"/>
        </w:rPr>
      </w:pPr>
      <w:r>
        <w:rPr>
          <w:rFonts w:hint="eastAsia" w:ascii="宋体" w:hAnsi="宋体" w:eastAsia="宋体" w:cs="宋体"/>
          <w:b w:val="0"/>
          <w:bCs w:val="0"/>
          <w:i w:val="0"/>
          <w:iCs w:val="0"/>
          <w:caps w:val="0"/>
          <w:spacing w:val="8"/>
          <w:sz w:val="52"/>
          <w:szCs w:val="52"/>
          <w:shd w:val="clear" w:fill="FFFFFF"/>
        </w:rPr>
        <w:t>中正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B5C7EA" w:themeFill="accent1" w:themeFillTint="66"/>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both"/>
        <w:textAlignment w:val="auto"/>
        <w:rPr>
          <w:rFonts w:hint="eastAsia" w:ascii="宋体" w:hAnsi="宋体" w:eastAsia="宋体" w:cs="宋体"/>
          <w:b w:val="0"/>
          <w:bCs w:val="0"/>
          <w:i w:val="0"/>
          <w:iCs w:val="0"/>
          <w:caps w:val="0"/>
          <w:spacing w:val="8"/>
          <w:sz w:val="52"/>
          <w:szCs w:val="52"/>
          <w:shd w:val="clear" w:fill="FFFFFF"/>
          <w:lang w:eastAsia="zh-CN"/>
        </w:rPr>
      </w:pPr>
      <w:r>
        <w:rPr>
          <w:rFonts w:hint="eastAsia" w:ascii="宋体" w:hAnsi="宋体" w:eastAsia="宋体" w:cs="宋体"/>
          <w:b w:val="0"/>
          <w:bCs w:val="0"/>
          <w:i w:val="0"/>
          <w:iCs w:val="0"/>
          <w:caps w:val="0"/>
          <w:spacing w:val="8"/>
          <w:sz w:val="52"/>
          <w:szCs w:val="52"/>
          <w:shd w:val="clear" w:fill="FFFFFF"/>
        </w:rPr>
        <w:t>寅歌府机</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世界上一切反动派对于人民的“闹事”都是一个态度——恨之入骨，必杀之而后快。</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总之，如何对待人民，代表了两条路线：革命与反革命。</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“对广大人民群众是保护还是镇压，是共产党同国民党的根本区别，</w:t>
      </w:r>
      <w:r>
        <w:rPr>
          <w:rFonts w:hint="eastAsia" w:ascii="宋体" w:hAnsi="宋体" w:eastAsia="宋体" w:cs="宋体"/>
          <w:i w:val="0"/>
          <w:iCs w:val="0"/>
          <w:caps w:val="0"/>
          <w:spacing w:val="0"/>
          <w:kern w:val="0"/>
          <w:sz w:val="52"/>
          <w:szCs w:val="52"/>
          <w:shd w:val="clear" w:fill="FFFFFF"/>
          <w:lang w:val="en-US" w:eastAsia="zh-CN" w:bidi="ar"/>
        </w:rPr>
        <w:t>是无产阶级同资产阶级的根本区别，是无产阶级</w:t>
      </w:r>
      <w:r>
        <w:rPr>
          <w:rFonts w:hint="eastAsia" w:ascii="宋体" w:hAnsi="宋体" w:eastAsia="宋体" w:cs="宋体"/>
          <w:i w:val="0"/>
          <w:iCs w:val="0"/>
          <w:caps w:val="0"/>
          <w:spacing w:val="0"/>
          <w:kern w:val="0"/>
          <w:sz w:val="52"/>
          <w:szCs w:val="52"/>
          <w:shd w:val="clear" w:fill="FFFFFF"/>
          <w:lang w:val="en-US" w:eastAsia="zh-CN" w:bidi="ar"/>
        </w:rPr>
        <w:t>砖证</w:t>
      </w:r>
      <w:r>
        <w:rPr>
          <w:rFonts w:hint="eastAsia" w:ascii="宋体" w:hAnsi="宋体" w:eastAsia="宋体" w:cs="宋体"/>
          <w:i w:val="0"/>
          <w:iCs w:val="0"/>
          <w:caps w:val="0"/>
          <w:spacing w:val="0"/>
          <w:kern w:val="0"/>
          <w:sz w:val="52"/>
          <w:szCs w:val="52"/>
          <w:shd w:val="clear" w:fill="FFFFFF"/>
          <w:lang w:val="en-US" w:eastAsia="zh-CN" w:bidi="ar"/>
        </w:rPr>
        <w:t>同资产阶级</w:t>
      </w:r>
      <w:r>
        <w:rPr>
          <w:rFonts w:hint="eastAsia" w:ascii="宋体" w:hAnsi="宋体" w:eastAsia="宋体" w:cs="宋体"/>
          <w:i w:val="0"/>
          <w:iCs w:val="0"/>
          <w:caps w:val="0"/>
          <w:spacing w:val="0"/>
          <w:kern w:val="0"/>
          <w:sz w:val="52"/>
          <w:szCs w:val="52"/>
          <w:shd w:val="clear" w:fill="FFFFFF"/>
          <w:lang w:val="en-US" w:eastAsia="zh-CN" w:bidi="ar"/>
        </w:rPr>
        <w:t>砖证</w:t>
      </w:r>
      <w:r>
        <w:rPr>
          <w:rFonts w:hint="eastAsia" w:ascii="宋体" w:hAnsi="宋体" w:eastAsia="宋体" w:cs="宋体"/>
          <w:i w:val="0"/>
          <w:iCs w:val="0"/>
          <w:caps w:val="0"/>
          <w:spacing w:val="0"/>
          <w:kern w:val="0"/>
          <w:sz w:val="52"/>
          <w:szCs w:val="52"/>
          <w:shd w:val="clear" w:fill="FFFFFF"/>
          <w:lang w:val="en-US" w:eastAsia="zh-CN" w:bidi="ar"/>
        </w:rPr>
        <w:t>的根本区别</w:t>
      </w:r>
      <w:r>
        <w:rPr>
          <w:rFonts w:hint="eastAsia" w:ascii="宋体" w:hAnsi="宋体" w:eastAsia="宋体" w:cs="宋体"/>
          <w:i w:val="0"/>
          <w:iCs w:val="0"/>
          <w:caps w:val="0"/>
          <w:spacing w:val="0"/>
          <w:kern w:val="0"/>
          <w:sz w:val="52"/>
          <w:szCs w:val="52"/>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w:t>
      </w:r>
      <w:r>
        <w:rPr>
          <w:rFonts w:hint="eastAsia" w:ascii="宋体" w:hAnsi="宋体" w:eastAsia="宋体" w:cs="宋体"/>
          <w:i w:val="0"/>
          <w:iCs w:val="0"/>
          <w:caps w:val="0"/>
          <w:spacing w:val="0"/>
          <w:kern w:val="0"/>
          <w:sz w:val="52"/>
          <w:szCs w:val="52"/>
          <w:shd w:val="clear" w:fill="FFFFFF"/>
          <w:lang w:val="en-US" w:eastAsia="zh-CN" w:bidi="ar"/>
        </w:rPr>
        <w:t>凡是镇压学生运动的人都没有好下场！</w:t>
      </w:r>
      <w:r>
        <w:rPr>
          <w:rFonts w:hint="eastAsia" w:ascii="宋体" w:hAnsi="宋体" w:eastAsia="宋体" w:cs="宋体"/>
          <w:i w:val="0"/>
          <w:iCs w:val="0"/>
          <w:caps w:val="0"/>
          <w:spacing w:val="0"/>
          <w:kern w:val="0"/>
          <w:sz w:val="52"/>
          <w:szCs w:val="52"/>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孟加拉人民一定会最终取得胜利——哪怕一万年。</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i w:val="0"/>
          <w:iCs w:val="0"/>
          <w:caps w:val="0"/>
          <w:spacing w:val="0"/>
          <w:kern w:val="0"/>
          <w:sz w:val="52"/>
          <w:szCs w:val="52"/>
          <w:shd w:val="clear" w:fill="FFFFFF"/>
          <w:lang w:val="en-US" w:eastAsia="zh-CN" w:bidi="ar"/>
        </w:rPr>
      </w:pPr>
      <w:r>
        <w:rPr>
          <w:rFonts w:hint="eastAsia" w:ascii="宋体" w:hAnsi="宋体" w:eastAsia="宋体" w:cs="宋体"/>
          <w:i w:val="0"/>
          <w:iCs w:val="0"/>
          <w:caps w:val="0"/>
          <w:spacing w:val="0"/>
          <w:kern w:val="0"/>
          <w:sz w:val="52"/>
          <w:szCs w:val="52"/>
          <w:shd w:val="clear" w:fill="FFFFFF"/>
          <w:lang w:val="en-US" w:eastAsia="zh-CN" w:bidi="ar"/>
        </w:rPr>
        <w:t>全世界无产阶级联合起来，英特耐雄纳尔一定会实现——哪怕一万年</w:t>
      </w:r>
      <w:bookmarkStart w:id="0" w:name="_GoBack"/>
      <w:bookmarkEnd w:id="0"/>
      <w:r>
        <w:rPr>
          <w:rFonts w:hint="eastAsia" w:ascii="宋体" w:hAnsi="宋体" w:eastAsia="宋体" w:cs="宋体"/>
          <w:i w:val="0"/>
          <w:iCs w:val="0"/>
          <w:caps w:val="0"/>
          <w:spacing w:val="0"/>
          <w:kern w:val="0"/>
          <w:sz w:val="52"/>
          <w:szCs w:val="52"/>
          <w:shd w:val="clear" w:fill="FFFFFF"/>
          <w:lang w:val="en-US" w:eastAsia="zh-CN" w:bidi="ar"/>
        </w:rPr>
        <w:t>！</w:t>
      </w:r>
    </w:p>
    <w:p>
      <w:pPr>
        <w:keepNext w:val="0"/>
        <w:keepLines w:val="0"/>
        <w:pageBreakBefore w:val="0"/>
        <w:widowControl/>
        <w:suppressLineNumbers w:val="0"/>
        <w:shd w:val="clear" w:fill="B5C7EA" w:themeFill="accent1" w:themeFillTint="66"/>
        <w:kinsoku/>
        <w:wordWrap/>
        <w:overflowPunct/>
        <w:topLinePunct w:val="0"/>
        <w:autoSpaceDE/>
        <w:autoSpaceDN/>
        <w:bidi w:val="0"/>
        <w:adjustRightInd/>
        <w:snapToGrid/>
        <w:spacing w:before="313" w:beforeLines="100" w:beforeAutospacing="0" w:after="313" w:afterLines="100"/>
        <w:jc w:val="center"/>
        <w:textAlignment w:val="auto"/>
        <w:rPr>
          <w:rFonts w:hint="eastAsia" w:ascii="宋体" w:hAnsi="宋体" w:eastAsia="宋体" w:cs="宋体"/>
          <w:sz w:val="52"/>
          <w:szCs w:val="52"/>
          <w:lang w:eastAsia="zh-CN"/>
        </w:rPr>
      </w:pPr>
      <w:r>
        <w:rPr>
          <w:rFonts w:hint="eastAsia" w:ascii="宋体" w:hAnsi="宋体" w:eastAsia="宋体" w:cs="宋体"/>
          <w:sz w:val="52"/>
          <w:szCs w:val="52"/>
        </w:rPr>
        <w:drawing>
          <wp:inline distT="0" distB="0" distL="114300" distR="114300">
            <wp:extent cx="3619500" cy="2466975"/>
            <wp:effectExtent l="0" t="0" r="762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3619500" cy="2466975"/>
                    </a:xfrm>
                    <a:prstGeom prst="rect">
                      <a:avLst/>
                    </a:prstGeom>
                    <a:noFill/>
                    <a:ln w="9525">
                      <a:noFill/>
                    </a:ln>
                  </pic:spPr>
                </pic:pic>
              </a:graphicData>
            </a:graphic>
          </wp:inline>
        </w:drawing>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B241F1A"/>
    <w:rsid w:val="0AB6583C"/>
    <w:rsid w:val="1AAC0209"/>
    <w:rsid w:val="1B241F1A"/>
    <w:rsid w:val="1C2D0CEA"/>
    <w:rsid w:val="1DEB3120"/>
    <w:rsid w:val="2C846846"/>
    <w:rsid w:val="2E5D5B9A"/>
    <w:rsid w:val="3A3A2CE3"/>
    <w:rsid w:val="4A9D6FE0"/>
    <w:rsid w:val="518C4062"/>
    <w:rsid w:val="550147B4"/>
    <w:rsid w:val="5D637E4B"/>
    <w:rsid w:val="6EC24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2024-07-25T11:55:00Z</dcterms:created>
  <dc:creator>Administrator</dc:creator>
  <cp:lastModifiedBy>Administrator</cp:lastModifiedBy>
  <dcterms:modified xsi:type="dcterms:W3CDTF">2024-07-31T10:09:55Z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00F079F53A834A9DBE10CFB08CBDCDB5_11</vt:lpwstr>
  </property>
</Properties>
</file>