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200" w:after="200"/>
      </w:pPr>
      <w:r>
        <w:t>新中国前三十年的工业化到底是什么样？众说纷纭。</w:t>
      </w:r>
    </w:p>
    <w:p>
      <w:pPr>
        <w:spacing w:before="200" w:after="200"/>
      </w:pPr>
      <w:r>
        <w:t>有人说新中国的工业是废铜烂铁，有的人说新中国的工业不值得一提，对新中国的工业化极尽贬低之能事。</w:t>
      </w:r>
    </w:p>
    <w:p>
      <w:pPr>
        <w:spacing w:before="200" w:after="200"/>
      </w:pPr>
      <w:r>
        <w:t>那么，新中国的工业在全世界到底是什么地位呢？我们先看看官方定性。</w:t>
      </w:r>
    </w:p>
    <w:p>
      <w:pPr>
        <w:spacing w:before="200" w:after="200"/>
      </w:pPr>
      <w:r>
        <w:t>《邓小平文选》：</w:t>
      </w:r>
    </w:p>
    <w:p>
      <w:pPr>
        <w:spacing w:before="200" w:after="200"/>
      </w:pPr>
      <w:r>
        <w:rPr>
          <w:i/>
          <w:iCs/>
        </w:rPr>
        <w:t>建国后我们的经济建设是有伟大成绩的，建立了比较完整的工业体系，培养了一批</w:t>
      </w:r>
      <w:r>
        <w:rPr>
          <w:i/>
          <w:iCs/>
          <w:color w:val="175199"/>
        </w:rPr>
        <w:t>技术人才</w:t>
      </w:r>
      <w:r>
        <w:rPr>
          <w:i/>
          <w:iCs/>
        </w:rPr>
        <w:t>。</w:t>
      </w:r>
    </w:p>
    <w:p>
      <w:pPr>
        <w:spacing w:before="200" w:after="200"/>
      </w:pPr>
      <w:r>
        <w:t>（邓选第二卷第163页，《坚持四项基本原则*（一九七九年三月三十日）》）</w:t>
      </w:r>
    </w:p>
    <w:p>
      <w:pPr>
        <w:spacing w:before="200" w:after="200"/>
      </w:pPr>
      <w:r>
        <w:rPr>
          <w:i/>
          <w:iCs/>
        </w:rPr>
        <w:t>经过三十一年的努力，我们的全部工交企业单位已经发展到近四十万个，国营企业固定资产比解放初期增长近二十倍，培养了大批</w:t>
      </w:r>
      <w:r>
        <w:rPr>
          <w:i/>
          <w:iCs/>
          <w:color w:val="175199"/>
        </w:rPr>
        <w:t>熟练工人</w:t>
      </w:r>
      <w:r>
        <w:rPr>
          <w:i/>
          <w:iCs/>
        </w:rPr>
        <w:t>和上千万专业人才，建立了比较完整的工业体系和国民经济体系。全国人民的生活比解放前好得多了。同一些比较大的发展中国家相比，我们所取得的成绩比它们大，建设的速度也比它们快。</w:t>
      </w:r>
    </w:p>
    <w:p>
      <w:pPr>
        <w:spacing w:before="200" w:after="200"/>
      </w:pPr>
      <w:r>
        <w:t>（邓选第二卷第356页，357页，《贯彻调整方针，保证安定团结*（一九八○年十二月二十五日）》）</w:t>
      </w:r>
    </w:p>
    <w:p>
      <w:pPr>
        <w:spacing w:before="200" w:after="200"/>
      </w:pPr>
      <w:r>
        <w:t>2021版：《中国共产党简史》：</w:t>
      </w:r>
    </w:p>
    <w:p>
      <w:pPr>
        <w:spacing w:before="200" w:after="200"/>
      </w:pPr>
      <w:r>
        <w:rPr>
          <w:i/>
          <w:iCs/>
        </w:rPr>
        <w:t>工业建设，以 1966 年同 1956 年相比，全国工业固定资产按原价计算，增长了三倍。在钢铁工业方面，除了我国最大的鞍山钢铁基地进一步建设以外，武汉、包头两大内地钢铁基地主要是在这十年中建设起来的。在机械工业方面，分别形成了冶金、采矿、电站、石化等工业设备制造以及飞机、汽车、工程机械制造等十几个基本行业，并且能够独立设计和制造一部分现代化大型设备。1964年，我国主要机器设备的自给率已达 90%以上。</w:t>
      </w:r>
    </w:p>
    <w:p>
      <w:pPr>
        <w:spacing w:before="200" w:after="200"/>
      </w:pPr>
      <w:r>
        <w:t>（2021版《中国共产党简史》第200页）</w:t>
      </w:r>
    </w:p>
    <w:p>
      <w:pPr>
        <w:spacing w:before="200" w:after="200"/>
      </w:pPr>
      <w:r>
        <w:t>根据联合国统计司数据，新中国在1970年就成为世界第六大工业国：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57625" cy="5524500"/>
            <wp:effectExtent l="0" t="0" r="13335" b="7620"/>
            <wp:docPr id="11" name="图片 11" descr="排名产值-联合国-工业-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排名产值-联合国-工业-19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数据来源：联合国统计司</w:t>
      </w:r>
    </w:p>
    <w:p>
      <w:pPr>
        <w:spacing w:before="200" w:after="200"/>
      </w:pPr>
      <w:r>
        <w:t>虽然联合国的数据显示新中国在1970 年就成为第六大工业国（几年后又被反超，成为第七），但是有些人认为新中国的汇率偏低，“占了汇率的便宜”。</w:t>
      </w:r>
    </w:p>
    <w:p>
      <w:pPr>
        <w:spacing w:before="200" w:after="200"/>
      </w:pPr>
      <w:r>
        <w:t>怎么办呢？那就只好用实际的产量来比较了。无论汇率如何变化，工业品的数量是不会变化的。笔者根据各方统计资料，整理了新中国、苏联、G7（美国、日本、德国、英国、法国、意大利、加拿大）1978年41大类工业品的数据：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22420" cy="8855075"/>
            <wp:effectExtent l="0" t="0" r="7620" b="14605"/>
            <wp:docPr id="12" name="图片 12" descr="排名产量-工业名次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排名产量-工业名次-19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从上表可以看到，在代表国家工业化水平的41大类的工业品中，与苏联、G7相比，新中国排名：</w:t>
      </w:r>
    </w:p>
    <w:p>
      <w:pPr>
        <w:spacing w:before="200" w:after="200"/>
      </w:pPr>
      <w:r>
        <w:t>3大类排名第一；</w:t>
      </w:r>
    </w:p>
    <w:p>
      <w:pPr>
        <w:spacing w:before="200" w:after="200"/>
      </w:pPr>
      <w:r>
        <w:t>3大类排名第二；</w:t>
      </w:r>
    </w:p>
    <w:p>
      <w:pPr>
        <w:spacing w:before="200" w:after="200"/>
      </w:pPr>
      <w:r>
        <w:t>9大类排名第三；</w:t>
      </w:r>
    </w:p>
    <w:p>
      <w:pPr>
        <w:spacing w:before="200" w:after="200"/>
      </w:pPr>
      <w:r>
        <w:t>7大类排名第四；</w:t>
      </w:r>
    </w:p>
    <w:p>
      <w:pPr>
        <w:spacing w:before="200" w:after="200"/>
      </w:pPr>
      <w:r>
        <w:t>4大类排名第五；</w:t>
      </w:r>
    </w:p>
    <w:p>
      <w:pPr>
        <w:spacing w:before="200" w:after="200"/>
      </w:pPr>
      <w:r>
        <w:t>4大类排名第六；</w:t>
      </w:r>
    </w:p>
    <w:p>
      <w:pPr>
        <w:spacing w:before="200" w:after="200"/>
      </w:pPr>
      <w:r>
        <w:t>2大类排名第七；</w:t>
      </w:r>
    </w:p>
    <w:p>
      <w:pPr>
        <w:spacing w:before="200" w:after="200"/>
      </w:pPr>
      <w:r>
        <w:t>4大类排名第八；</w:t>
      </w:r>
    </w:p>
    <w:p>
      <w:pPr>
        <w:spacing w:before="200" w:after="200"/>
      </w:pPr>
      <w:r>
        <w:t>5大类排名第九。</w:t>
      </w:r>
    </w:p>
    <w:p>
      <w:pPr>
        <w:spacing w:before="200" w:after="200"/>
      </w:pPr>
      <w:r>
        <w:t>在进入信息化时代以前，衡量一个国家的工业化水平尤其是重工业，主要有四大指标：钢铁、能源、工业母机、交通。</w:t>
      </w:r>
    </w:p>
    <w:p>
      <w:pPr>
        <w:spacing w:before="200" w:after="200"/>
      </w:pPr>
      <w:r>
        <w:t>没有钢铁就无法建设工厂，无法生产大部分产品；没有能源就没有现代化工业的一切；没有工业母机（机床）就无法大规模制造产品；没有交通，现代化工业的产品就无法交换。</w:t>
      </w:r>
    </w:p>
    <w:p>
      <w:pPr>
        <w:spacing w:before="200" w:after="200"/>
      </w:pPr>
      <w:r>
        <w:t>因此，该四大指标是衡量一个国家工业化水平的标尺。笔者根据上述数据，按照钢铁、能源、工业母机、交通、大宗工业品、农机、其他工业品等指标做了对比：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91915" cy="8862060"/>
            <wp:effectExtent l="0" t="0" r="9525" b="7620"/>
            <wp:docPr id="13" name="图片 13" descr="排名产量-工业四大指标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排名产量-工业四大指标-19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从上表可以看到：</w:t>
      </w:r>
    </w:p>
    <w:p>
      <w:pPr>
        <w:spacing w:before="200" w:after="200"/>
      </w:pPr>
      <w:r>
        <w:t>钢铁指标：新中国排名第四、第五；</w:t>
      </w:r>
    </w:p>
    <w:p>
      <w:pPr>
        <w:spacing w:before="200" w:after="200"/>
      </w:pPr>
      <w:r>
        <w:t>能源指标：新中国排名第二、三、七；</w:t>
      </w:r>
    </w:p>
    <w:p>
      <w:pPr>
        <w:spacing w:before="200" w:after="200"/>
      </w:pPr>
      <w:r>
        <w:t>工业母机指标：新中国排名第三、四；</w:t>
      </w:r>
    </w:p>
    <w:p>
      <w:pPr>
        <w:spacing w:before="200" w:after="200"/>
      </w:pPr>
      <w:r>
        <w:t>交通指标：新中国排名第三（应该是第四，因为没有查到苏联数据。苏联商船下水吨位应该大于新中国）、四、五；</w:t>
      </w:r>
    </w:p>
    <w:p>
      <w:pPr>
        <w:spacing w:before="200" w:after="200"/>
      </w:pPr>
      <w:r>
        <w:t>四大指标13类产品中，除发电排名第七外，其他指标均在前五名。</w:t>
      </w:r>
    </w:p>
    <w:p>
      <w:pPr>
        <w:spacing w:before="200" w:after="200"/>
      </w:pPr>
      <w:r>
        <w:t>这也说明，新中国位于联合国的工业产值排名第六是名副其实的。虽然在汇率上有争议，但是在产量上排名第六甚至第五，毫无疑义。</w:t>
      </w:r>
    </w:p>
    <w:p>
      <w:pPr>
        <w:spacing w:before="200" w:after="200"/>
      </w:pPr>
      <w:r>
        <w:t>在15类大宗工业品中，有10类排名在前六（有第一、第三、第四、第五），五类排名在前八。</w:t>
      </w:r>
    </w:p>
    <w:p>
      <w:pPr>
        <w:spacing w:before="200" w:after="200"/>
      </w:pPr>
      <w:r>
        <w:t>在农机类，新中国排名第二、第五。</w:t>
      </w:r>
    </w:p>
    <w:p>
      <w:pPr>
        <w:spacing w:before="200" w:after="200"/>
      </w:pPr>
      <w:r>
        <w:t>在其他工业品类，新中国排名，占据第一、第二、第四、第六。</w:t>
      </w:r>
    </w:p>
    <w:p>
      <w:pPr>
        <w:spacing w:before="200" w:after="200"/>
      </w:pPr>
      <w:r>
        <w:t>汽车、电冰箱、洗衣机、电冰箱等消费类，新中国排名均落后。这也显示，新中国的工业以积累、</w:t>
      </w:r>
      <w:r>
        <w:rPr>
          <w:color w:val="175199"/>
        </w:rPr>
        <w:t>扩大再生产</w:t>
      </w:r>
      <w:r>
        <w:t>为目标，除</w:t>
      </w:r>
      <w:r>
        <w:rPr>
          <w:color w:val="175199"/>
        </w:rPr>
        <w:t>生活必需品</w:t>
      </w:r>
      <w:r>
        <w:t>外，不偏重于消费。</w:t>
      </w:r>
    </w:p>
    <w:p>
      <w:pPr>
        <w:spacing w:before="200" w:after="200"/>
      </w:pPr>
      <w:r>
        <w:t>工业品数量大，但是工业产值排名与产量排名不相符，这从另一方面说明我们的工业品附加值不高。可以说，新中国是第六（甚至第五）大工业国但是还不能说是第六工业强国。</w:t>
      </w:r>
    </w:p>
    <w:p>
      <w:pPr>
        <w:spacing w:before="200" w:after="200"/>
      </w:pPr>
      <w:r>
        <w:t>从上述统计看，在工业品的产量上（工业化规模），新中国应该处于第五的位置。美国、苏联、日本、德国占据前四名没有异议。在产品数量上（工业化规模），新中国超越英、法，排名第五，应该也没有问题。</w:t>
      </w:r>
    </w:p>
    <w:p>
      <w:pPr>
        <w:spacing w:before="200" w:after="200"/>
      </w:pPr>
      <w:r>
        <w:t>下面我们将新中国分别与英国、法国作对比。</w:t>
      </w:r>
    </w:p>
    <w:p>
      <w:pPr>
        <w:pStyle w:val="3"/>
        <w:spacing w:before="200" w:after="200"/>
      </w:pPr>
      <w:r>
        <w:t>新中国与英国对比（见下表）：</w:t>
      </w:r>
    </w:p>
    <w:p>
      <w:pPr>
        <w:spacing w:before="200" w:after="200"/>
      </w:pPr>
      <w:r>
        <w:t>可以看到：</w:t>
      </w:r>
    </w:p>
    <w:p>
      <w:pPr>
        <w:spacing w:before="200" w:after="200"/>
      </w:pPr>
      <w:r>
        <w:t>1、衡量工业化水平的四大指标（13子类），新中国只有一个子类——发电量比英国稍差，其余12项均超过英国。</w:t>
      </w:r>
    </w:p>
    <w:p>
      <w:pPr>
        <w:spacing w:before="200" w:after="200"/>
      </w:pPr>
      <w:r>
        <w:t>2、15类大宗工业品，新中国有10类超过英国，有5项不及英国。</w:t>
      </w:r>
    </w:p>
    <w:p>
      <w:pPr>
        <w:spacing w:before="200" w:after="200"/>
      </w:pPr>
      <w:r>
        <w:t>3、农机类，新中国全面超越英国。</w:t>
      </w:r>
    </w:p>
    <w:p>
      <w:pPr>
        <w:spacing w:before="200" w:after="200"/>
      </w:pPr>
      <w:r>
        <w:t>4、6类其他工业品，只有一项落后于英国，其他均超越。</w:t>
      </w:r>
    </w:p>
    <w:p>
      <w:pPr>
        <w:spacing w:before="200" w:after="200"/>
      </w:pPr>
      <w:r>
        <w:t>5、5类落后类，全面落后于英国。</w:t>
      </w:r>
    </w:p>
    <w:p>
      <w:pPr>
        <w:spacing w:before="200" w:after="200"/>
      </w:pPr>
      <w:r>
        <w:t>综合看，总计41类工业品，新中国有12类落后于英国；全面超越英国的有29类，这29类中包括最重要的四大工业指标与大宗工业品。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11475" cy="8851265"/>
            <wp:effectExtent l="0" t="0" r="14605" b="3175"/>
            <wp:docPr id="14" name="图片 14" descr="中英-排名产量-工业四大指标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中英-排名产量-工业四大指标-19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88260" cy="8851265"/>
            <wp:effectExtent l="0" t="0" r="2540" b="3175"/>
            <wp:docPr id="15" name="图片 15" descr="中英-排名产量-工业名次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中英-排名产量-工业名次-19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新中国与法国对比（见下表）：</w:t>
      </w:r>
    </w:p>
    <w:p>
      <w:pPr>
        <w:spacing w:before="200" w:after="200"/>
      </w:pPr>
      <w:r>
        <w:t>可以看到：</w:t>
      </w:r>
    </w:p>
    <w:p>
      <w:pPr>
        <w:spacing w:before="200" w:after="200"/>
      </w:pPr>
      <w:r>
        <w:t>1、衡量工业化水平的四大指标（13子类），新中国有两个子类——</w:t>
      </w:r>
      <w:r>
        <w:rPr>
          <w:color w:val="175199"/>
        </w:rPr>
        <w:t>公路里程</w:t>
      </w:r>
      <w:r>
        <w:t>与</w:t>
      </w:r>
      <w:r>
        <w:rPr>
          <w:color w:val="175199"/>
        </w:rPr>
        <w:t>铁路客车</w:t>
      </w:r>
    </w:p>
    <w:p>
      <w:pPr>
        <w:spacing w:before="200" w:after="200"/>
      </w:pPr>
      <w:r>
        <w:t>产量比法国稍差，其余11项均超过法国。</w:t>
      </w:r>
    </w:p>
    <w:p>
      <w:pPr>
        <w:spacing w:before="200" w:after="200"/>
      </w:pPr>
      <w:r>
        <w:t>2、15类大宗工业品，新中国有8类超过法国，有7项不及英国（有几项差距不大）。</w:t>
      </w:r>
    </w:p>
    <w:p>
      <w:pPr>
        <w:spacing w:before="200" w:after="200"/>
      </w:pPr>
      <w:r>
        <w:t>3、农机类，新中国全面超越法国。</w:t>
      </w:r>
    </w:p>
    <w:p>
      <w:pPr>
        <w:spacing w:before="200" w:after="200"/>
      </w:pPr>
      <w:r>
        <w:t>4、6类（应为4类，因为手表、照相机没有法国数据）其他工业品，均超越法国。</w:t>
      </w:r>
    </w:p>
    <w:p>
      <w:pPr>
        <w:spacing w:before="200" w:after="200"/>
      </w:pPr>
      <w:r>
        <w:t>5、5类落后类，全面落后于法国。</w:t>
      </w:r>
    </w:p>
    <w:p>
      <w:pPr>
        <w:spacing w:before="200" w:after="200"/>
      </w:pPr>
      <w:r>
        <w:t>综合看，总计39类工业品（手表、照相机没有法国数据），新中国有14类落后于英国；全面超越英国的有25类，这25类中包括最重要的四大工业指标与大宗工业品。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11475" cy="8855075"/>
            <wp:effectExtent l="0" t="0" r="14605" b="14605"/>
            <wp:docPr id="16" name="图片 16" descr="中法-排名产量-工业四大指标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中法-排名产量-工业四大指标-197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88260" cy="8855075"/>
            <wp:effectExtent l="0" t="0" r="2540" b="14605"/>
            <wp:docPr id="17" name="图片 17" descr="中法-排名产量-工业名次-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中法-排名产量-工业名次-19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中、英、法各类工业品比较可以很容易得出结论，从工业化规模以及产能上，新中国超越了英国与法国。当然，从人均角度，新中国与英国、法国差距非常大。但即使在21世纪20年代，从人均角度衡量，中国与英国、法国也有较大差距。</w:t>
      </w:r>
    </w:p>
    <w:p>
      <w:pPr>
        <w:spacing w:before="200" w:after="200"/>
      </w:pPr>
      <w:r>
        <w:t>因此，单纯从工业化规模上，新中国排名全世界第五位，排在美国、苏联、日本、德国之后，英国、法国之前，是没有任何异议的。</w:t>
      </w:r>
    </w:p>
    <w:p>
      <w:pPr>
        <w:spacing w:before="200" w:after="200"/>
      </w:pPr>
      <w:r>
        <w:t>新中国前三十年的工业化成就是任何一个国家也无法比拟的，在人类历史上也是空前绝后的。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84" w:afterAutospacing="0" w:line="420" w:lineRule="atLeast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7"/>
          <w:sz w:val="21"/>
          <w:szCs w:val="21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上述的四大工业指标为什么重要呢？毛主席为什么特别重视重工业尤其是钢铁、工业母机呢​？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384" w:afterAutospacing="0" w:line="420" w:lineRule="atLeast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7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从目前的俄乌战争、巴以冲突可以看得出来，没有钢铁，就没有武器（坦克、火炮、飞机、导弹、无人机等）。可以说，没有钢铁就要在战争中付出惨重代价；​没有能源，就无法使用先进武器装备​；没有工业母机（机床），就无法自主制造武器装备，就要挨打​；没有交通，就没有后勤运输，就无法维持战争，就得付出巨大牺牲。</w:t>
      </w:r>
    </w:p>
    <w:p>
      <w:pPr>
        <w:spacing w:before="200" w:after="200"/>
      </w:pPr>
    </w:p>
    <w:p>
      <w:pPr>
        <w:spacing w:before="200" w:after="200"/>
      </w:pPr>
      <w:r>
        <w:t>在这里还要说一个题外话，那就是日本与德国在二战后的高速发展。</w:t>
      </w:r>
    </w:p>
    <w:p>
      <w:pPr>
        <w:spacing w:before="200" w:after="200"/>
      </w:pPr>
      <w:r>
        <w:t>确切地说，日、德两个国家应该是“恢复”更恰当，因为二战前，德国已经是仅次于美国排名第二，日本排名第五。这两个国家都有雄厚的科技实力与工业实力（当然，抛开“恢复”的因素，日德两国的发展也是非常快的）。此外，上述两国的高速发展与美国的投资</w:t>
      </w:r>
      <w:r>
        <w:rPr>
          <w:rFonts w:ascii="Helvetica" w:hAnsi="Helvetica" w:eastAsia="Helvetica" w:cs="Helvetica"/>
          <w:i w:val="0"/>
          <w:iCs w:val="0"/>
          <w:caps w:val="0"/>
          <w:spacing w:val="7"/>
          <w:sz w:val="20"/>
          <w:szCs w:val="20"/>
        </w:rPr>
        <w:t>（尤其对日本的工业转移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0"/>
          <w:szCs w:val="20"/>
        </w:rPr>
        <w:t>）</w:t>
      </w:r>
      <w:r>
        <w:t>密切相关，可以说，如果没有“马歇尔计划”就没有欧洲的快速复苏与快速发展——当然包括德国的高速发展；如果没有美国对日本的投资来对抗中红色新中国，就不可能有日本的战后高速发展。亚洲四小龙的状况也是如此——以来欧美日的投资</w:t>
      </w: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9605" cy="2384425"/>
            <wp:effectExtent l="0" t="0" r="635" b="8255"/>
            <wp:docPr id="18" name="图片 18" descr="战前日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战前日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图片来源​：世界经济参考资料 第1集(国家计委经济研究所世界经济室,1979.08)</w:t>
      </w:r>
    </w:p>
    <w:p>
      <w:pPr>
        <w:spacing w:before="200" w:after="200"/>
      </w:pPr>
    </w:p>
    <w:p>
      <w:pPr>
        <w:spacing w:before="200"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9605" cy="4373880"/>
            <wp:effectExtent l="0" t="0" r="635" b="0"/>
            <wp:docPr id="19" name="图片 19" descr="战前德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战前德国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图片来源​：世界经济参考资料 第1集(国家计委经济研究所世界经济室,1979.08)</w:t>
      </w:r>
    </w:p>
    <w:p>
      <w:pPr>
        <w:pStyle w:val="3"/>
        <w:spacing w:before="200" w:after="200"/>
      </w:pPr>
      <w:r>
        <w:t>千言万语归结为一句话：新中国的前三十年是中华民族历史长河中最伟大的30年。</w:t>
      </w:r>
    </w:p>
    <w:p>
      <w:pPr>
        <w:spacing w:before="200" w:after="200"/>
      </w:pPr>
      <w:r>
        <w:t>注：个别数据使用了1978年以前数据；有个别国家数据（比如加拿大）数据不齐全，主要是因为产量不大，未能进入各种统计资料；也有极个别数据未能查到。</w:t>
      </w:r>
    </w:p>
    <w:p>
      <w:pPr>
        <w:spacing w:before="200" w:after="200"/>
      </w:pPr>
      <w:r>
        <w:t>参考资料：</w:t>
      </w:r>
    </w:p>
    <w:p>
      <w:pPr>
        <w:spacing w:before="200" w:after="200"/>
      </w:pPr>
      <w:r>
        <w:t>1、</w:t>
      </w:r>
      <w:r>
        <w:rPr>
          <w:color w:val="175199"/>
        </w:rPr>
        <w:t>世界经济统计简编</w:t>
      </w:r>
      <w:r>
        <w:t>1983（中国社科院世界经济与政治研究所综合统计研究室）</w:t>
      </w:r>
    </w:p>
    <w:p>
      <w:pPr>
        <w:spacing w:before="200" w:after="200"/>
      </w:pPr>
      <w:r>
        <w:t>2、世界经济统计简编1978（中国社科院世界经济与政治研究所综合统计研究室）</w:t>
      </w:r>
    </w:p>
    <w:p>
      <w:pPr>
        <w:spacing w:before="200" w:after="200"/>
      </w:pPr>
      <w:r>
        <w:t>3、新中国50年统计资料汇编（国家统计局国民经济综合统计司 )</w:t>
      </w:r>
    </w:p>
    <w:p>
      <w:pPr>
        <w:spacing w:before="200" w:after="200"/>
      </w:pPr>
      <w:r>
        <w:t>4、国外经济统计提要1949-1976（国家计委统计局，国家计委经济研究所）</w:t>
      </w:r>
    </w:p>
    <w:p>
      <w:pPr>
        <w:spacing w:before="200" w:after="200"/>
      </w:pPr>
      <w:r>
        <w:t>5、国外经济统计资料1949-1976（国外经济统计资料编辑小组）</w:t>
      </w:r>
    </w:p>
    <w:p>
      <w:pPr>
        <w:spacing w:before="200" w:after="200"/>
      </w:pPr>
      <w:r>
        <w:t>6、帕尔格雷夫世界历史统计 亚洲、非洲和大洋洲卷：1750-1993年：第三版</w:t>
      </w:r>
    </w:p>
    <w:p>
      <w:pPr>
        <w:spacing w:before="200" w:after="200"/>
      </w:pPr>
      <w:r>
        <w:t>7、帕尔格雷夫世界历史统计 欧洲卷：1750-1993年：第四版</w:t>
      </w:r>
    </w:p>
    <w:p>
      <w:pPr>
        <w:spacing w:before="200" w:after="200"/>
      </w:pPr>
      <w:r>
        <w:t>8、帕尔格雷夫世界历史统计 美洲卷：1750-1993年：第四版</w:t>
      </w:r>
    </w:p>
    <w:p>
      <w:pPr>
        <w:spacing w:before="200" w:after="200"/>
      </w:pPr>
      <w:r>
        <w:t>9、中国工业交通能源50年统计资料汇编1949—1999 (国家统计局工业交通统计司)</w:t>
      </w:r>
    </w:p>
    <w:p>
      <w:pPr>
        <w:spacing w:before="200" w:after="200"/>
      </w:pPr>
      <w:r>
        <w:t>10、</w:t>
      </w:r>
      <w:r>
        <w:rPr>
          <w:color w:val="175199"/>
        </w:rPr>
        <w:t>中国统计年鉴</w:t>
      </w:r>
      <w:r>
        <w:t>（1998）</w:t>
      </w:r>
    </w:p>
    <w:p>
      <w:pPr>
        <w:spacing w:before="200" w:after="200"/>
      </w:pPr>
      <w:r>
        <w:t>11、建国三十年</w:t>
      </w:r>
      <w:r>
        <w:rPr>
          <w:color w:val="175199"/>
        </w:rPr>
        <w:t>国民经济统计</w:t>
      </w:r>
      <w:r>
        <w:t>提要 （国家统计局）</w:t>
      </w:r>
    </w:p>
    <w:p>
      <w:pPr>
        <w:spacing w:before="200" w:after="200"/>
      </w:pPr>
      <w:r>
        <w:t>12、联合国统计司数据</w:t>
      </w:r>
    </w:p>
    <w:p>
      <w:pPr>
        <w:spacing w:before="200" w:after="200"/>
      </w:pPr>
      <w:r>
        <w:t>
</w:t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8795" cy="4144645"/>
            <wp:effectExtent l="0" t="0" r="9525" b="635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414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Y2Q3YWU0YWNjMjQyMDI1ZTFhM2M4OTM0ZjcyYzNkNmQifQ=="/>
  </w:docVars>
  <w:rsids>
    <w:rsidRoot w:val="00000000"/>
    <w:rsid w:val="175E75E4"/>
    <w:rsid w:val="177B3FDF"/>
    <w:rsid w:val="4D82759F"/>
    <w:rsid w:val="631122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19</TotalTime>
  <ScaleCrop>false</ScaleCrop>
  <LinksUpToDate>false</LinksUpToDate>
  <Application>WPS Office_12.1.0.16364_F1E327BC-269C-435d-A152-05C5408002CA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2024-02-11T22:07:00Z</dcterms:created>
  <dc:creator>火龙果</dc:creator>
  <cp:lastModifiedBy>Administrator</cp:lastModifiedBy>
  <dcterms:modified xsi:type="dcterms:W3CDTF">2024-06-23T12:25:26Z</dcterms:modified>
  <dc:title>新中国前三十年成为世界第六大工业国？妥妥的第五名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137338A89C874FF28C45DA223A647FA1_12</vt:lpwstr>
  </property>
</Properties>
</file>