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r>
        <w:rPr>
          <w:rFonts w:hint="eastAsia"/>
        </w:rPr>
        <w:t>《印度快报》</w:t>
      </w:r>
      <w:r>
        <w:rPr>
          <w:rFonts w:hint="eastAsia"/>
          <w:lang w:val="en-US" w:eastAsia="zh-CN"/>
        </w:rPr>
        <w:t>1968</w:t>
      </w:r>
      <w:r>
        <w:rPr>
          <w:rFonts w:hint="eastAsia"/>
          <w:lang w:eastAsia="zh-CN"/>
        </w:rPr>
        <w:t>：印共革命派</w:t>
      </w:r>
      <w:r>
        <w:rPr>
          <w:rFonts w:hint="eastAsia"/>
        </w:rPr>
        <w:t>号召用毛泽东思想组织武装建立红色根据地</w:t>
      </w:r>
    </w:p>
    <w:bookmarkEnd w:id="0"/>
    <w:p>
      <w:pPr>
        <w:rPr>
          <w:rFonts w:hint="eastAsia" w:eastAsiaTheme="minorEastAsia"/>
          <w:lang w:eastAsia="zh-CN"/>
        </w:rPr>
      </w:pPr>
      <w:r>
        <w:rPr>
          <w:rFonts w:hint="eastAsia"/>
          <w:lang w:val="en-US" w:eastAsia="zh-CN"/>
        </w:rPr>
        <w:t>参考消息</w:t>
      </w:r>
      <w:r>
        <w:rPr>
          <w:rFonts w:hint="eastAsia"/>
        </w:rPr>
        <w:t>1968</w:t>
      </w:r>
      <w:r>
        <w:rPr>
          <w:rFonts w:hint="eastAsia"/>
          <w:lang w:eastAsia="zh-CN"/>
        </w:rPr>
        <w:t>年</w:t>
      </w:r>
      <w:r>
        <w:rPr>
          <w:rFonts w:hint="eastAsia"/>
        </w:rPr>
        <w:t>12</w:t>
      </w:r>
      <w:r>
        <w:rPr>
          <w:rFonts w:hint="eastAsia"/>
          <w:lang w:eastAsia="zh-CN"/>
        </w:rPr>
        <w:t>月</w:t>
      </w:r>
      <w:r>
        <w:rPr>
          <w:rFonts w:hint="eastAsia"/>
        </w:rPr>
        <w:t>27</w:t>
      </w:r>
      <w:r>
        <w:rPr>
          <w:rFonts w:hint="eastAsia"/>
          <w:lang w:eastAsia="zh-CN"/>
        </w:rPr>
        <w:t>日第二版</w:t>
      </w:r>
    </w:p>
    <w:p>
      <w:pPr>
        <w:rPr>
          <w:rFonts w:hint="eastAsia"/>
        </w:rPr>
      </w:pPr>
      <w:r>
        <w:rPr>
          <w:rFonts w:hint="eastAsia"/>
        </w:rPr>
        <w:t>眉题:印报报道印共革命派中传阅着一份文件</w:t>
      </w:r>
    </w:p>
    <w:p>
      <w:pPr>
        <w:rPr>
          <w:rFonts w:hint="eastAsia"/>
        </w:rPr>
      </w:pPr>
      <w:r>
        <w:rPr>
          <w:rFonts w:hint="eastAsia"/>
        </w:rPr>
        <w:t>文章正文:</w:t>
      </w:r>
    </w:p>
    <w:p>
      <w:pPr>
        <w:rPr>
          <w:rFonts w:hint="eastAsia"/>
        </w:rPr>
      </w:pPr>
      <w:r>
        <w:rPr>
          <w:rFonts w:hint="eastAsia"/>
        </w:rPr>
        <w:t>【本刊讯】《印度快报》最近自坎普尔报道：</w:t>
      </w:r>
    </w:p>
    <w:p>
      <w:pPr>
        <w:rPr>
          <w:rFonts w:hint="eastAsia"/>
        </w:rPr>
      </w:pPr>
      <w:r>
        <w:rPr>
          <w:rFonts w:hint="eastAsia"/>
        </w:rPr>
        <w:t>在“纳萨尔巴里分子”当中流传的一份供“内部辩论”的秘密文件说要在十六个邦中的八个邦建立五十个“红色根据地”，训练农民打游击，组织武装袭击，从而促进全国的武装革命。</w:t>
      </w:r>
    </w:p>
    <w:p>
      <w:pPr>
        <w:rPr>
          <w:rFonts w:hint="eastAsia"/>
        </w:rPr>
      </w:pPr>
      <w:r>
        <w:rPr>
          <w:rFonts w:hint="eastAsia"/>
        </w:rPr>
        <w:t>看来这个用印地文写的五千六百字的文件同纳萨尔巴里分子在全国加紧活动一事有密切关系，他们的活动包括：在若干地方进行零星武装袭击，在若干城市其中包括坎普尔张贴墙报。这些墙报千篇一律都是关于毛泽东思想的说教，劝说人们去搞武装革命和抵制选举。</w:t>
      </w:r>
    </w:p>
    <w:p>
      <w:pPr>
        <w:rPr>
          <w:rFonts w:hint="eastAsia"/>
        </w:rPr>
      </w:pPr>
      <w:r>
        <w:rPr>
          <w:rFonts w:hint="eastAsia"/>
        </w:rPr>
        <w:t>文件还说已在工人、农民和学生中成立了若干小组，并建立了若干学习毛泽东思想的中心。</w:t>
      </w:r>
    </w:p>
    <w:p>
      <w:pPr>
        <w:rPr>
          <w:rFonts w:hint="eastAsia"/>
        </w:rPr>
      </w:pPr>
      <w:r>
        <w:rPr>
          <w:rFonts w:hint="eastAsia"/>
        </w:rPr>
        <w:t>文件透露，甚至把生死置之度外的这种革命战士的人数多起来了，他们抛开了一切世俗的引诱并同家庭断绝联系，出来进行解放战争。他们还从事建立农民红色根据地的活动，通过游击战搞革命，组织农民解放军，用红色根据地包围城市，然后从帝国主义、官僚资本主义和封建主义的控制下解放城市和全国。</w:t>
      </w:r>
    </w:p>
    <w:p>
      <w:pPr>
        <w:rPr>
          <w:rFonts w:hint="eastAsia"/>
        </w:rPr>
      </w:pPr>
      <w:r>
        <w:rPr>
          <w:rFonts w:hint="eastAsia"/>
        </w:rPr>
        <w:t>他们决心将这一革命进行到底。</w:t>
      </w:r>
    </w:p>
    <w:p>
      <w:pPr>
        <w:rPr>
          <w:rFonts w:hint="eastAsia"/>
          <w:b/>
          <w:bCs/>
          <w:color w:val="843F0B" w:themeColor="accent2" w:themeShade="80"/>
        </w:rPr>
      </w:pPr>
      <w:r>
        <w:rPr>
          <w:rFonts w:hint="eastAsia"/>
          <w:b/>
          <w:bCs/>
          <w:color w:val="843F0B" w:themeColor="accent2" w:themeShade="80"/>
        </w:rPr>
        <w:t>已提醒“革命者”防止“自己的队伍中产生格瓦拉主义倾向”。这些倾向是有害的，实际上是反革命的，恰恰是由于这些倾向，“古巴才未能进而走上社会主义道路”。受这种倾向影响的人开始想让一些青年从丛林中的隐避处出发去进行袭击，用以促进革命，而不是去唤醒和组织这一地区的农民和人民去进行革命。</w:t>
      </w:r>
    </w:p>
    <w:p>
      <w:pPr>
        <w:rPr>
          <w:rFonts w:hint="eastAsia"/>
        </w:rPr>
      </w:pPr>
      <w:r>
        <w:rPr>
          <w:rFonts w:hint="eastAsia"/>
        </w:rPr>
        <w:t>文件还要求提防修正主义者和新修正主义者，因为他们正同反动派勾结起来，忙于制造悲观情绪。他们制造绝望和恐怖情绪，借以阻挡“革命的潮流”，而实际上在全国搞武装革命的“时机很好”。</w:t>
      </w:r>
    </w:p>
    <w:p>
      <w:pPr>
        <w:rPr>
          <w:rFonts w:hint="eastAsia"/>
        </w:rPr>
      </w:pPr>
      <w:r>
        <w:rPr>
          <w:rFonts w:hint="eastAsia"/>
        </w:rPr>
        <w:t>文件详细阐明了武装革命的思想内容，并根据毛泽东思想提出了战略，还根据毛泽东的教导分析了国内政治形势。它转告纳萨尔巴里分子说，不久将成立一个政党，“领导由工人、农民、中产阶级的人和民族资本家组成的群众性的阵线”。</w:t>
      </w:r>
    </w:p>
    <w:p>
      <w:pPr>
        <w:rPr>
          <w:rFonts w:hint="eastAsia"/>
        </w:rPr>
      </w:pPr>
      <w:r>
        <w:rPr>
          <w:rFonts w:hint="eastAsia"/>
        </w:rPr>
        <w:t>文件强调必须坚决地不仅对少数革命派而且对广大人民进行思想训练，因为，没有在毛泽东指出的道路上进行的武装革命，要获得解放是不可能的。革命要取得胜利，就必须要有一个真正革命的党。这个真正革命的党正在形成中，这将是印度的“一个伟大事件”。此外，将建立一支农民军队，一切人都将用武器武装起来。</w:t>
      </w:r>
    </w:p>
    <w:p>
      <w:pPr>
        <w:rPr>
          <w:rFonts w:hint="eastAsia"/>
        </w:rPr>
      </w:pPr>
      <w:r>
        <w:rPr>
          <w:rFonts w:hint="eastAsia"/>
        </w:rPr>
        <w:t>游击战的四大原则已深深扎进纳萨尔巴里分子的心中，并已要求他们坚定地树立这些原则和实行这些原则。这些原则是：（一）分兵以发动群众，集中以应付敌人；（二）敌进我退，敌驻我扰，敌疲我打，敌退我追；（三）固定区域的割据，用波浪式的推进政策。强敌跟追，用盘旋式的打圈子政策；（四）很短的时间，发动很大的群众。</w:t>
      </w:r>
    </w:p>
    <w:p>
      <w:pPr>
        <w:rPr>
          <w:rFonts w:hint="eastAsia"/>
        </w:rPr>
      </w:pPr>
      <w:r>
        <w:rPr>
          <w:rFonts w:hint="eastAsia"/>
        </w:rPr>
        <w:t>这个文件虽然没有说明地区的名字，但透露，“某些地区”的准备工作已经完成，实行游击战的这四项原则的形势正在成熟。</w:t>
      </w:r>
    </w:p>
    <w:p>
      <w:pPr>
        <w:rPr>
          <w:rFonts w:hint="eastAsia"/>
        </w:rPr>
      </w:pPr>
      <w:r>
        <w:rPr>
          <w:rFonts w:hint="eastAsia"/>
        </w:rPr>
        <w:t>文件最后说：“更新的革命的农民基地的壮大将导致这个国家的一个真正的革命党的诞生。”</w:t>
      </w:r>
    </w:p>
    <w:p>
      <w:pPr>
        <w:rPr>
          <w:rFonts w:hint="eastAsia" w:eastAsiaTheme="minorEastAsia"/>
          <w:lang w:eastAsia="zh-CN"/>
        </w:rPr>
      </w:pPr>
    </w:p>
    <w:p/>
    <w:p>
      <w:r>
        <w:rPr>
          <w:rFonts w:ascii="宋体" w:hAnsi="宋体" w:eastAsia="宋体" w:cs="宋体"/>
          <w:sz w:val="24"/>
          <w:szCs w:val="24"/>
        </w:rPr>
        <w:drawing>
          <wp:inline distT="0" distB="0" distL="114300" distR="114300">
            <wp:extent cx="5978525" cy="3620135"/>
            <wp:effectExtent l="0" t="0" r="1079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978525" cy="362013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80E6B55"/>
    <w:rsid w:val="280E6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856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2024-10-23T14:14:00Z</dcterms:created>
  <dc:creator>Administrator</dc:creator>
  <cp:lastModifiedBy>Administrator</cp:lastModifiedBy>
  <dcterms:modified xsi:type="dcterms:W3CDTF">2024-10-27T23:44:20Z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438DBE1381574FE3BBC3890B912D5D36_11</vt:lpwstr>
  </property>
</Properties>
</file>