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78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再谈美国斩杀线</w:t>
      </w:r>
    </w:p>
    <w:p w14:paraId="50504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美国“斩杀线”出来后，迅速成为舆论热点，引发一场“旋风”。笔者之前曾经写过一篇：</w:t>
      </w:r>
    </w:p>
    <w:p w14:paraId="6EB22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fldChar w:fldCharType="begin"/>
      </w:r>
      <w:r>
        <w:rPr>
          <w:rFonts w:hint="default"/>
          <w:sz w:val="26"/>
          <w:szCs w:val="26"/>
          <w:lang w:val="en-US" w:eastAsia="zh-CN"/>
        </w:rPr>
        <w:instrText xml:space="preserve"> HYPERLINK "https://mp.weixin.qq.com/s/D7VBFqbAwwqhWkVLos68qA" </w:instrText>
      </w:r>
      <w:r>
        <w:rPr>
          <w:rFonts w:hint="default"/>
          <w:sz w:val="26"/>
          <w:szCs w:val="26"/>
          <w:lang w:val="en-US" w:eastAsia="zh-CN"/>
        </w:rPr>
        <w:fldChar w:fldCharType="separate"/>
      </w:r>
      <w:r>
        <w:rPr>
          <w:rStyle w:val="5"/>
          <w:rFonts w:hint="default"/>
          <w:sz w:val="26"/>
          <w:szCs w:val="26"/>
          <w:lang w:val="en-US" w:eastAsia="zh-CN"/>
        </w:rPr>
        <w:t>谈谈美国“斩杀线”</w:t>
      </w:r>
      <w:r>
        <w:rPr>
          <w:rFonts w:hint="default"/>
          <w:sz w:val="26"/>
          <w:szCs w:val="26"/>
          <w:lang w:val="en-US" w:eastAsia="zh-CN"/>
        </w:rPr>
        <w:fldChar w:fldCharType="end"/>
      </w:r>
    </w:p>
    <w:p w14:paraId="3B2F7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美国“斩杀线”现在仍然保持着高热度，甚至引起了美国媒体的反击。</w:t>
      </w:r>
    </w:p>
    <w:p w14:paraId="67D42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联合早报2026年1月16日《媒体隔空交锋“斩杀线” 分析：中美战略竞争下舆论认知战成重要环节》：</w:t>
      </w:r>
    </w:p>
    <w:p w14:paraId="4C75D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fldChar w:fldCharType="begin"/>
      </w:r>
      <w:r>
        <w:rPr>
          <w:rFonts w:hint="default"/>
          <w:sz w:val="26"/>
          <w:szCs w:val="26"/>
          <w:lang w:val="en-US" w:eastAsia="zh-CN"/>
        </w:rPr>
        <w:instrText xml:space="preserve"> HYPERLINK "https://www.zaobao.com/news/china/story20260116-8113834?ref=home-top-news" </w:instrText>
      </w:r>
      <w:r>
        <w:rPr>
          <w:rFonts w:hint="default"/>
          <w:sz w:val="26"/>
          <w:szCs w:val="26"/>
          <w:lang w:val="en-US" w:eastAsia="zh-CN"/>
        </w:rPr>
        <w:fldChar w:fldCharType="separate"/>
      </w:r>
      <w:r>
        <w:rPr>
          <w:rStyle w:val="5"/>
          <w:rFonts w:hint="default"/>
          <w:sz w:val="26"/>
          <w:szCs w:val="26"/>
          <w:lang w:val="en-US" w:eastAsia="zh-CN"/>
        </w:rPr>
        <w:t>https://www.zaobao.com/news/china/story20260116-8113834?ref=home-top-news</w:t>
      </w:r>
      <w:r>
        <w:rPr>
          <w:rFonts w:hint="default"/>
          <w:sz w:val="26"/>
          <w:szCs w:val="26"/>
          <w:lang w:val="en-US" w:eastAsia="zh-CN"/>
        </w:rPr>
        <w:fldChar w:fldCharType="end"/>
      </w:r>
    </w:p>
    <w:p w14:paraId="03B26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【反映美国贫困问题的“斩杀线”话题持续发酵。美国《纽约时报》发文指中国用“斩杀线”宣扬本国优越性后，中共中央机关报《人民日报》接连两天发文，隔空回应称“斩杀线照见了美国社会的双面图景”、让人“更能深刻理解中国兜底保障的优势”。</w:t>
      </w:r>
    </w:p>
    <w:p w14:paraId="7B4DF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受访学者指出，舆论战和认知战在中美战略竞争下成为重要一环，而 “斩杀线”叙事很可能是中国争取更广泛话语权的一部分。</w:t>
      </w:r>
    </w:p>
    <w:p w14:paraId="75B9B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去年年底在中国舆论场不断发酵的“美国斩杀线”理论再度升温。《纽约时报》星期二（1月13日）发表长篇文章说，“斩杀线”这种全新表述，意在为中国民众提供情感慰藉，通过放大外国的苦难，转移对国内问题的关注。</w:t>
      </w:r>
    </w:p>
    <w:p w14:paraId="168B1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......</w:t>
      </w:r>
    </w:p>
    <w:p w14:paraId="0090F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随后“斩杀线”引爆中国互联网，被大量自媒体和博主引用，《农民日报》、求是网等中国官媒也跟进发文，指出美国政治困局，以此论证中国制度的优越性。相关舆论引发外国媒体关注。</w:t>
      </w:r>
    </w:p>
    <w:p w14:paraId="0E0F5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除《纽约时报》外，英国的《经济学人》星期二也发文说，“斩杀线”被赋予新的政治含义，用来概括“美国出了什么问题，而中国做对了什么”。</w:t>
      </w:r>
    </w:p>
    <w:p w14:paraId="50D8B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文章还说，中国社会对“斩杀线”的迷恋，恰恰暴露了自身的焦虑。</w:t>
      </w:r>
    </w:p>
    <w:p w14:paraId="4EDFC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.......</w:t>
      </w:r>
    </w:p>
    <w:p w14:paraId="76FDA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t>《人民日报》星期三（14日）、星期四接连发文，指“斩杀线”让人看见美国深层痼疾，背后是“以资本为中心”的发展逻辑和价值取向。而中国兜底民生保障全面加强，让人在万一受到外部冲击时能得到有力托举，不至于滑向深渊。</w:t>
      </w:r>
    </w:p>
    <w:p w14:paraId="50C17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......</w:t>
      </w:r>
      <w:r>
        <w:rPr>
          <w:rFonts w:hint="default"/>
          <w:sz w:val="26"/>
          <w:szCs w:val="26"/>
          <w:lang w:val="en-US" w:eastAsia="zh-CN"/>
        </w:rPr>
        <w:t>文章还说，与以资本为中心、为少数人服务不同，中国追求的是全体人民共同富裕的现代化。】</w:t>
      </w:r>
    </w:p>
    <w:p w14:paraId="6D95D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联合早报2026年1月16日《美媒指宣传炒作后 人民日报连两天谈“美国斩杀线”》：</w:t>
      </w:r>
    </w:p>
    <w:p w14:paraId="58E2D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fldChar w:fldCharType="begin"/>
      </w:r>
      <w:r>
        <w:rPr>
          <w:rFonts w:hint="default"/>
          <w:sz w:val="26"/>
          <w:szCs w:val="26"/>
          <w:lang w:val="en-US" w:eastAsia="zh-CN"/>
        </w:rPr>
        <w:instrText xml:space="preserve"> HYPERLINK "https://www.zaobao.com/realtime/china/story20260116-8109464" </w:instrText>
      </w:r>
      <w:r>
        <w:rPr>
          <w:rFonts w:hint="default"/>
          <w:sz w:val="26"/>
          <w:szCs w:val="26"/>
          <w:lang w:val="en-US" w:eastAsia="zh-CN"/>
        </w:rPr>
        <w:fldChar w:fldCharType="separate"/>
      </w:r>
      <w:r>
        <w:rPr>
          <w:rStyle w:val="5"/>
          <w:rFonts w:hint="default"/>
          <w:sz w:val="26"/>
          <w:szCs w:val="26"/>
          <w:lang w:val="en-US" w:eastAsia="zh-CN"/>
        </w:rPr>
        <w:t>https://www.zaobao.com/realtime/china/story20260116-8109464</w:t>
      </w:r>
      <w:r>
        <w:rPr>
          <w:rFonts w:hint="default"/>
          <w:sz w:val="26"/>
          <w:szCs w:val="26"/>
          <w:lang w:val="en-US" w:eastAsia="zh-CN"/>
        </w:rPr>
        <w:fldChar w:fldCharType="end"/>
      </w:r>
    </w:p>
    <w:p w14:paraId="2501A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【《人民日报》随后在星期三（14日）和星期四（15日），连续两天刊发有关“美国斩杀线”的评论文章，标题分别为“深度解析美国“斩杀线”，从中我们看见美国深层痼疾”、“透过美国斩杀线，更深理解了我们的兜底保障”。</w:t>
      </w:r>
    </w:p>
    <w:p w14:paraId="507D0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6"/>
          <w:szCs w:val="26"/>
          <w:lang w:val="en-US" w:eastAsia="zh-CN"/>
        </w:rPr>
        <w:t>第一篇文章称，斩杀线背后是“以资本为中心”的发展逻辑和价值取向，把少数富人的利益置于首位，</w:t>
      </w:r>
      <w:r>
        <w:rPr>
          <w:rFonts w:hint="eastAsia"/>
          <w:sz w:val="26"/>
          <w:szCs w:val="26"/>
          <w:lang w:val="en-US" w:eastAsia="zh-CN"/>
        </w:rPr>
        <w:t>并质问“当美国动辄对他国发动袭击，甚至打着人权旗号对其他国家指指点点时，其国内在停车场栖身的在职教师、廉价旅馆中拥挤的家庭、流落街头的无家可归者，这些普通民众的呼声，美国的治理者能听到吗？”</w:t>
      </w:r>
    </w:p>
    <w:p w14:paraId="441F7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6"/>
          <w:szCs w:val="26"/>
          <w:lang w:val="en-US" w:eastAsia="zh-CN"/>
        </w:rPr>
        <w:t>第二篇文章则“中美对账”道，西方的制度设计及其背后文化，也许能让少数精英施展抱负，但无法给予普通人生活的容错空间，</w:t>
      </w:r>
      <w:r>
        <w:rPr>
          <w:rFonts w:hint="eastAsia"/>
          <w:sz w:val="26"/>
          <w:szCs w:val="26"/>
          <w:lang w:val="en-US" w:eastAsia="zh-CN"/>
        </w:rPr>
        <w:t>“</w:t>
      </w:r>
      <w:r>
        <w:rPr>
          <w:rFonts w:hint="eastAsia"/>
          <w:b/>
          <w:bCs/>
          <w:sz w:val="26"/>
          <w:szCs w:val="26"/>
          <w:lang w:val="en-US" w:eastAsia="zh-CN"/>
        </w:rPr>
        <w:t>想到这里，大家就能够切身体会到‘以人民为中心’的可贵</w:t>
      </w:r>
      <w:r>
        <w:rPr>
          <w:rFonts w:hint="eastAsia"/>
          <w:sz w:val="26"/>
          <w:szCs w:val="26"/>
          <w:lang w:val="en-US" w:eastAsia="zh-CN"/>
        </w:rPr>
        <w:t>，更能深刻理解我们‘兜底保障’的优势”。</w:t>
      </w:r>
    </w:p>
    <w:p w14:paraId="54453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6"/>
          <w:szCs w:val="26"/>
          <w:lang w:val="en-US" w:eastAsia="zh-CN"/>
        </w:rPr>
        <w:t>文章说，与以资本为中心、为少数人服务不同，中国追求的现代化是全体人民共同富裕的现代化，尽可能让每个人都能分享现代化的红利。</w:t>
      </w:r>
      <w:r>
        <w:rPr>
          <w:rFonts w:hint="eastAsia"/>
          <w:sz w:val="26"/>
          <w:szCs w:val="26"/>
          <w:lang w:val="en-US" w:eastAsia="zh-CN"/>
        </w:rPr>
        <w:t>“从普通人过好这一生的朴素愿望出发，衡量一个国家的文明程度，不仅要看成功者的高度有多高，更要看社会安全网的防线有多高、能不能避免坠落深渊的恐惧。”】</w:t>
      </w:r>
    </w:p>
    <w:p w14:paraId="1476A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笔者查了联合早报所说的人民日报的文章，是通过人民日报旗下的微信公众号“人民日报评论”分别于2026年1月14日、1月15日发的两篇文章。</w:t>
      </w:r>
    </w:p>
    <w:p w14:paraId="59ACB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drawing>
          <wp:inline distT="0" distB="0" distL="114300" distR="114300">
            <wp:extent cx="7853045" cy="4792345"/>
            <wp:effectExtent l="0" t="0" r="10795" b="8255"/>
            <wp:docPr id="1" name="图片 1" descr="c3e16c3d-9559-44a6-af34-d6666b169f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3e16c3d-9559-44a6-af34-d6666b169f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53045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B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drawing>
          <wp:inline distT="0" distB="0" distL="114300" distR="114300">
            <wp:extent cx="6663690" cy="4432935"/>
            <wp:effectExtent l="0" t="0" r="11430" b="1905"/>
            <wp:docPr id="2" name="图片 2" descr="6374ca07-6328-4634-bf9a-8f7ce236b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374ca07-6328-4634-bf9a-8f7ce236b88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3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伟大导师马克思、恩格斯早就预见了资本主义必然灭亡，另一位伟大导师列宁在他的不朽著作《帝国主义是资本主义的最高阶段》中断定：</w:t>
      </w:r>
    </w:p>
    <w:p w14:paraId="73CE7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【在帝国主义时代......资本主义的发展比从前要快得多，但是这种发展不仅一般地更不平衡了，而且这种不平衡还特别表现在某些资本最雄厚的国家（英国）的腐朽上面。】</w:t>
      </w:r>
    </w:p>
    <w:p w14:paraId="6A329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美国“斩杀线”验证了列宁所说的“某些资本最雄厚的国家......的腐朽上面”，美国正是“资本最雄厚的国家”。</w:t>
      </w:r>
    </w:p>
    <w:p w14:paraId="4C5CA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列宁在《帝国主义是资本主义的最高阶段》中也断定了帝国主义的“未来”：</w:t>
      </w:r>
    </w:p>
    <w:p w14:paraId="26093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【帝国主义是过渡的资本主义，或者更确切些说，是垂死的资本主义。】</w:t>
      </w:r>
    </w:p>
    <w:p w14:paraId="116B0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我们看看美国这个帝国主义国家——“某些资本最雄厚的国家”，它的“不平衡”是如何表现在它的“腐朽上面”的。</w:t>
      </w:r>
    </w:p>
    <w:p w14:paraId="09EDF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根据“世界财富与收入数据库”，我们看看占美国人口1%的最顶级富豪的财富（红色曲线）与占美国人口91%的人群财富（蓝色曲线）对比。</w:t>
      </w:r>
    </w:p>
    <w:p w14:paraId="5D851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drawing>
          <wp:inline distT="0" distB="0" distL="114300" distR="114300">
            <wp:extent cx="7277100" cy="6835775"/>
            <wp:effectExtent l="0" t="0" r="7620" b="6985"/>
            <wp:docPr id="3" name="图片 3" descr="687cb61a-04dc-49e9-a0fc-0b378488c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87cb61a-04dc-49e9-a0fc-0b378488c8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683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3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可以看到，占美国人口1%的顶级富豪的财富已经超过了占美国人口91%的人群的财富总和。这就是列宁所说的“腐朽”的“不平衡”，这是美国“斩杀线”的具体体现。</w:t>
      </w:r>
    </w:p>
    <w:p w14:paraId="7CA14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更直观说明美国“斩杀线”的是占美国人口42%的人群的财富为负数，也就是说，强大的美帝国主义42%的人口是负翁。</w:t>
      </w:r>
    </w:p>
    <w:p w14:paraId="134CC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drawing>
          <wp:inline distT="0" distB="0" distL="114300" distR="114300">
            <wp:extent cx="6817995" cy="6469380"/>
            <wp:effectExtent l="0" t="0" r="9525" b="7620"/>
            <wp:docPr id="4" name="图片 4" descr="fab308f6-672a-4f3f-9be6-3f6b75bb1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ab308f6-672a-4f3f-9be6-3f6b75bb1b9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7995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4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人民日报旗下公众号“人民日报评论”所说的“与以资本为中心、为少数人服务不同，中国追求的现代化是全体人民共同富裕的现代化，尽可能让每个人都能分享现代化的红利”，是什么情况呢？</w:t>
      </w:r>
    </w:p>
    <w:p w14:paraId="0D1CA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笔者根据“世界财富与收入数据库”整理了相关数据。</w:t>
      </w:r>
    </w:p>
    <w:p w14:paraId="388F9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1、占中国人口1%的顶级富豪财富（红色曲线）与占中国人口88%的人群财富（蓝色曲线）对比：</w:t>
      </w:r>
    </w:p>
    <w:p w14:paraId="46493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drawing>
          <wp:inline distT="0" distB="0" distL="114300" distR="114300">
            <wp:extent cx="6949440" cy="6628765"/>
            <wp:effectExtent l="0" t="0" r="0" b="635"/>
            <wp:docPr id="5" name="图片 5" descr="6aaf5208-deeb-417f-81dd-4ea16ca4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aaf5208-deeb-417f-81dd-4ea16ca485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6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可以看到，占中国人口1%的顶级富豪的财富超过了占中国人口88%的人群的财富总和。</w:t>
      </w:r>
    </w:p>
    <w:p w14:paraId="46716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美国的是1%顶级富豪超过91%人群。</w:t>
      </w:r>
    </w:p>
    <w:p w14:paraId="788AD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从上图中可以很明显看到，改革开放后的90年代中期，这个差距迅速拉开。2016年完成了1%顶级富豪财富对88%人群财富的超越。</w:t>
      </w:r>
    </w:p>
    <w:p w14:paraId="25E75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2、占中国人口13%的最底层劳动人民的财富。</w:t>
      </w:r>
    </w:p>
    <w:p w14:paraId="435E7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drawing>
          <wp:inline distT="0" distB="0" distL="114300" distR="114300">
            <wp:extent cx="7063740" cy="6827520"/>
            <wp:effectExtent l="0" t="0" r="7620" b="0"/>
            <wp:docPr id="6" name="图片 6" descr="97de9482-b113-4523-b7a2-352aa11ed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7de9482-b113-4523-b7a2-352aa11ed98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B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可以看到，2010年开始，占中国人口13%的最底层劳动人民的财富变为负数——负翁。</w:t>
      </w:r>
    </w:p>
    <w:p w14:paraId="1A76B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推荐阅读：</w:t>
      </w:r>
    </w:p>
    <w:p w14:paraId="14858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fldChar w:fldCharType="begin"/>
      </w:r>
      <w:r>
        <w:rPr>
          <w:rFonts w:hint="default"/>
          <w:sz w:val="26"/>
          <w:szCs w:val="26"/>
          <w:lang w:val="en-US" w:eastAsia="zh-CN"/>
        </w:rPr>
        <w:instrText xml:space="preserve"> HYPERLINK "https://mp.weixin.qq.com/s/NT3F4hBRo3_BkZO2BADEdQ" </w:instrText>
      </w:r>
      <w:r>
        <w:rPr>
          <w:rFonts w:hint="default"/>
          <w:sz w:val="26"/>
          <w:szCs w:val="26"/>
          <w:lang w:val="en-US" w:eastAsia="zh-CN"/>
        </w:rPr>
        <w:fldChar w:fldCharType="separate"/>
      </w:r>
      <w:r>
        <w:rPr>
          <w:rStyle w:val="5"/>
          <w:rFonts w:hint="default"/>
          <w:sz w:val="26"/>
          <w:szCs w:val="26"/>
          <w:lang w:val="en-US" w:eastAsia="zh-CN"/>
        </w:rPr>
        <w:t>邓选学习（80）改开前后的财富都去哪了？</w:t>
      </w:r>
      <w:r>
        <w:rPr>
          <w:rFonts w:hint="default"/>
          <w:sz w:val="26"/>
          <w:szCs w:val="26"/>
          <w:lang w:val="en-US" w:eastAsia="zh-CN"/>
        </w:rPr>
        <w:fldChar w:fldCharType="end"/>
      </w:r>
    </w:p>
    <w:p w14:paraId="18098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fldChar w:fldCharType="begin"/>
      </w:r>
      <w:r>
        <w:rPr>
          <w:rFonts w:hint="default"/>
          <w:sz w:val="26"/>
          <w:szCs w:val="26"/>
          <w:lang w:val="en-US" w:eastAsia="zh-CN"/>
        </w:rPr>
        <w:instrText xml:space="preserve"> HYPERLINK "https://mp.weixin.qq.com/s/VFtrAj_5emG3AktlKu-pNg" </w:instrText>
      </w:r>
      <w:r>
        <w:rPr>
          <w:rFonts w:hint="default"/>
          <w:sz w:val="26"/>
          <w:szCs w:val="26"/>
          <w:lang w:val="en-US" w:eastAsia="zh-CN"/>
        </w:rPr>
        <w:fldChar w:fldCharType="separate"/>
      </w:r>
      <w:r>
        <w:rPr>
          <w:rStyle w:val="5"/>
          <w:rFonts w:hint="default"/>
          <w:sz w:val="26"/>
          <w:szCs w:val="26"/>
          <w:lang w:val="en-US" w:eastAsia="zh-CN"/>
        </w:rPr>
        <w:t>《邓选》学习 105 邓小平说不会产生资产阶级。2025富豪榜财富超过所有省份GDP、全世界GDP排名第七，首富富可敌39国总和</w:t>
      </w:r>
      <w:r>
        <w:rPr>
          <w:rFonts w:hint="default"/>
          <w:sz w:val="26"/>
          <w:szCs w:val="26"/>
          <w:lang w:val="en-US" w:eastAsia="zh-CN"/>
        </w:rPr>
        <w:fldChar w:fldCharType="end"/>
      </w:r>
    </w:p>
    <w:p w14:paraId="6CF25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结语</w:t>
      </w:r>
    </w:p>
    <w:p w14:paraId="6CADF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t>列宁所说的“不平衡”的“腐朽”，就是邓小平后来所说的“邪路”。</w:t>
      </w:r>
    </w:p>
    <w:p w14:paraId="79870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推荐阅读：</w:t>
      </w:r>
    </w:p>
    <w:p w14:paraId="32885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6"/>
          <w:szCs w:val="26"/>
          <w:lang w:val="en-US" w:eastAsia="zh-CN"/>
        </w:rPr>
      </w:pPr>
      <w:r>
        <w:rPr>
          <w:rFonts w:hint="default"/>
          <w:sz w:val="26"/>
          <w:szCs w:val="26"/>
          <w:lang w:val="en-US" w:eastAsia="zh-CN"/>
        </w:rPr>
        <w:fldChar w:fldCharType="begin"/>
      </w:r>
      <w:r>
        <w:rPr>
          <w:rFonts w:hint="default"/>
          <w:sz w:val="26"/>
          <w:szCs w:val="26"/>
          <w:lang w:val="en-US" w:eastAsia="zh-CN"/>
        </w:rPr>
        <w:instrText xml:space="preserve"> HYPERLINK "https://mp.weixin.qq.com/s/SvqxJmgBQouCRTYoSSoAeg" </w:instrText>
      </w:r>
      <w:r>
        <w:rPr>
          <w:rFonts w:hint="default"/>
          <w:sz w:val="26"/>
          <w:szCs w:val="26"/>
          <w:lang w:val="en-US" w:eastAsia="zh-CN"/>
        </w:rPr>
        <w:fldChar w:fldCharType="separate"/>
      </w:r>
      <w:r>
        <w:rPr>
          <w:rStyle w:val="5"/>
          <w:rFonts w:hint="default"/>
          <w:sz w:val="26"/>
          <w:szCs w:val="26"/>
          <w:lang w:val="en-US" w:eastAsia="zh-CN"/>
        </w:rPr>
        <w:t>《邓选》学习（五十二）什么是邪路</w:t>
      </w:r>
      <w:r>
        <w:rPr>
          <w:rFonts w:hint="default"/>
          <w:sz w:val="26"/>
          <w:szCs w:val="26"/>
          <w:lang w:val="en-US" w:eastAsia="zh-CN"/>
        </w:rPr>
        <w:fldChar w:fldCharType="end"/>
      </w:r>
    </w:p>
    <w:p w14:paraId="6060E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《邓选》第三卷《搞资产阶级自由化就是走资本主义道路》（一九八五年五月、六月）：</w:t>
      </w:r>
    </w:p>
    <w:p w14:paraId="77ED1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【我们大陆坚持社会主义，不走资本主义的邪路。</w:t>
      </w:r>
      <w:r>
        <w:rPr>
          <w:rFonts w:hint="eastAsia"/>
          <w:b/>
          <w:bCs/>
          <w:color w:val="795D01" w:themeColor="accent3" w:themeShade="80"/>
          <w:sz w:val="26"/>
          <w:szCs w:val="26"/>
          <w:lang w:val="en-US" w:eastAsia="zh-CN"/>
        </w:rPr>
        <w:t>社会主义与资本主义不同的特点就是共同富裕，不搞两极分化。</w:t>
      </w:r>
      <w:r>
        <w:rPr>
          <w:rFonts w:hint="eastAsia"/>
          <w:sz w:val="26"/>
          <w:szCs w:val="26"/>
          <w:lang w:val="en-US" w:eastAsia="zh-CN"/>
        </w:rPr>
        <w:t>创造的财富，第一归国家，第二归人民，</w:t>
      </w:r>
      <w:r>
        <w:rPr>
          <w:rFonts w:hint="eastAsia"/>
          <w:b/>
          <w:bCs/>
          <w:color w:val="795D01" w:themeColor="accent3" w:themeShade="80"/>
          <w:sz w:val="26"/>
          <w:szCs w:val="26"/>
          <w:lang w:val="en-US" w:eastAsia="zh-CN"/>
        </w:rPr>
        <w:t>不会产生新的资产阶级。</w:t>
      </w:r>
      <w:r>
        <w:rPr>
          <w:rFonts w:hint="eastAsia"/>
          <w:sz w:val="26"/>
          <w:szCs w:val="26"/>
          <w:lang w:val="en-US" w:eastAsia="zh-CN"/>
        </w:rPr>
        <w:t>】</w:t>
      </w:r>
    </w:p>
    <w:p w14:paraId="4B383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《邓选》第三卷《一靠理想二靠纪律才能团结起来》（一九八五年三月七日）：</w:t>
      </w:r>
    </w:p>
    <w:p w14:paraId="29641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【社会主义的目的就是要全国人民共同富裕，不是两极分化。如果我们的政策导致两极分化，我们就失败了；</w:t>
      </w:r>
      <w:r>
        <w:rPr>
          <w:rFonts w:hint="eastAsia"/>
          <w:b/>
          <w:bCs/>
          <w:color w:val="795D01" w:themeColor="accent3" w:themeShade="80"/>
          <w:sz w:val="26"/>
          <w:szCs w:val="26"/>
          <w:lang w:val="en-US" w:eastAsia="zh-CN"/>
        </w:rPr>
        <w:t>如果产生了什么新的资产阶级，那我们就真是走了邪路了。</w:t>
      </w:r>
      <w:r>
        <w:rPr>
          <w:rFonts w:hint="eastAsia"/>
          <w:sz w:val="26"/>
          <w:szCs w:val="26"/>
          <w:lang w:val="en-US" w:eastAsia="zh-CN"/>
        </w:rPr>
        <w:t>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F53F2"/>
    <w:rsid w:val="0F791001"/>
    <w:rsid w:val="3328091C"/>
    <w:rsid w:val="598D2358"/>
    <w:rsid w:val="7C593263"/>
    <w:rsid w:val="7D2F53F2"/>
    <w:rsid w:val="7F18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206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2026-01-17T00:20:00Z</dcterms:created>
  <dc:creator>Administrator</dc:creator>
  <cp:lastModifiedBy>Administrator</cp:lastModifiedBy>
  <dcterms:modified xsi:type="dcterms:W3CDTF">2026-01-17T03:50:57Z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F7AFCB35AFD44A48AA24A33CF5E5E8B0_11</vt:lpwstr>
  </property>
</Properties>
</file>