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D9D9D9" w:themeColor="background1" w:themeShade="D9"/>
  <w:body>
    <w:p w14:paraId="5D54C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60"/>
          <w:szCs w:val="60"/>
          <w:lang w:val="en-US" w:eastAsia="zh-CN"/>
        </w:rPr>
        <w:t>大谎言：文革期间只有八个样板戏吗？</w:t>
      </w:r>
    </w:p>
    <w:p w14:paraId="3FD51F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文革结束后，十一届六中全会通过的《关于建国以来党的若干历史问题的决议》全面否定文革，随之对文革的批判铺天盖地，其中有的人说文化大革命只有八部样板戏。</w:t>
      </w:r>
    </w:p>
    <w:p w14:paraId="1B59A6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2008年10月23日“中国新闻网”转载“京华时报” 的文章《中国改革开放30年：电影从样板戏走向大片》：</w:t>
      </w:r>
    </w:p>
    <w:p w14:paraId="38606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【八亿人看八部戏</w:t>
      </w:r>
    </w:p>
    <w:p w14:paraId="7AFCB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......电影院经常被挪用为开批斗会的场地，只有在没有其他用途的时候，才会放电影。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普通观众能够看到的只有八个样板戏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以及“老三战”(《地雷战》、《地道战》、《南征北战》)。很多人总结文革时期的电影，就是“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八亿人看八个样板戏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”。】</w:t>
      </w:r>
    </w:p>
    <w:p w14:paraId="19F60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真的是这样吗？</w:t>
      </w:r>
    </w:p>
    <w:p w14:paraId="76DFC0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根据《中国统计年鉴2009》，历年拍摄电影数量如下：</w:t>
      </w:r>
    </w:p>
    <w:p w14:paraId="560E5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4596130" cy="8110220"/>
            <wp:effectExtent l="0" t="0" r="6350" b="12700"/>
            <wp:docPr id="2" name="图片 2" descr="5223a924-9d49-450c-9a7b-b3951745d7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223a924-9d49-450c-9a7b-b3951745d7a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6130" cy="811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0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可以看到，1975年有27部故事片。</w:t>
      </w:r>
    </w:p>
    <w:p w14:paraId="77A37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根据文艺报、国家统计局等汇总整理，历年拍摄电影数量如下：</w:t>
      </w:r>
    </w:p>
    <w:p w14:paraId="56CB6F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1954：15</w:t>
      </w:r>
    </w:p>
    <w:p w14:paraId="75CEE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1955：23</w:t>
      </w:r>
    </w:p>
    <w:p w14:paraId="33E94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1956：42</w:t>
      </w:r>
    </w:p>
    <w:p w14:paraId="427584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1957：40</w:t>
      </w:r>
    </w:p>
    <w:p w14:paraId="2DCCD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1958：105</w:t>
      </w:r>
    </w:p>
    <w:p w14:paraId="2AB2B7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1959：81</w:t>
      </w:r>
    </w:p>
    <w:p w14:paraId="26EDB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1960：47</w:t>
      </w:r>
    </w:p>
    <w:p w14:paraId="203F0C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1961：22</w:t>
      </w:r>
    </w:p>
    <w:p w14:paraId="6456B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1962：34</w:t>
      </w:r>
    </w:p>
    <w:p w14:paraId="4929F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1963：39</w:t>
      </w:r>
    </w:p>
    <w:p w14:paraId="42A6B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1964：32</w:t>
      </w:r>
    </w:p>
    <w:p w14:paraId="2A41E6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1965：52</w:t>
      </w:r>
    </w:p>
    <w:p w14:paraId="45880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1966：15（上半年少量，下半年停产）</w:t>
      </w:r>
    </w:p>
    <w:p w14:paraId="46542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1973：4</w:t>
      </w:r>
    </w:p>
    <w:p w14:paraId="5C6EDF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1974：15</w:t>
      </w:r>
    </w:p>
    <w:p w14:paraId="2395E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1975：22</w:t>
      </w:r>
    </w:p>
    <w:p w14:paraId="77E36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1976：35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（到10月份）</w:t>
      </w:r>
    </w:p>
    <w:p w14:paraId="4BC0F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1977：21</w:t>
      </w:r>
    </w:p>
    <w:p w14:paraId="1DA6F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从数量看，文革后期拍摄的电影数量已经达到或超过超过五十年代，而且每年都呈增长态势。</w:t>
      </w:r>
    </w:p>
    <w:p w14:paraId="17B91B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1975年比1974年增长46.67%，1976年（1-10月）比1975年增长59.1%，这只是前十个月的。因为江青、张春桥、姚文元、王洪文、于会泳等人被抓，电影拍摄陷入停顿。如果按照比例来计算，1976年应该拍摄42-48部左右。</w:t>
      </w:r>
    </w:p>
    <w:p w14:paraId="6DBC9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为什么1967-1969年之间，没有什么电影作品呢？</w:t>
      </w:r>
    </w:p>
    <w:p w14:paraId="4DF686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因为这期间正是阶级斗争最激烈的阶段，在大联合之后，又处理各地派斗，工作重心不在于文艺创作。就像在井冈山时期，最中心的任务是武装斗争，那时就顾不上系统地文艺创作，最优先考虑是创建根据地政权。</w:t>
      </w:r>
    </w:p>
    <w:p w14:paraId="7125C3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文革最剧烈阶段过去后，毛主席对文艺工作做出了指示。</w:t>
      </w:r>
    </w:p>
    <w:p w14:paraId="73C06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根据中央文献研究室《毛泽东大传》：</w:t>
      </w:r>
    </w:p>
    <w:p w14:paraId="30A55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（1972年）7月30日晚上，在中南海游泳池住处接见上海京剧团演员、现代京剧《龙江颂》女主角的扮演者李炳淑。（毛主席）说：……现在剧太少，只有几个京剧，话剧也没有，歌剧也没有。以前说人家演样板戏是反样板戏，我说不要那么讲嘛，要允许人家有一个学习的过程，只要脸上不抹白鼻梁就行了。样板戏能有几个人看，大家都演了，看的人就多了。《龙江颂》拍成电影就好了，广大农民就可看到了。】</w:t>
      </w:r>
    </w:p>
    <w:p w14:paraId="7EE93B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（1975年）7月14日同江青谈话。毛泽东说：“党的文艺政策应该调整一下，一年、两年、三年，逐步逐步扩大文艺节目。缺少诗歌，缺少小说，缺少散文，缺少文艺评论。对于作家，要惩前毖后、治病救人，如果不是暗藏的有严重反革命行为的反革命分子，就要帮助。】</w:t>
      </w:r>
    </w:p>
    <w:p w14:paraId="3EE96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文艺创作进入高潮，出现了一大批优秀的表现工农兵的作品。</w:t>
      </w:r>
    </w:p>
    <w:p w14:paraId="13905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根据中国电影资料馆、中国艺术研究院电影研究所编写的《中国艺术影片编目（1949-1979）》（下），文革期间拍摄影片如下：</w:t>
      </w:r>
    </w:p>
    <w:p w14:paraId="7F0A6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6166485" cy="8828405"/>
            <wp:effectExtent l="0" t="0" r="5715" b="10795"/>
            <wp:docPr id="4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6485" cy="8828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FB4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6492875" cy="10287635"/>
            <wp:effectExtent l="0" t="0" r="14605" b="14605"/>
            <wp:docPr id="5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875" cy="10287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534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6548755" cy="10278110"/>
            <wp:effectExtent l="0" t="0" r="4445" b="8890"/>
            <wp:docPr id="6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48755" cy="10278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BE4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4162425" cy="10198735"/>
            <wp:effectExtent l="0" t="0" r="13335" b="12065"/>
            <wp:docPr id="7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0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0198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AF7C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在媒体被少数“精英”所掌握的时代，造谣忽悠人民群众是可以做得到的。但是进入了自媒体时代，所谓的“精英”再也无法垄断媒体，再也无法欺骗人民群众了。</w:t>
      </w:r>
    </w:p>
    <w:p w14:paraId="75E95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7047865" cy="4558030"/>
            <wp:effectExtent l="0" t="0" r="8255" b="13970"/>
            <wp:docPr id="3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47865" cy="4558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E3DF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这些所谓的“精英”们千算万算，怎么也没有预料到他们笔杆子的垄断地位会有一天被扔进垃圾桶。</w:t>
      </w:r>
    </w:p>
    <w:p w14:paraId="7C3DB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欺骗人民群众的人，终究会被人民群众所唾弃。</w:t>
      </w:r>
    </w:p>
    <w:p w14:paraId="38A85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</w:p>
    <w:p w14:paraId="04EDDC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九云图无法下载文字版，如需转载，请发邮件到jgsgx1966@outlook.com免费获取word版</w:t>
      </w:r>
    </w:p>
    <w:p w14:paraId="142840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公众号（4个）：</w:t>
      </w:r>
    </w:p>
    <w:p w14:paraId="536473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井冈山观心1927</w:t>
      </w:r>
    </w:p>
    <w:p w14:paraId="03A41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井冈山观心1949</w:t>
      </w:r>
    </w:p>
    <w:p w14:paraId="4FB6D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井冈山观心1966</w:t>
      </w:r>
    </w:p>
    <w:p w14:paraId="5C7EC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井冈山观心1976</w:t>
      </w:r>
    </w:p>
    <w:p w14:paraId="303FE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微博：</w:t>
      </w:r>
    </w:p>
    <w:p w14:paraId="62AF9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井冈山观心1976</w:t>
      </w:r>
    </w:p>
    <w:p w14:paraId="166612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井冈山观心1956</w:t>
      </w:r>
    </w:p>
    <w:p w14:paraId="163FA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知乎：</w:t>
      </w:r>
    </w:p>
    <w:p w14:paraId="701485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</w:t>
      </w:r>
    </w:p>
    <w:p w14:paraId="749AC4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小红书：</w:t>
      </w:r>
    </w:p>
    <w:p w14:paraId="294E57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</w:t>
      </w:r>
    </w:p>
    <w:p w14:paraId="479202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电子邮箱：jgsgx1966@outlook.com</w:t>
      </w:r>
      <w:bookmarkStart w:id="0" w:name="_GoBack"/>
      <w:bookmarkEnd w:id="0"/>
    </w:p>
    <w:sectPr>
      <w:pgSz w:w="11906" w:h="16838"/>
      <w:pgMar w:top="283" w:right="283" w:bottom="283" w:left="28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B32287"/>
    <w:rsid w:val="1D61791A"/>
    <w:rsid w:val="29E50364"/>
    <w:rsid w:val="33A90D5B"/>
    <w:rsid w:val="44984918"/>
    <w:rsid w:val="54B32287"/>
    <w:rsid w:val="5BEE20A9"/>
    <w:rsid w:val="5FF05A6E"/>
    <w:rsid w:val="62896F6B"/>
    <w:rsid w:val="6B2A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1200</Words>
  <Characters>1346</Characters>
  <Lines>0</Lines>
  <Paragraphs>0</Paragraphs>
  <TotalTime>0</TotalTime>
  <ScaleCrop>false</ScaleCrop>
  <LinksUpToDate>false</LinksUpToDate>
  <CharactersWithSpaces>1347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2026-07-12T11:58:00Z</dcterms:created>
  <dc:creator>Administrator</dc:creator>
  <cp:lastModifiedBy>Administrator</cp:lastModifiedBy>
  <dcterms:modified xsi:type="dcterms:W3CDTF">2026-08-29T14:17:18Z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CC6EB2B391AC4D7598CF34F5189D4C1D_11</vt:lpwstr>
  </property>
  <property fmtid="{D5CDD505-2E9C-101B-9397-08002B2CF9AE}" pid="4" name="KSOTemplateDocerSaveRecord">
    <vt:lpwstr>eyJoZGlkIjoiY2Q3YWU0YWNjMjQyMDI1ZTFhM2M4OTM0ZjcyYzNkNmQifQ==</vt:lpwstr>
  </property>
</Properties>
</file>