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A7B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rPr>
        <w:t>妇女解放</w:t>
      </w:r>
      <w:r>
        <w:rPr>
          <w:rFonts w:hint="eastAsia"/>
          <w:sz w:val="28"/>
          <w:szCs w:val="28"/>
          <w:lang w:val="en-US" w:eastAsia="zh-CN"/>
        </w:rPr>
        <w:t>不是被扭曲的“女权主义”，也不是妇女优先，更不是男女对立</w:t>
      </w:r>
    </w:p>
    <w:p w14:paraId="7AC628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一年一度的三八妇女节又到了，经过近几年的批判，曾经风靡一时的“女王”、“女神”、“女王节”、“女神节”这些词汇已经风光不再。</w:t>
      </w:r>
    </w:p>
    <w:p w14:paraId="0CD3B8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我们先看看三八妇女节的来历。</w:t>
      </w:r>
    </w:p>
    <w:p w14:paraId="0E9A68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三八妇女节，全称是“国际劳动妇女节”。从这个名称看，不难看出这是带有强烈马克思主义色彩的词汇，事实也是如此。</w:t>
      </w:r>
    </w:p>
    <w:p w14:paraId="7300B1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根据《人民日报》1958年3月8日第4版《“三八”国际妇女节是哪一年确定的？》：</w:t>
      </w:r>
    </w:p>
    <w:p w14:paraId="4D8EC4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【“三八”国际妇女节是全世界妇女团结争取解放的节日。远在1907年，</w:t>
      </w:r>
      <w:r>
        <w:rPr>
          <w:rFonts w:hint="eastAsia" w:asciiTheme="minorHAnsi" w:eastAsiaTheme="minorEastAsia"/>
          <w:b/>
          <w:bCs/>
          <w:color w:val="795D01" w:themeColor="accent3" w:themeShade="80"/>
          <w:sz w:val="28"/>
          <w:szCs w:val="28"/>
          <w:lang w:val="en-US" w:eastAsia="zh-CN"/>
        </w:rPr>
        <w:t>社会主义妇女代表大会</w:t>
      </w:r>
      <w:r>
        <w:rPr>
          <w:rFonts w:hint="eastAsia" w:asciiTheme="minorHAnsi" w:eastAsiaTheme="minorEastAsia"/>
          <w:sz w:val="28"/>
          <w:szCs w:val="28"/>
          <w:lang w:val="en-US" w:eastAsia="zh-CN"/>
        </w:rPr>
        <w:t>在德国举行，蔡特金主持了这次会议，会后并设立了秘书处，国际社会主义妇女运动开始有了领导机关。1909年3月8日，美国芝加哥的女工为了争取男女平等，举行了罢工和示威游行。她们的行动受到了美国妇女和全世界妇女的支持。</w:t>
      </w:r>
      <w:r>
        <w:rPr>
          <w:rFonts w:hint="eastAsia" w:asciiTheme="minorHAnsi" w:eastAsiaTheme="minorEastAsia"/>
          <w:b/>
          <w:bCs/>
          <w:color w:val="795D01" w:themeColor="accent3" w:themeShade="80"/>
          <w:sz w:val="28"/>
          <w:szCs w:val="28"/>
          <w:lang w:val="en-US" w:eastAsia="zh-CN"/>
        </w:rPr>
        <w:t>1910年，第二次国际社会主义妇女代表大会在丹麦首都哥本哈根举行，蔡特金提议，把3月8日定为国际劳动妇女节。</w:t>
      </w:r>
      <w:r>
        <w:rPr>
          <w:rFonts w:hint="eastAsia" w:asciiTheme="minorHAnsi" w:eastAsiaTheme="minorEastAsia"/>
          <w:sz w:val="28"/>
          <w:szCs w:val="28"/>
          <w:lang w:val="en-US" w:eastAsia="zh-CN"/>
        </w:rPr>
        <w:t>大会通过了这个提案。以后，“三八”便成了全世界妇女的节日。】</w:t>
      </w:r>
    </w:p>
    <w:p w14:paraId="29EADC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蔡特金是何许人也呢？她的名字是克拉拉·蔡特金，德国的马克思主义者，第二国际的创始人之一。随着修正主义的泛滥，第二国际在1914年走向了“破产”。1919年，在列宁的要求下成立了共产国际，1921年后，蔡特金任共产国际执行委员会委员和主席团委员。</w:t>
      </w:r>
    </w:p>
    <w:p w14:paraId="572626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在马克思主义诞生之前，</w:t>
      </w:r>
      <w:r>
        <w:rPr>
          <w:rFonts w:hint="eastAsia" w:asciiTheme="minorHAnsi" w:eastAsiaTheme="minorEastAsia"/>
          <w:sz w:val="28"/>
          <w:szCs w:val="28"/>
          <w:lang w:val="en-US" w:eastAsia="zh-CN"/>
        </w:rPr>
        <w:t>近代女权主义，可以追溯到18世纪，比如法国哲学家玛丽·古兹1791年发表《女性与女性公民权宣言》，首次明确提出男女平等权利，呼应《人权宣言》；英国作家玛丽·沃斯通克拉夫特1792年发表《女权辩护》被视为现代女权主义奠基作，主张女性应享有与男性同等的教育与政治权利。</w:t>
      </w:r>
    </w:p>
    <w:p w14:paraId="2E5B3F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此时的女权运动，追求的是男女平等，着眼点在性别平等上，还没有意识到男女不平等真正的根源。</w:t>
      </w:r>
    </w:p>
    <w:p w14:paraId="24F64B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直到出现了马克思主义。马克思与恩格斯找到了包括男女不平等在内的一切不平等的根源——私有制。</w:t>
      </w:r>
    </w:p>
    <w:p w14:paraId="2F19A2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8"/>
          <w:szCs w:val="28"/>
          <w:lang w:val="en-US" w:eastAsia="zh-CN"/>
        </w:rPr>
      </w:pPr>
      <w:r>
        <w:rPr>
          <w:rFonts w:hint="eastAsia"/>
          <w:sz w:val="28"/>
          <w:szCs w:val="28"/>
          <w:lang w:val="en-US" w:eastAsia="zh-CN"/>
        </w:rPr>
        <w:t>有了马克思主义的思想武装，世界劳动妇女开始觉醒并有了无产阶级觉悟，正是在蔡特金这样的一大批马克思主义者的领导与斗争下，妇女解放运动走上了唯一正确的道路。</w:t>
      </w:r>
      <w:r>
        <w:rPr>
          <w:rFonts w:hint="eastAsia" w:asciiTheme="minorHAnsi" w:eastAsiaTheme="minorEastAsia"/>
          <w:sz w:val="28"/>
          <w:szCs w:val="28"/>
          <w:lang w:val="en-US" w:eastAsia="zh-CN"/>
        </w:rPr>
        <w:t>“三八”国际劳动妇女节是全世界妇女团结争取解放的节日，核心宗旨是</w:t>
      </w:r>
      <w:r>
        <w:rPr>
          <w:rFonts w:hint="eastAsia"/>
          <w:sz w:val="28"/>
          <w:szCs w:val="28"/>
          <w:lang w:val="en-US" w:eastAsia="zh-CN"/>
        </w:rPr>
        <w:t>消灭私有制、消灭剥削，争取真正的</w:t>
      </w:r>
      <w:r>
        <w:rPr>
          <w:rFonts w:hint="eastAsia" w:asciiTheme="minorHAnsi" w:eastAsiaTheme="minorEastAsia"/>
          <w:sz w:val="28"/>
          <w:szCs w:val="28"/>
          <w:lang w:val="en-US" w:eastAsia="zh-CN"/>
        </w:rPr>
        <w:t>妇女解放。</w:t>
      </w:r>
    </w:p>
    <w:p w14:paraId="5B23E6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而摒弃了马克思主义的女权主义，虽然也提出了男女平等、男女同权等口号，但由于没有找到男女不平等的根源——私有制，因此这样的女权主义是不彻底的，不可能做到真正的妇女解放。甚至有的女权主义流派走向了男女性别对立的死胡同——被扭曲了的狭隘的女权主义，这完全是走向了邪路。</w:t>
      </w:r>
    </w:p>
    <w:p w14:paraId="2CEA81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列宁</w:t>
      </w:r>
      <w:r>
        <w:rPr>
          <w:rFonts w:hint="eastAsia" w:asciiTheme="minorHAnsi" w:eastAsiaTheme="minorEastAsia"/>
          <w:sz w:val="28"/>
          <w:szCs w:val="28"/>
          <w:lang w:val="en-US" w:eastAsia="zh-CN"/>
        </w:rPr>
        <w:t>在</w:t>
      </w:r>
      <w:r>
        <w:rPr>
          <w:rFonts w:hint="default"/>
          <w:sz w:val="28"/>
          <w:szCs w:val="28"/>
          <w:lang w:val="en-US" w:eastAsia="zh-CN"/>
        </w:rPr>
        <w:t>《克·蔡特金〈斯图加特国际社会党代表大会〉一文的注释》</w:t>
      </w:r>
      <w:r>
        <w:rPr>
          <w:rFonts w:hint="eastAsia" w:asciiTheme="minorHAnsi" w:eastAsiaTheme="minorEastAsia"/>
          <w:sz w:val="28"/>
          <w:szCs w:val="28"/>
          <w:lang w:val="en-US" w:eastAsia="zh-CN"/>
        </w:rPr>
        <w:t>中说</w:t>
      </w:r>
      <w:r>
        <w:rPr>
          <w:rFonts w:hint="default"/>
          <w:sz w:val="28"/>
          <w:szCs w:val="28"/>
          <w:lang w:val="en-US" w:eastAsia="zh-CN"/>
        </w:rPr>
        <w:t>：</w:t>
      </w:r>
    </w:p>
    <w:p w14:paraId="54F70C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在妇女选举权问题上，具有鲜明原则性的阶级观点也战胜了机会主义的资产阶级观点，前一种观点把妇女选举权只看作是无产阶级的阶级权利和阶级事业的有机部分，而后一种观点则指望通过讨价还价为妇女从统治阶级那里争得残缺不全的有限制的选举权。】</w:t>
      </w:r>
    </w:p>
    <w:p w14:paraId="258BDD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这段话，简单明了的揭示了妇女解放与仅仅追求男女性别平等的被歪曲的女权主义的根本区别：无产阶级观点。</w:t>
      </w:r>
    </w:p>
    <w:p w14:paraId="232234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用无产阶级观点看，妇女解放是无产阶级解放的一部分，没有无产阶级的解放</w:t>
      </w:r>
      <w:r>
        <w:rPr>
          <w:rFonts w:hint="eastAsia"/>
          <w:sz w:val="28"/>
          <w:szCs w:val="28"/>
          <w:lang w:val="en-US" w:eastAsia="zh-CN"/>
        </w:rPr>
        <w:t>——也就是消灭私有制</w:t>
      </w:r>
      <w:r>
        <w:rPr>
          <w:rFonts w:hint="default"/>
          <w:sz w:val="28"/>
          <w:szCs w:val="28"/>
          <w:lang w:val="en-US" w:eastAsia="zh-CN"/>
        </w:rPr>
        <w:t>，就不可能有真正的妇女解放。</w:t>
      </w:r>
    </w:p>
    <w:p w14:paraId="048691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抛开无产阶级观点的女权主义充其量是“从统治阶级那里争得残缺不全的”女权——欺骗人的。</w:t>
      </w:r>
      <w:r>
        <w:rPr>
          <w:rFonts w:hint="eastAsia"/>
          <w:sz w:val="28"/>
          <w:szCs w:val="28"/>
          <w:lang w:val="en-US" w:eastAsia="zh-CN"/>
        </w:rPr>
        <w:t>正如种下了瓜的种子——私有制，是不可能收获豆子的——妇女解放。</w:t>
      </w:r>
    </w:p>
    <w:p w14:paraId="5348A1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我们就以标榜“女王”为例，比如H大公司的歌舞团，比如海天盛筵，那里美女如云，被很多人追捧为“女王”、“女神”，她们看似很独立、风头无限。但实际呢？</w:t>
      </w:r>
    </w:p>
    <w:p w14:paraId="108205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看似收入颇丰、“风光无限”的背后，到底有多少是资本的物化？她们真的有决定自己命运的自由吗？她们真的有男女平等吗？</w:t>
      </w:r>
    </w:p>
    <w:p w14:paraId="239F0C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这就是被扭曲的女权主义的一个流派——金钱至上派。</w:t>
      </w:r>
    </w:p>
    <w:p w14:paraId="49DA27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有的女性朋友会说，我们都是受到男性的压迫呀，你看看职场男性对女性的压迫，你看看性骚扰，等等。这是性别对立派。</w:t>
      </w:r>
    </w:p>
    <w:p w14:paraId="36FFCB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歪曲女权而走入性别对立歧路的狭隘的女权主义，1926年3月周恩来在广东潮汕纪念三八国际妇女节大会上讲话就谈到了：</w:t>
      </w:r>
    </w:p>
    <w:p w14:paraId="27C39B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【妇女运动四字,时人往往误解,</w:t>
      </w:r>
      <w:r>
        <w:rPr>
          <w:rFonts w:hint="eastAsia" w:asciiTheme="minorHAnsi" w:eastAsiaTheme="minorEastAsia"/>
          <w:b/>
          <w:bCs/>
          <w:color w:val="795D01" w:themeColor="accent3" w:themeShade="80"/>
          <w:sz w:val="28"/>
          <w:szCs w:val="28"/>
          <w:lang w:val="en-US" w:eastAsia="zh-CN"/>
        </w:rPr>
        <w:t>以为是联合女性而向男性的进攻</w:t>
      </w:r>
      <w:r>
        <w:rPr>
          <w:rFonts w:hint="eastAsia" w:asciiTheme="minorHAnsi" w:eastAsiaTheme="minorEastAsia"/>
          <w:sz w:val="28"/>
          <w:szCs w:val="28"/>
          <w:lang w:val="en-US" w:eastAsia="zh-CN"/>
        </w:rPr>
        <w:t>,谓男性常压迫女性,把女性形成一个被压迫“阶级”。殊不知形成男女“阶级”的原因，并不是男性的野心，实因旧礼教、旧思想、旧历史束缚之故。在理论上，男女是应该平等的，而事实上却不然。那末，女子解放运动，是不能免而且是一定要做的了。但要做这绝大的工作，自不能不分清对象、目的和找寻方法。</w:t>
      </w:r>
      <w:r>
        <w:rPr>
          <w:rFonts w:hint="eastAsia" w:asciiTheme="minorHAnsi" w:eastAsiaTheme="minorEastAsia"/>
          <w:b/>
          <w:bCs/>
          <w:color w:val="795D01" w:themeColor="accent3" w:themeShade="80"/>
          <w:sz w:val="28"/>
          <w:szCs w:val="28"/>
          <w:lang w:val="en-US" w:eastAsia="zh-CN"/>
        </w:rPr>
        <w:t>妇女运动解放的对象,是制度不是人物或性别,</w:t>
      </w:r>
      <w:r>
        <w:rPr>
          <w:rFonts w:hint="eastAsia" w:asciiTheme="minorHAnsi" w:eastAsiaTheme="minorEastAsia"/>
          <w:sz w:val="28"/>
          <w:szCs w:val="28"/>
          <w:lang w:val="en-US" w:eastAsia="zh-CN"/>
        </w:rPr>
        <w:t>不是因我是个男子,才来说这种话,事实却是如此。</w:t>
      </w:r>
      <w:r>
        <w:rPr>
          <w:rFonts w:hint="eastAsia" w:asciiTheme="minorHAnsi" w:eastAsiaTheme="minorEastAsia"/>
          <w:b/>
          <w:bCs/>
          <w:color w:val="795D01" w:themeColor="accent3" w:themeShade="80"/>
          <w:sz w:val="28"/>
          <w:szCs w:val="28"/>
          <w:lang w:val="en-US" w:eastAsia="zh-CN"/>
        </w:rPr>
        <w:t>要是将切妨碍解放的制度打破了，解放革命马上就成功，故妇女运动是制度的革命，非“阶级”的或性别的革命。</w:t>
      </w:r>
      <w:r>
        <w:rPr>
          <w:rFonts w:hint="eastAsia" w:asciiTheme="minorHAnsi" w:eastAsiaTheme="minorEastAsia"/>
          <w:sz w:val="28"/>
          <w:szCs w:val="28"/>
          <w:lang w:val="en-US" w:eastAsia="zh-CN"/>
        </w:rPr>
        <w:t>】</w:t>
      </w:r>
    </w:p>
    <w:p w14:paraId="702E88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这里所讲的，正是对当年的性别对立派所讲的，也是对当今性别对立派所讲的。</w:t>
      </w:r>
    </w:p>
    <w:p w14:paraId="55D9E5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这段话，特别强调了</w:t>
      </w:r>
      <w:r>
        <w:rPr>
          <w:rFonts w:hint="eastAsia"/>
          <w:sz w:val="28"/>
          <w:szCs w:val="28"/>
          <w:lang w:val="en-US" w:eastAsia="zh-CN"/>
        </w:rPr>
        <w:t>：性别从来不是男女不平等的根源，</w:t>
      </w:r>
      <w:r>
        <w:rPr>
          <w:rFonts w:hint="eastAsia" w:asciiTheme="minorHAnsi" w:eastAsiaTheme="minorEastAsia"/>
          <w:sz w:val="28"/>
          <w:szCs w:val="28"/>
          <w:lang w:val="en-US" w:eastAsia="zh-CN"/>
        </w:rPr>
        <w:t>妇女解放的对象“</w:t>
      </w:r>
      <w:r>
        <w:rPr>
          <w:rFonts w:hint="eastAsia" w:asciiTheme="minorHAnsi" w:eastAsiaTheme="minorEastAsia"/>
          <w:b/>
          <w:bCs/>
          <w:color w:val="795D01" w:themeColor="accent3" w:themeShade="80"/>
          <w:sz w:val="28"/>
          <w:szCs w:val="28"/>
          <w:lang w:val="en-US" w:eastAsia="zh-CN"/>
        </w:rPr>
        <w:t>是制度不是人物或性别</w:t>
      </w:r>
      <w:r>
        <w:rPr>
          <w:rFonts w:hint="eastAsia" w:asciiTheme="minorHAnsi" w:eastAsiaTheme="minorEastAsia"/>
          <w:sz w:val="28"/>
          <w:szCs w:val="28"/>
          <w:lang w:val="en-US" w:eastAsia="zh-CN"/>
        </w:rPr>
        <w:t>”，“</w:t>
      </w:r>
      <w:r>
        <w:rPr>
          <w:rFonts w:hint="eastAsia" w:asciiTheme="minorHAnsi" w:eastAsiaTheme="minorEastAsia"/>
          <w:b/>
          <w:bCs/>
          <w:color w:val="795D01" w:themeColor="accent3" w:themeShade="80"/>
          <w:sz w:val="28"/>
          <w:szCs w:val="28"/>
          <w:lang w:val="en-US" w:eastAsia="zh-CN"/>
        </w:rPr>
        <w:t>要是将切妨碍解放的制度打破了，解放革命马上就成功</w:t>
      </w:r>
      <w:r>
        <w:rPr>
          <w:rFonts w:hint="eastAsia" w:asciiTheme="minorHAnsi" w:eastAsiaTheme="minorEastAsia"/>
          <w:sz w:val="28"/>
          <w:szCs w:val="28"/>
          <w:lang w:val="en-US" w:eastAsia="zh-CN"/>
        </w:rPr>
        <w:t>”。</w:t>
      </w:r>
    </w:p>
    <w:p w14:paraId="7A5407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这个制度是什么制度呢？就是私有制制度。</w:t>
      </w:r>
    </w:p>
    <w:p w14:paraId="7CE584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不将目标对准剥削人的私有制，而是大搞性别对立，大搞什么的所谓的“女王”，不可能得到妇女解放。</w:t>
      </w:r>
    </w:p>
    <w:p w14:paraId="287348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私有制下，广大的劳动妇女与其他广大的男性劳动人民一样，都是被剥削、被压迫者。女性所遇到的包括性骚扰在内的各种不平等，都是私有制的必然产物。在私有制下，只有剥削与被剥削、压迫与被压迫，任何所谓的平等无一例外都是欺骗。在私有制的土壤下，不可能长出平等的庄稼。</w:t>
      </w:r>
    </w:p>
    <w:p w14:paraId="36D5FE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世界第一个真正意义上的男女平等，是俄国十月革命胜利后建立了全世界第一个社会主义国家之后。而俄国十月革命的胜利，又与俄国无产阶级妇女解放革命息息相关。</w:t>
      </w:r>
    </w:p>
    <w:p w14:paraId="13D8FE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根据《人民日报》1950年2月16日第4版《“三八”国际劳动妇女节简史》：</w:t>
      </w:r>
    </w:p>
    <w:p w14:paraId="1FE38D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一七年的“三八”节纪念，在俄国，对于当年三月十二日（俄历二月二十七日）二月革命的爆发，起了重要的作用。当时的俄国首都彼得格勒的女工，在俄国共产党的领导下，举行了反对饥饿、反对帝国主义战争、</w:t>
      </w:r>
      <w:r>
        <w:rPr>
          <w:rFonts w:hint="eastAsia"/>
          <w:b/>
          <w:bCs/>
          <w:color w:val="795D01" w:themeColor="accent3" w:themeShade="80"/>
          <w:sz w:val="28"/>
          <w:szCs w:val="28"/>
          <w:lang w:val="en-US" w:eastAsia="zh-CN"/>
        </w:rPr>
        <w:t>反对沙皇制度</w:t>
      </w:r>
      <w:r>
        <w:rPr>
          <w:rFonts w:hint="eastAsia"/>
          <w:sz w:val="28"/>
          <w:szCs w:val="28"/>
          <w:lang w:val="en-US" w:eastAsia="zh-CN"/>
        </w:rPr>
        <w:t>的示威。彼得格勒工人们举行了全城总罢工，加以援助。在二月革命前夜的工人们夺取旧俄军队的斗争中，</w:t>
      </w:r>
      <w:r>
        <w:rPr>
          <w:rFonts w:hint="eastAsia"/>
          <w:b/>
          <w:bCs/>
          <w:color w:val="795D01" w:themeColor="accent3" w:themeShade="80"/>
          <w:sz w:val="28"/>
          <w:szCs w:val="28"/>
          <w:lang w:val="en-US" w:eastAsia="zh-CN"/>
        </w:rPr>
        <w:t>女工群众积极参加。当士官命令军队向工人开枪时，女工们英勇地冲到前面，夺取了他们的枪枝，直接向士兵说话，和他们表示联欢，号召他们来帮助人民推翻沙皇制度。女工们这种斗争，大大地推动了彼得格勒军队参加革命起义。</w:t>
      </w:r>
      <w:r>
        <w:rPr>
          <w:rFonts w:hint="eastAsia"/>
          <w:sz w:val="28"/>
          <w:szCs w:val="28"/>
          <w:lang w:val="en-US" w:eastAsia="zh-CN"/>
        </w:rPr>
        <w:t>所以到一九二三年，“三八”国际劳动妇女节被苏联规定为全国的革命纪念日。】</w:t>
      </w:r>
    </w:p>
    <w:p w14:paraId="02E7F8F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二月革命后的十月革命，终于推翻了俄国的资产阶级，无产阶级第一次成为了国家的主人，砸碎了一切压在人民头上的桎梏。这才是真正的妇女解放革命。站在革命最前线的觉悟了的无产阶级妇女认识到了她们被压迫的根源，与所有的觉悟的劳动人民一样，是真正的人民英雄。</w:t>
      </w:r>
    </w:p>
    <w:p w14:paraId="56992BB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觉悟了的中国妇女，也没有落在后面，《“三八”国际劳动妇女节简史》：</w:t>
      </w:r>
    </w:p>
    <w:p w14:paraId="4858A9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【中国妇女第一次纪念自己解放的节日，是在一九二四年，在中国共产党的领导下，广州的劳动妇女联合了各界被压迫妇女在第一公园举行盛大的纪念会，提出了</w:t>
      </w:r>
      <w:r>
        <w:rPr>
          <w:rFonts w:hint="eastAsia"/>
          <w:b/>
          <w:bCs/>
          <w:color w:val="795D01" w:themeColor="accent3" w:themeShade="80"/>
          <w:sz w:val="28"/>
          <w:szCs w:val="28"/>
          <w:lang w:val="en-US" w:eastAsia="zh-CN"/>
        </w:rPr>
        <w:t>“打倒帝国主义”、“打倒军阀”</w:t>
      </w:r>
      <w:r>
        <w:rPr>
          <w:rFonts w:hint="eastAsia"/>
          <w:sz w:val="28"/>
          <w:szCs w:val="28"/>
          <w:lang w:val="en-US" w:eastAsia="zh-CN"/>
        </w:rPr>
        <w:t>、“同工同酬”、“保护童工孕妇”、“同等教育”、“禁止童养媳多妻制”、“禁止蓄婢纳妾”，“建立儿童保护法”等口号，并列队游行。从一九二五年起，“三八”节的纪念就逐渐普及于各大城市。从那时到现在，每年的“三八”节都被中国的妇女群众所热烈纪念。</w:t>
      </w:r>
    </w:p>
    <w:p w14:paraId="4B7121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“三八”妇女节是在国际劳动妇女争取妇女的解放和国际团结的奋斗中产生的。“三八”节的历史，说明了劳动妇女在革命运动中和妇女运动中的重大作用。</w:t>
      </w:r>
      <w:r>
        <w:rPr>
          <w:rFonts w:hint="eastAsia"/>
          <w:b/>
          <w:bCs/>
          <w:color w:val="795D01" w:themeColor="accent3" w:themeShade="80"/>
          <w:sz w:val="28"/>
          <w:szCs w:val="28"/>
          <w:lang w:val="en-US" w:eastAsia="zh-CN"/>
        </w:rPr>
        <w:t>只有以她们为基础，以她们为先锋，和其他劳动人民在一起，团结各阶层被压迫妇女，共同奋斗，才能实现妇女的解放。</w:t>
      </w:r>
      <w:r>
        <w:rPr>
          <w:rFonts w:hint="eastAsia"/>
          <w:sz w:val="28"/>
          <w:szCs w:val="28"/>
          <w:lang w:val="en-US" w:eastAsia="zh-CN"/>
        </w:rPr>
        <w:t>】</w:t>
      </w:r>
    </w:p>
    <w:p w14:paraId="7DED2C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“只有以她们为基础，以她们为先锋，和其他劳动人民在一起，团结各阶层被压迫妇女，共同奋斗，才能实现妇女的解放”这段话说得很清楚，要实现妇女解放，妇女同志们一定要“</w:t>
      </w:r>
      <w:r>
        <w:rPr>
          <w:rFonts w:hint="eastAsia"/>
          <w:b/>
          <w:bCs/>
          <w:color w:val="795D01" w:themeColor="accent3" w:themeShade="80"/>
          <w:sz w:val="28"/>
          <w:szCs w:val="28"/>
          <w:lang w:val="en-US" w:eastAsia="zh-CN"/>
        </w:rPr>
        <w:t>和其他劳动人民在一起</w:t>
      </w:r>
      <w:r>
        <w:rPr>
          <w:rFonts w:hint="eastAsia"/>
          <w:sz w:val="28"/>
          <w:szCs w:val="28"/>
          <w:lang w:val="en-US" w:eastAsia="zh-CN"/>
        </w:rPr>
        <w:t>”。</w:t>
      </w:r>
    </w:p>
    <w:p w14:paraId="389C4F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这里的“</w:t>
      </w:r>
      <w:r>
        <w:rPr>
          <w:rFonts w:hint="eastAsia" w:asciiTheme="minorHAnsi" w:eastAsiaTheme="minorEastAsia"/>
          <w:b/>
          <w:bCs/>
          <w:color w:val="795D01" w:themeColor="accent3" w:themeShade="80"/>
          <w:sz w:val="28"/>
          <w:szCs w:val="28"/>
          <w:lang w:val="en-US" w:eastAsia="zh-CN"/>
        </w:rPr>
        <w:t>其他劳动人民</w:t>
      </w:r>
      <w:r>
        <w:rPr>
          <w:rFonts w:hint="eastAsia"/>
          <w:sz w:val="28"/>
          <w:szCs w:val="28"/>
          <w:lang w:val="en-US" w:eastAsia="zh-CN"/>
        </w:rPr>
        <w:t>”就包括了被压迫的男性。</w:t>
      </w:r>
    </w:p>
    <w:p w14:paraId="6E332E5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8"/>
          <w:szCs w:val="28"/>
        </w:rPr>
        <w:drawing>
          <wp:inline distT="0" distB="0" distL="114300" distR="114300">
            <wp:extent cx="5855970" cy="3910330"/>
            <wp:effectExtent l="0" t="0" r="1143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a:stretch>
                      <a:fillRect/>
                    </a:stretch>
                  </pic:blipFill>
                  <pic:spPr>
                    <a:xfrm>
                      <a:off x="0" y="0"/>
                      <a:ext cx="5856051" cy="3910519"/>
                    </a:xfrm>
                    <a:prstGeom prst="rect">
                      <a:avLst/>
                    </a:prstGeom>
                    <a:noFill/>
                    <a:ln w="9525">
                      <a:noFill/>
                    </a:ln>
                  </pic:spPr>
                </pic:pic>
              </a:graphicData>
            </a:graphic>
          </wp:inline>
        </w:drawing>
      </w:r>
    </w:p>
    <w:p w14:paraId="30D5AC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有的人会说，就是苏联、就是新中国前三十年，消灭了私有制，难道就男女平等了吗？</w:t>
      </w:r>
    </w:p>
    <w:p w14:paraId="5FB0DB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斯大林就认为社会主义苏联已经消灭了阶级，就不会再有阶级斗争了。新中国初期，党内很多人都是这么认为的，甚至毛主席也一度认为阶级斗争不再是新中国的主要矛盾。直到1957年右派的猖狂进攻，毛主席才意识到，阶级斗争还没有完结。尤其是经过了多次的三反五反、整党整风以及四清，毛主席看到无产阶级取得了胜利，建立了社会主义，但还是会有变质的危险，还会有</w:t>
      </w:r>
      <w:bookmarkStart w:id="0" w:name="_GoBack"/>
      <w:bookmarkEnd w:id="0"/>
      <w:r>
        <w:rPr>
          <w:rFonts w:hint="eastAsia"/>
          <w:sz w:val="28"/>
          <w:szCs w:val="28"/>
          <w:lang w:val="en-US" w:eastAsia="zh-CN"/>
        </w:rPr>
        <w:t>复辟的可能。</w:t>
      </w:r>
    </w:p>
    <w:p w14:paraId="67F824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随着赫鲁晓夫的上台，苏联逐渐走上了修正主义的道路，虽然还有社会主义的旗子，但已经完全是资产阶级专政，苏联的劳动妇女与广大的劳动人民一样又重新陷入到被压迫的地位。</w:t>
      </w:r>
    </w:p>
    <w:p w14:paraId="570C99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正是基于社会实践中出现的问题，毛主席才提出了伟大的继续革命的理论，要让人民通过斗争，通过四大（大鸣大放大字报大辩论）自己解放自己。</w:t>
      </w:r>
    </w:p>
    <w:p w14:paraId="20ADAF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《人民日报》1975年4月1日第1版</w:t>
      </w:r>
      <w:r>
        <w:rPr>
          <w:rFonts w:hint="eastAsia"/>
          <w:sz w:val="28"/>
          <w:szCs w:val="28"/>
          <w:lang w:val="en-US" w:eastAsia="zh-CN"/>
        </w:rPr>
        <w:t>《</w:t>
      </w:r>
      <w:r>
        <w:rPr>
          <w:rFonts w:hint="default"/>
          <w:sz w:val="28"/>
          <w:szCs w:val="28"/>
          <w:lang w:val="en-US" w:eastAsia="zh-CN"/>
        </w:rPr>
        <w:t>论对资产阶级的全面专政</w:t>
      </w:r>
      <w:r>
        <w:rPr>
          <w:rFonts w:hint="eastAsia"/>
          <w:sz w:val="28"/>
          <w:szCs w:val="28"/>
          <w:lang w:val="en-US" w:eastAsia="zh-CN"/>
        </w:rPr>
        <w:t>》：</w:t>
      </w:r>
    </w:p>
    <w:p w14:paraId="5C025D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【在《一八四八年至一八五○年的法兰西阶级斗争》一书中，马克思更具体地说，</w:t>
      </w:r>
      <w:r>
        <w:rPr>
          <w:rFonts w:hint="eastAsia"/>
          <w:b/>
          <w:bCs/>
          <w:color w:val="795D01" w:themeColor="accent3" w:themeShade="80"/>
          <w:sz w:val="28"/>
          <w:szCs w:val="28"/>
          <w:lang w:val="en-US" w:eastAsia="zh-CN"/>
        </w:rPr>
        <w:t>这种专政是达到消灭一切阶级差别，达到消灭这些差别所由产生的一切生产关系，达到消灭和这些生产关系相适应的一切社会关系，达到改变由这些社会关系产生出来的一切观念的必然的过渡阶段。</w:t>
      </w:r>
      <w:r>
        <w:rPr>
          <w:rFonts w:hint="eastAsia"/>
          <w:sz w:val="28"/>
          <w:szCs w:val="28"/>
          <w:lang w:val="en-US" w:eastAsia="zh-CN"/>
        </w:rPr>
        <w:t>在这里，马克思讲的是一切，四个都是一切！不是一部分，不是大部分，也不是绝大部分，而是全部！】</w:t>
      </w:r>
    </w:p>
    <w:p w14:paraId="5A991A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段话的意思是，在实现共产主义前的一整段社会主义过程中，即使是公有制，也依然存在资产阶级法权。资产阶级法权如果用通俗易懂的话来阐述就是人与人之间的关系存在着不平等的关系，这种不平等的关系是由于每个人可以支配资源的多寡决定的。你是上司，你决定员工的工资高低、工作好坏，这就是资产阶级法权；你是老师，有权决定学生的命运，这就是资产阶级法权；你是导演，有权决定谁来主演，这就是资产阶级法权；你是投资人，有权决定捧红谁，这就是资产阶级法权；哪怕你是一个可以决定谁上夜班谁上白班的班组长，这也是资产阶级法权。资产阶级法权只要存在一天，男女平等就不可能真正地实现。</w:t>
      </w:r>
    </w:p>
    <w:p w14:paraId="77EEA8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在资产阶级法权下，不仅仅是男女不平等，实质是阶级不平等，阶级不平等不分性别，广大的男性劳动人民一样是受压迫者。</w:t>
      </w:r>
    </w:p>
    <w:p w14:paraId="48F46C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以毛主席才提出，即使社会主义革命胜利后，依然存在阶级，依然存在资产阶级法权，依然要通过继续革命来限制这种资产阶级法权。如果不能限制并逐步消灭这种资产阶级法权，资产阶级专政复辟就会成为必然，男女平等也不可能实现。</w:t>
      </w:r>
    </w:p>
    <w:p w14:paraId="4E9AC8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根据东方直心老师《毛泽东大传》：</w:t>
      </w:r>
    </w:p>
    <w:p w14:paraId="31699C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【1956年10月12日晚，毛泽东会见了以南斯拉夫共产主义者联盟中央委员、南斯拉夫联邦国民议会副主席申特尤尔茨为团长的妇女代表团，南斯拉夫驻中国大使波波维奇也在座。毛泽东在谈话中说：</w:t>
      </w:r>
    </w:p>
    <w:p w14:paraId="7C513B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......不尊重妇女权利的情况，是在阶级社会产生后才开始的。在阶级社会出现以前，有一个女权时代，妇女是占统治的地位，听说那时候她们不需要打扮，而相反的男人却要打扮，以获得她们的欢喜。</w:t>
      </w:r>
      <w:r>
        <w:rPr>
          <w:rFonts w:hint="eastAsia"/>
          <w:b/>
          <w:bCs/>
          <w:color w:val="795D01" w:themeColor="accent3" w:themeShade="80"/>
          <w:sz w:val="28"/>
          <w:szCs w:val="28"/>
          <w:lang w:val="en-US" w:eastAsia="zh-CN"/>
        </w:rPr>
        <w:t>只有当阶级社会不存在了，笨重的劳动都自动化了，农业也都机械化了的时候，才能真正实现男女平等。</w:t>
      </w:r>
      <w:r>
        <w:rPr>
          <w:rFonts w:hint="eastAsia"/>
          <w:sz w:val="28"/>
          <w:szCs w:val="28"/>
          <w:lang w:val="en-US" w:eastAsia="zh-CN"/>
        </w:rPr>
        <w:t>】</w:t>
      </w:r>
    </w:p>
    <w:p w14:paraId="6C56A7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以苏修、越修为例，在赫鲁晓夫、勃列日涅夫之流统治下的修正主义时期，在越修的革新开放时期，资产阶级的核心力量已经转入执政的苏联、越南共产党内。这样，在苏联、越南共产党内资产阶级掌握权力的情况下，无产阶级和资产阶级的关系又会颠倒过去，即无产阶级处于被资产阶级统治和剥削、压迫的地位。</w:t>
      </w:r>
    </w:p>
    <w:p w14:paraId="62C729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总之，妇女解放与无产阶级解放是一体的，不可能是单独的。</w:t>
      </w:r>
    </w:p>
    <w:p w14:paraId="555FDB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妇女解放，需要做的分为几个阶段：</w:t>
      </w:r>
    </w:p>
    <w:p w14:paraId="65139D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首先要消灭私有制，这是男女不平等的总根源；</w:t>
      </w:r>
    </w:p>
    <w:p w14:paraId="3F5A76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其次，在消灭私有制后要继续革命，限制资产阶级法权，也就是千万不要忘记阶级斗争；</w:t>
      </w:r>
    </w:p>
    <w:p w14:paraId="00591205">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hAnsiTheme="minorHAnsi" w:eastAsiaTheme="minorEastAsia" w:cstheme="minorBidi"/>
          <w:kern w:val="2"/>
          <w:sz w:val="28"/>
          <w:szCs w:val="28"/>
          <w:lang w:val="en-US" w:eastAsia="zh-CN" w:bidi="ar-SA"/>
        </w:rPr>
        <w:t>第三，</w:t>
      </w:r>
      <w:r>
        <w:rPr>
          <w:rFonts w:hint="eastAsia"/>
          <w:sz w:val="28"/>
          <w:szCs w:val="28"/>
          <w:lang w:val="en-US" w:eastAsia="zh-CN"/>
        </w:rPr>
        <w:t>在继续革命的同时，加速发展生产力，消灭城乡差别、消灭脑体力劳动差别，极大提高人民的觉悟。</w:t>
      </w:r>
    </w:p>
    <w:p w14:paraId="2AF52EF0">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只有进入了消灭阶级、物质极大丰富、人民觉悟极大提高的共产主义社会，男女平等才能真正地实现。</w:t>
      </w:r>
    </w:p>
    <w:p w14:paraId="454D24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当女权主义者在争取男女平等时，要时刻思考现在是处于哪个阶段。不同的阶段有不同的策略，但无论策略有任何不同，都要认清：性别不是男女不平等的根源，私有制的制度才是。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750EE9"/>
    <w:rsid w:val="13F82B68"/>
    <w:rsid w:val="223D2931"/>
    <w:rsid w:val="293D309F"/>
    <w:rsid w:val="344E43B3"/>
    <w:rsid w:val="3D143CBF"/>
    <w:rsid w:val="41FA7928"/>
    <w:rsid w:val="532277F3"/>
    <w:rsid w:val="546225B7"/>
    <w:rsid w:val="67750E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4807</Words>
  <Characters>4864</Characters>
  <Lines>0</Lines>
  <Paragraphs>0</Paragraphs>
  <TotalTime>1223</TotalTime>
  <ScaleCrop>false</ScaleCrop>
  <LinksUpToDate>false</LinksUpToDate>
  <CharactersWithSpaces>4864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2025-03-07T05:18:00Z</dcterms:created>
  <dc:creator>Administrator</dc:creator>
  <cp:lastModifiedBy>Administrator</cp:lastModifiedBy>
  <dcterms:modified xsi:type="dcterms:W3CDTF">2025-03-13T03:46:10Z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C71C6384FE064013B9ADDE24BA4FC1A8_11</vt:lpwstr>
  </property>
</Properties>
</file>