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24EA" w:rsidRDefault="001C4F43" w:rsidP="001C4F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C4F43">
        <w:rPr>
          <w:rFonts w:ascii="Helvetica" w:eastAsia="宋体" w:hAnsi="Helvetica" w:cs="Helvetica"/>
          <w:spacing w:val="12"/>
          <w:kern w:val="0"/>
          <w:szCs w:val="21"/>
        </w:rPr>
        <w:t>接上期。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 w:rsidRPr="001C4F43">
        <w:rPr>
          <w:rFonts w:ascii="Helvetica" w:eastAsia="宋体" w:hAnsi="Helvetica" w:cs="Helvetica"/>
          <w:spacing w:val="12"/>
          <w:kern w:val="0"/>
          <w:szCs w:val="21"/>
        </w:rPr>
        <w:t>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说，新中国前三十年的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业化是废铜烂铁；有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说，新中国前三十年没有什么成就；有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说新中国前三十年科技没有成就；也有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说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⽂⾰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十年更是没有科技成就。事实是什么样呢？笔者根据《中华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共和国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史》、《伟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的十年》（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1959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出版）、《中华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共和国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事记》、《中华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共和国经济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事记》、《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报》等资料，对新中国前三十年的成就做了整理，作为一个系列，逐篇介绍给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家。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天津化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成功地制成了具有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的我国新型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⾃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动密闭喷砂机。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新型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动密闭喷砂机的特点是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动化程度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净尘率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达到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99.5%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以上，设备简单，造价低，并能把喷砂回收循环利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我国一种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⾼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级润滑油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——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远洋船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汽缸油制造成功。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经过我国远洋轮船的试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证明，这种油品的各项主要质量指标，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达到了世界先进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⽬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前我国最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的尿素合成塔已在兰州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油化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机器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试制成功，并且开始成批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⽣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产。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这种尿素合成塔全部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国产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强度低合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钢制成。它的制成和成批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产，将有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地促进我国化肥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业的发展。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征一号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运载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⽕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箭第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三级固体燃料发动机试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成功。它为第一颗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造卫星的成功发射奠定了基础。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，云南省以礼河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昆明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220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千伏线路和温泉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220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千伏变电站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万千伏安主变压器投产。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，兰州化学公司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3.6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⼄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烯砂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裂解炉、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压聚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⼄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烯、聚丙烯、丙烯腈等装置建成投产。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b/>
          <w:bCs/>
          <w:spacing w:val="12"/>
          <w:kern w:val="0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初，江苏兴化县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苏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20”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井获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业油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流。这是苏北地区第一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出油的探井。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b/>
          <w:bCs/>
          <w:spacing w:val="12"/>
          <w:kern w:val="0"/>
        </w:rPr>
        <w:lastRenderedPageBreak/>
        <w:t>1970</w:t>
      </w:r>
      <w:r>
        <w:rPr>
          <w:rFonts w:ascii="Helvetica" w:eastAsia="宋体" w:hAnsi="Helvetica" w:cs="Helvetica"/>
          <w:b/>
          <w:bCs/>
          <w:spacing w:val="12"/>
          <w:kern w:val="0"/>
        </w:rPr>
        <w:t>年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2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⽉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24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⽇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，新华社报道：沈阳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⿎⻛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机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试制成功了我国第一台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⾃⾏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设计、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⾃⾏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制造的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20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⽶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塔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轴流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⻛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机，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填补了我国制造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⼤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型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⻛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机的空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⽩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型轴流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机，具有性能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好、效率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、流量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等特点，一台可顶替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36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4.7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的轴流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机，为我国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型电站的建设提供了条件。经有关单位鉴定，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这台轴流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⻛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机已经达到了世界先进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新华社报道：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⻓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春第一汽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⻋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制造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⼚⾃⾏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设计、制造成功一种具有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的电热式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⽆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罐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⽓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体渗碳炉。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这种炉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，具有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动化程度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、热效率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等特点，使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这种炉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能够提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产品的产量和质量，降低产品成本，减轻劳动强度，节省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，节约电能。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，新华社报道：佳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斯造纸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试制成功塑料造纸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⻓⽹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，结束了这个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过去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期采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铜制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⽹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造纸的历史。这种塑料造纸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⻓⽹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的成本只有铜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⽹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成本的三分之一，使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寿命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⽹⻓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两倍左右，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⽽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且具有耐酸、耐磨和耐折的特点。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⿊⻰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江省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⻬⻬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哈尔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⻋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辆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试制成功我国第一台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具有先进技术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的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100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吨内燃液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⼒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轨道起重机。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这台采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低合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钢制成的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吨内燃液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轨道起重机，是我国经济建设的项重要设备。它具有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吨主钩和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吨辅钩，既能单独出动，不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牵引，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可供铁路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吨位货物的移动、装卸和铁路救援之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经周恩来批准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征一号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运载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⽕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箭出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，装载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颗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红一号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卫星，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枚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征一号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运载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⽕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箭的专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列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，到达西北酒泉卫星发射场。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新华社报道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: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旅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玻璃制品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成功地试制成四种不同规格的罗纹透镜。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罗纹透镜是拍摄电影光源照明的重要设备之一，过去依靠外国进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。这个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制造的罗纹透镜，为我国电影器材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填补了一项空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⽩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lastRenderedPageBreak/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，江苏省第一台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⽡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机组在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谏壁电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投产。同年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有一台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⽡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机组投产。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中国成功地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⽤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“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⻓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征一号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"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运载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⽕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箭发射第一颗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⼈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造地球卫星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(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技术试验卫星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)——“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东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⽅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红一号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”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号。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该卫星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的尾裙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抚顺钢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提供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的钛合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材制成，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加强筋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上海钢铁研究所、上海第三钢铁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提供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的钛合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材制成，运载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⽕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箭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沈阳有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属加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提供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的钛合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材制成。卫星直径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，重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173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⽄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轨道距地球最近点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439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⾥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，最远点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2384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⾥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，绕地球一周需要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114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分钟，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20.009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兆周的频率播送《东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红》乐曲。卫星运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情况良好，各种仪器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作正常，遥测仪器不断发回各种数据。这是中国发展空间技术的良好开端。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(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从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起，中央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播电台连续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天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播卫星发回的《东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红》乐曲和遥测讯号。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b/>
          <w:bCs/>
          <w:spacing w:val="12"/>
          <w:kern w:val="0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丹江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⼝⽔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电站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平顶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⼭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贾庄变电站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220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⼲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伏线路正式投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。这是鄂、豫第一次联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⽹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b/>
          <w:bCs/>
          <w:spacing w:val="12"/>
          <w:kern w:val="0"/>
        </w:rPr>
      </w:pPr>
      <w:r>
        <w:rPr>
          <w:rFonts w:ascii="Helvetica" w:eastAsia="宋体" w:hAnsi="Helvetica" w:cs="Helvetica"/>
          <w:b/>
          <w:bCs/>
          <w:spacing w:val="12"/>
          <w:kern w:val="0"/>
        </w:rPr>
        <w:t>1970</w:t>
      </w:r>
      <w:r>
        <w:rPr>
          <w:rFonts w:ascii="Helvetica" w:eastAsia="宋体" w:hAnsi="Helvetica" w:cs="Helvetica"/>
          <w:b/>
          <w:bCs/>
          <w:spacing w:val="12"/>
          <w:kern w:val="0"/>
        </w:rPr>
        <w:t>年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4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⽉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铜陵有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⾊⾦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属公司第一冶炼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建成中国第一座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业性转炉渣浮选试验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(50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吨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/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⽇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)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b/>
          <w:bCs/>
          <w:spacing w:val="12"/>
          <w:kern w:val="0"/>
        </w:rPr>
        <w:t>1970</w:t>
      </w:r>
      <w:r>
        <w:rPr>
          <w:rFonts w:ascii="Helvetica" w:eastAsia="宋体" w:hAnsi="Helvetica" w:cs="Helvetica"/>
          <w:b/>
          <w:bCs/>
          <w:spacing w:val="12"/>
          <w:kern w:val="0"/>
        </w:rPr>
        <w:t>年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5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⽉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1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⽇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，核潜艇陆上模式</w:t>
      </w:r>
      <w:proofErr w:type="gramStart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堆开始</w:t>
      </w:r>
      <w:proofErr w:type="gramEnd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⻋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调试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作。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，陆上模式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堆达到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设计满功率运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设计、施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的现代化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型烧结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武钢烧结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烧结球团矿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程建成，并正式投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产。这项烧结球团矿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程，是武钢烧结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的第二期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程，拥有我国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制造的最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的焙烧炉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和造球机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，新华社讯：中国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制造的万吨远洋货轮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雷号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在上海船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lastRenderedPageBreak/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，新华社报道：武汉市汉阳钢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的一座纯氧顶吹转炉，建成并且投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产。纯氧顶吹转炉炼钢是一项新技术。这种转炉既能炼普通碳素钢，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能炼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强度低合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钢，具有投资少、产量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、质量好、成本低等优点。它的建成，对发展武汉市和湖北省的地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⽀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援农业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产，有着重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意义。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⾸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都设计和制造成功一台具有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先进技术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的中国式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型单晶炉，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并且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产了制造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型可控硅元件所必需的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⼤⾯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积硅材料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，为进一步发展我国电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作出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了新贡献。这台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单晶炉投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产以后，很快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质量、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规格、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直径的硅单晶，每炉产量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原有的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型单晶炉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，新华社报道：横贯豫、皖、苏三省淮北平原的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利建设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开挖新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汴</w:t>
      </w:r>
      <w:proofErr w:type="gramEnd"/>
      <w:r w:rsidRPr="001C4F43">
        <w:rPr>
          <w:rFonts w:ascii="Helvetica" w:eastAsia="宋体" w:hAnsi="Helvetica" w:cs="Helvetica"/>
          <w:spacing w:val="12"/>
          <w:kern w:val="0"/>
          <w:szCs w:val="21"/>
        </w:rPr>
        <w:t>河、治理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沱</w:t>
      </w:r>
      <w:proofErr w:type="gramEnd"/>
      <w:r w:rsidRPr="001C4F43">
        <w:rPr>
          <w:rFonts w:ascii="Helvetica" w:eastAsia="宋体" w:hAnsi="Helvetica" w:cs="Helvetica"/>
          <w:spacing w:val="12"/>
          <w:kern w:val="0"/>
          <w:szCs w:val="21"/>
        </w:rPr>
        <w:t>河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程全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竣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。从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1966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起，淮北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出动了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⺠⼯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，拓宽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沱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河、开挖新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汴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河，经过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⼏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个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冬春的奋战，把拓宽的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沱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河与开挖的新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汴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河相连接，构成一条横贯豫、皖、苏三省，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250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⾥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型河道。拓宽的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沱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河（主要在河南境内），是将原沱河从底宽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、深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多，拓宽到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，加深到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多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;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开挖的新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汴</w:t>
      </w:r>
      <w:proofErr w:type="gramEnd"/>
      <w:r w:rsidRPr="001C4F43">
        <w:rPr>
          <w:rFonts w:ascii="Helvetica" w:eastAsia="宋体" w:hAnsi="Helvetica" w:cs="Helvetica"/>
          <w:spacing w:val="12"/>
          <w:kern w:val="0"/>
          <w:szCs w:val="21"/>
        </w:rPr>
        <w:t>河（主要在安徽境内，也跨及江苏的一部分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)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135.8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⾥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，河底宽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，两堤距为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350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600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，一般挖深到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。新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汴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河从安徽宿县截引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沱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与滩河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，经灵璧、泗县、泗洪，流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洪泽湖。开挖新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汴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河、治理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沱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程的胜利竣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，为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沱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河、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滩河流域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开辟了一条宽畅的出路，这样，就减轻了淮河的排洪量，解决了历史上经常遭受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灾的豫、皖、苏三省淮北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个县（市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)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1500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万亩耕地的排洪排涝问题。这条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河还为发展灌溉、航运等事业提供了有利条件，促进了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农业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产的发展，加快了改变淮北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貌的步伐。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，四川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⾖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坝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龚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220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千伏线路投产。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lastRenderedPageBreak/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新华社报道：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一种性能很优良的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业新产品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尼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⻰⼋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一〇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，在湖南省益阳市红星化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成批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尼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⻰⼋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一〇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具有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强度、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韧性、耐磨损、消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⾳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和防震等性能，是塑料产品中的一个新品种，在我国是第一次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产。它在电器、机械和纺织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有很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阔的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途。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，新华社报道：一种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硅控制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等离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一机六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设备在沈阳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诞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。它是由沈阳矿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⼭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、沈阳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中压阀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⻔⼚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、沈阳市整流器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和沈阳机电学院共同制成的。这种设备由于采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了可控硅控制系统、硅整流电流等先进技术，因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⽽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收到了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一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的效果，可以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来焊接、堆焊和喷焊，也可以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来喷镀、切割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和氩弧焊。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，新华社报道：内蒙古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治区包头市试制成功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包头牌一三〇型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载重汽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，从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⽽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结束了内蒙古不能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产汽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的历史。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包头牌一三〇型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能载重两吨。它的主要基础零件和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80%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以上的部件，都是包头市的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⼯⼚⾃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制的。经过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驶鉴定和检验证明，汽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的性能良好，适应内蒙古草原运输的需要。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，福州闽江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桥通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。这座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840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（包括引道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)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、宽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的钢筋混凝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⼟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公路桥不仅建设速度快，投资少，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⽽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且质量也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。它的建成，进一步加强了福建省南北交通的联系，具有重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的政治和经济意义。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，成昆铁路建成并正式通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。这条铁路于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1958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开始修建，全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1085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⾥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，总投资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33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亿元。它的建成对于促进西南地区经济的发展，具有重要的意义。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，新华社报道：昆明钢铁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建成一座中型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炉。这座中型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炉是由我国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安装的。炉体结构是使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产的低合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钢。炉后上料系统采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动化装置。他们还改变热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炉逐块拼合的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一套做法，创造了一号热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炉整体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吊装的新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法。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lastRenderedPageBreak/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，新华社讯：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湖北省汉北河竣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多公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⾥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，可灌溉农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⽥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多万亩。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天津第一机床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制造成功具有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的链轮刨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⻮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机床，填补了我国机床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业的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⼜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一个空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⽩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链轮刨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⻮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机床是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产纺织机械重要零件的一种先进机床，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⽬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前世界上只有少数国家能够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⽣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产。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⼴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西桂平县纺织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制成了具有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世界先进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的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⽆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梭钢带织布机，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为进一步发展我国纺织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作出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了新贡献。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⽆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梭钢带织布机具有转速快、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产效率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、操作简易、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产安全、造价低、耗电少、体积轻巧等优点。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河南安阳钢铁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试制成功了固体环氧树脂棒料焊剂。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经国家科研部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鉴定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这种焊剂焊接的钢结构，每平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毫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的抗拉强度达到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10.18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⽄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达到了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世界先进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新华社报道：新疆最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的一项防冲防渗渠道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叶尔羌河东岸引洪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渠竣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。叶尔羌河是我国最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的内陆河塔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⾥⽊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河的一条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⽀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流，河流两岸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⼟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地肥沃，是新疆主要的粮棉产区之一。叶尔羌河东岸引洪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渠的建成，可灌溉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230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多万亩耕地，对进一步发展叶尔羌河流域的粮棉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产，具有重要意义。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沪东造船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万吨级船台建成。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，武汉重型机床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设计制成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式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床，全机重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295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吨，能加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直径的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件。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，新华社报道：兰州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油化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设计试制成功了适合我国特点的一种新型的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油钻机，为发展我国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油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作出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了新贡献。这种新型的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油钻机的主要特点是：功率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，体积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，打井快，重量轻，结构简单，操作安全，便于维修和运载移动。与国外进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的同类型钻机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较，这种新型钻机的总功率增加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lastRenderedPageBreak/>
        <w:t>60%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以上，总体重量减轻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20%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，制造中的加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量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减少，可以为国家节约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量的优质钢材。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，新华社讯：吉林省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松江河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林业局建成一座年产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16.5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吨纸浆的机械化纸浆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，在南阳钻探的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南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3”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井获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业油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流。这是河南省第一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获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业油流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的探井。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制造的万吨级远洋货轮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号横渡太平洋，抵达加拿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西海岸的温哥华港。这是新中国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制的巨型货轮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⾸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次进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加拿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号远洋万吨货轮，最近在横渡太平洋，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⾸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航加拿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温哥华港之后，回到上海港，受到了上海港务局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⼴⼤⾰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命群众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的热烈欢迎。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中国式棉纱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“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一步法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”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染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⾊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机在上海研制成功。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棉纱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一步法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机是上海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织染纱四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继一步法印染新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后的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一创举，采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独创的新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艺，只要经过一道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序，就达到了原来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序的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艺要求。节省了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量的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、物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、财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和时间，织出的布耐穿牢度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染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⾊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机的发明使中国的印染技术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登上世界染纱技术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⾼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峰。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沈阳矿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⼭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机器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试制成功我国第一台磁选过滤联合设备，经过试验，效果良好。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它能同时进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磁选和过滤，简化了选矿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艺，缩短了选矿流程，提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效率一倍多。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，新华社报道：辽宁省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新巿有线电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试制成功我国第一台安全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⽕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花矿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井下通讯电话机。新试制成功的这台安全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⽕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花矿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井下通讯电话机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，体积只相当于原来防爆电话机的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1/6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，重量减轻了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9/10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，一台只有两公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⽄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重。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lastRenderedPageBreak/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沈阳变压器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试制成功具有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世界先进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平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的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11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万伏铝线塑料电流互感器。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这台新产品的试制成功，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填补了我国电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⼒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器材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⽣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产的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一项空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⽩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为发展电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⼒⼯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业作出了新贡献。它与现有同类产品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较，总重量减轻了一半，成本降低了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30%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属零件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减少，节省了许多贵重材料。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新华社报道：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⼴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西北海市化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从褐藻中成功地提取出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⽢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露醇、碘和褐藻酸钠。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⽢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露醇是防治流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性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⼄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型脑炎的特效药剂。褐藻酸钠是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⾎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浆原料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，也可作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业的稳定剂，还可以制造优质染料。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西南地区第一个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中型玻璃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昆明平板玻璃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建成投产。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我国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⾃⾏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设计制造的第一台超重型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⽴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式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⻋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床，在武汉重型机床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制造成功。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，新华社报道：河北保定铸造机械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制成了一种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动射压造型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机，为我国铸造机械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业的发展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作出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了新贡献。这种造型机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当前我国采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的一般造型机提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⾼⼯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效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六倍以上。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，新华社报道：西安市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红卫区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⽆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线电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一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试制成功一台可控硅伏安特性测试仪，对发展电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作出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了贡献。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⽢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肃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省机械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业部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在省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委会的领导下，发扬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更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、艰苦奋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命精神，积极开展社会主义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协作，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更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制造农业机械设备，为农业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产的发展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作出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了贡献。今年以来，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⽢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肃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制造的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红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型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拖拉机、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兰州牌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载重汽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，已在全省农村开始使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;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建设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化肥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的成套设备，已陆续送往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地，进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安装。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沈阳第一机床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⼚⾃⾏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设计制造成功了</w:t>
      </w:r>
      <w:proofErr w:type="gramStart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轴承环全</w:t>
      </w:r>
      <w:proofErr w:type="gramEnd"/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⾃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动切断机床。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轴承环全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动切断机床，改变了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锻压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法加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轴承环的落后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艺，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lastRenderedPageBreak/>
        <w:t>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⼑⽅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法把轴承钢管切断后，直接进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精加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，不仅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.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序减少，效率提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⽽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且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减轻了劳动强度，材料利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率也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过去提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40%</w:t>
      </w:r>
      <w:r w:rsidRPr="001C4F43">
        <w:rPr>
          <w:rFonts w:ascii="MS Mincho" w:eastAsia="MS Mincho" w:hAnsi="MS Mincho" w:cs="MS Mincho" w:hint="eastAsia"/>
          <w:spacing w:val="12"/>
          <w:kern w:val="0"/>
          <w:szCs w:val="21"/>
        </w:rPr>
        <w:t>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50%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，酒泉钢铁公司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号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炉投产，容积为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1513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⽴⽅⽶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，杭州制氧机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制成中国第一套全低压、全板式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KDOM——1000/11000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型每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时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10000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⽴⽅⽶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(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氧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)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分离设备。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，四川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江起重机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设计制成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吨液压汽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起重机。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州有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属研究院从北京有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属研究院分出，同年，开始从事钛粉末冶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研究。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，我国成功地进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了第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次核试验。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，新华社报道：云南仪表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试制成功了快速电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动电位差计。快速电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⼦⾃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动电位差计是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、机械、科研等部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⻔⽤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于测量快速反应的重要仪表，过去这种仪表需要从国外进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，新华社报道：我国西北地区第一个现代化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型露天煤矿新疆哈密矿务局露天煤矿建成，并且已投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产。这个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型露天煤矿是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勘察、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建成的。从采掘、运输到选煤、装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等整个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产系统，全部都是机械化操作。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，呼和浩特市电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研制成功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X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一</w:t>
      </w:r>
      <w:proofErr w:type="gramEnd"/>
      <w:r w:rsidRPr="001C4F43">
        <w:rPr>
          <w:rFonts w:ascii="Helvetica" w:eastAsia="宋体" w:hAnsi="Helvetica" w:cs="Helvetica"/>
          <w:spacing w:val="12"/>
          <w:kern w:val="0"/>
          <w:szCs w:val="21"/>
        </w:rPr>
        <w:t>Y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平极式绘图机。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我国第一台最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的全</w:t>
      </w:r>
      <w:proofErr w:type="gramStart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钣</w:t>
      </w:r>
      <w:proofErr w:type="gramEnd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式制氧机在杭州制氧机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proofErr w:type="gramStart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诞</w:t>
      </w:r>
      <w:proofErr w:type="gramEnd"/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⽣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这套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型全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钣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式制氧机和世界上同类型产品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较，具有体积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、重量轻、功效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、操作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便、使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范围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等优点。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南京市江南光学仪器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试制成功一块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400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厘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⽶⽴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体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⽹⽬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板，为光学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业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填补了一项空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⽩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现在已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这种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⽹⽬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板印制成功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体彩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像。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lastRenderedPageBreak/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，九江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泥船试验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⻓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、宽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、型深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3.60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泥趸船建成出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，上海第五钢铁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、上海第三钢铁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、上海钢铁研究所制造成功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钛合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轮毂。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，舞阳特厚板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(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今舞阳钢铁公司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)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程会战正式开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。一期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程建设规模年产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万吨钢、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万吨铁、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万吨特厚钢板。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报》报道：湖北油泵油嘴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最近成功地制造出了多种型号的塑料油泵外壳，收到了制造简易、轻便耐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节约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属材料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的好效果，受到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⽤⼾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欢迎。当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报》报道：济南供电局试制成功了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3.5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万伏的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⽆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油开关。这种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⽆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油开关同过去采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型油开关相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，重量减轻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4/5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产成本也低，既便于制造，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便于群众办电使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。这种开关不需要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油，运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起来也很安全。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，国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务院批准武汉军区报告，正式定名为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第二汽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⻋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牌名为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解放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1975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，经国务院批准，牌名改为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华化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试制成功了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炭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⿊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”——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制造</w:t>
      </w:r>
      <w:proofErr w:type="gramStart"/>
      <w:r w:rsidRPr="001C4F43">
        <w:rPr>
          <w:rFonts w:ascii="Helvetica" w:eastAsia="宋体" w:hAnsi="Helvetica" w:cs="Helvetica"/>
          <w:spacing w:val="12"/>
          <w:kern w:val="0"/>
          <w:szCs w:val="21"/>
        </w:rPr>
        <w:t>橡</w:t>
      </w:r>
      <w:proofErr w:type="gramEnd"/>
      <w:r w:rsidRPr="001C4F43">
        <w:rPr>
          <w:rFonts w:ascii="Helvetica" w:eastAsia="宋体" w:hAnsi="Helvetica" w:cs="Helvetica"/>
          <w:spacing w:val="12"/>
          <w:kern w:val="0"/>
          <w:szCs w:val="21"/>
        </w:rPr>
        <w:t>㬵、塑料、玻璃及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级耐酸材料不可缺少的原料。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哈东滨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⼴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播器材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试制成功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⽡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彩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电视发射机。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报》报道：我国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设计和制造的一种现代化的烧结机，在宣化铁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正式投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产。烧结机是改善炼铁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产条件的关键设备。新制成的烧结机投产以后，不仅使矿粉、焦粉和碎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得到充分利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⽽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且为炼铁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产降低成本、降低焦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⽐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、提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产量，提供了很有利的条件。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，新华社报道：陕西重型机器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制成我国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设计的极薄带钢冷轧机，经有关部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鉴定，质量良好。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lastRenderedPageBreak/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河北省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家庄煤矿机械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试制成功我国第一块双柱塞式油压表，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为多快好省地发展煤炭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业做出了贡献。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我国第一座采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⽤⽆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介质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⼲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磨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⼲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选新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艺的选矿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，在北京铁矿胜利建成，投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⼊⽣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产。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这一新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艺的试验成功，实现了多年来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⼴⼤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⼭⼯⼈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选矿不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”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的愿望，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标志着我国选矿技术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跨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⼊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了先进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⾏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列，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对于促进我国钢铁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产迅速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发展，具有重要的意义。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24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，新华社报道：天津市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制造、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配套、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安装成功一台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6000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压机，并正式投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6000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压机是制造发电、冶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、造船、矿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⼭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设备等重型机器所必需的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型锻造设备。这台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6000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⽔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压机，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⾼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⽶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多，重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1423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吨，共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14000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多个零件。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25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运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7”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⾸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次试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成功。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哈尔滨锅炉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制成中国第一台最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的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⾼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温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⾼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压锅炉，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蒸发量为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670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/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⼩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时，达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140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个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⼤⽓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压、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540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摄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度。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家庄通信技术研究所研制成功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106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（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I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？原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⽂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不清晰）数字式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路微波接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26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b/>
          <w:bCs/>
          <w:color w:val="FF0000"/>
          <w:spacing w:val="12"/>
          <w:kern w:val="0"/>
        </w:rPr>
        <w:t>我国第一艘核潜艇下</w:t>
      </w:r>
      <w:r w:rsidRPr="001C4F43">
        <w:rPr>
          <w:rFonts w:ascii="Microsoft JhengHei" w:eastAsia="Microsoft JhengHei" w:hAnsi="Microsoft JhengHei" w:cs="Microsoft JhengHei" w:hint="eastAsia"/>
          <w:b/>
          <w:bCs/>
          <w:color w:val="FF0000"/>
          <w:spacing w:val="12"/>
          <w:kern w:val="0"/>
        </w:rPr>
        <w:t>⽔</w:t>
      </w:r>
      <w:r w:rsidRPr="001C4F43">
        <w:rPr>
          <w:rFonts w:ascii="宋体" w:eastAsia="宋体" w:hAnsi="宋体" w:cs="宋体" w:hint="eastAsia"/>
          <w:b/>
          <w:bCs/>
          <w:color w:val="FF0000"/>
          <w:spacing w:val="12"/>
          <w:kern w:val="0"/>
        </w:rPr>
        <w:t>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1971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8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23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潜艇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⾸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次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核动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⼒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在海区试验，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10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完成试航任务。</w:t>
      </w:r>
    </w:p>
    <w:p w:rsidR="001C4F43" w:rsidRPr="001C4F43" w:rsidRDefault="001C4F43" w:rsidP="001C4F4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29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，新华社报道：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一台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40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万倍一级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⼤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型电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⼦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显微镜在上海试制成功。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这台显微镜是上海电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光学技术研究所职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⼯⾃⼰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设计，并且全部采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国产材料制造的。它的试制成功，为冶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物、化学、物理等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⽅⾯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科学研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究以及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产单位进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⾏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观察和分析物体的组织结构，提供了精密的仪器。</w:t>
      </w:r>
    </w:p>
    <w:p w:rsidR="001C4F43" w:rsidRPr="001C4F43" w:rsidRDefault="001C4F43" w:rsidP="001C4F43">
      <w:pPr>
        <w:widowControl/>
        <w:spacing w:after="276"/>
        <w:jc w:val="center"/>
        <w:rPr>
          <w:rFonts w:ascii="Microsoft YaHei UI" w:eastAsia="Microsoft YaHei UI" w:hAnsi="Microsoft YaHei UI" w:cs="宋体"/>
          <w:spacing w:val="7"/>
          <w:kern w:val="0"/>
          <w:sz w:val="20"/>
          <w:szCs w:val="20"/>
        </w:rPr>
      </w:pPr>
      <w:r>
        <w:rPr>
          <w:rFonts w:ascii="Microsoft YaHei UI" w:eastAsia="Microsoft YaHei UI" w:hAnsi="Microsoft YaHei UI" w:cs="宋体"/>
          <w:noProof/>
          <w:spacing w:val="7"/>
          <w:kern w:val="0"/>
          <w:sz w:val="20"/>
          <w:szCs w:val="20"/>
        </w:rPr>
        <w:lastRenderedPageBreak/>
        <w:drawing>
          <wp:inline distT="0" distB="0" distL="0" distR="0">
            <wp:extent cx="10285095" cy="15047595"/>
            <wp:effectExtent l="19050" t="0" r="1905" b="0"/>
            <wp:docPr id="1" name="图片 1" descr="https://mmbiz.qpic.cn/sz_mmbiz_png/hjTLGwqwsY2qZHxSiaJaqEKBXsuKyjQMLiaj8aCA1HXPbV8xMJKXibAZMlrHj5nRvFicxFeYTvdafjG098Kvd9Fokg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sz_mmbiz_png/hjTLGwqwsY2qZHxSiaJaqEKBXsuKyjQMLiaj8aCA1HXPbV8xMJKXibAZMlrHj5nRvFicxFeYTvdafjG098Kvd9Fokg/640?wx_fmt=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5095" cy="1504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31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，《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报》报道，宁夏回族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⾃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治区第一座糖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在银川市建成并投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⼊⽣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产。这座糖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⼚⽇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处理甜菜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500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吨，年产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⻝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糖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7000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吨，除了可以满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⾜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宁夏全区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⼈⺠⽣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活需要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以外，还可以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⽀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援外地。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12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我国第一</w:t>
      </w:r>
      <w:proofErr w:type="gramStart"/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座地</w:t>
      </w:r>
      <w:proofErr w:type="gramEnd"/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热电站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——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⼴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东省丰顺</w:t>
      </w:r>
      <w:proofErr w:type="gramStart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邓</w:t>
      </w:r>
      <w:proofErr w:type="gramEnd"/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屋地热试验电站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1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号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64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千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⽡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扩容法机组建成发电。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220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⽡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机组，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号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300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⽡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机组分别于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1978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年、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1985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年先后投产。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，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宝鸡有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⾊⾦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属加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⼯⼚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爆炸加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出中国第一张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⼤⾯</w:t>
      </w:r>
      <w:r w:rsidRPr="001C4F43">
        <w:rPr>
          <w:rFonts w:ascii="宋体" w:eastAsia="宋体" w:hAnsi="宋体" w:cs="宋体" w:hint="eastAsia"/>
          <w:b/>
          <w:bCs/>
          <w:spacing w:val="12"/>
          <w:kern w:val="0"/>
        </w:rPr>
        <w:t>积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(1100×1500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毫</w:t>
      </w:r>
      <w:r w:rsidRPr="001C4F43">
        <w:rPr>
          <w:rFonts w:ascii="Microsoft JhengHei" w:eastAsia="Microsoft JhengHei" w:hAnsi="Microsoft JhengHei" w:cs="Microsoft JhengHei" w:hint="eastAsia"/>
          <w:b/>
          <w:bCs/>
          <w:spacing w:val="12"/>
          <w:kern w:val="0"/>
        </w:rPr>
        <w:t>⽶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)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钛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——</w:t>
      </w:r>
      <w:r w:rsidRPr="001C4F43">
        <w:rPr>
          <w:rFonts w:ascii="Helvetica" w:eastAsia="宋体" w:hAnsi="Helvetica" w:cs="Helvetica"/>
          <w:b/>
          <w:bCs/>
          <w:spacing w:val="12"/>
          <w:kern w:val="0"/>
        </w:rPr>
        <w:t>钢复合板，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⽣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产出铸造钛泵。</w:t>
      </w:r>
    </w:p>
    <w:p w:rsidR="001C4F43" w:rsidRDefault="001C4F43" w:rsidP="001C4F43">
      <w:pPr>
        <w:widowControl/>
        <w:jc w:val="left"/>
        <w:rPr>
          <w:rFonts w:ascii="Helvetica" w:eastAsia="宋体" w:hAnsi="Helvetica" w:cs="Helvetica"/>
          <w:spacing w:val="12"/>
          <w:kern w:val="0"/>
          <w:szCs w:val="21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品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⽉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钢陵有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⾊⾦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属公司第一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冶炼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机械技师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邹</w:t>
      </w:r>
      <w:proofErr w:type="gramEnd"/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⽂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祥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制成中国</w:t>
      </w:r>
      <w:proofErr w:type="gramStart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第台转炉</w:t>
      </w:r>
      <w:proofErr w:type="gramEnd"/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机械捅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⻛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眼机。</w:t>
      </w:r>
    </w:p>
    <w:p w:rsidR="001C4F43" w:rsidRPr="001C4F43" w:rsidRDefault="001C4F43" w:rsidP="001C4F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Helvetica" w:eastAsia="宋体" w:hAnsi="Helvetica" w:cs="Helvetica"/>
          <w:spacing w:val="12"/>
          <w:kern w:val="0"/>
          <w:szCs w:val="21"/>
        </w:rPr>
        <w:t>1970</w:t>
      </w:r>
      <w:r>
        <w:rPr>
          <w:rFonts w:ascii="Helvetica" w:eastAsia="宋体" w:hAnsi="Helvetica" w:cs="Helvetica"/>
          <w:spacing w:val="12"/>
          <w:kern w:val="0"/>
          <w:szCs w:val="21"/>
        </w:rPr>
        <w:t>年</w:t>
      </w:r>
      <w:r w:rsidRPr="001C4F43">
        <w:rPr>
          <w:rFonts w:ascii="Helvetica" w:eastAsia="宋体" w:hAnsi="Helvetica" w:cs="Helvetica"/>
          <w:spacing w:val="12"/>
          <w:kern w:val="0"/>
          <w:szCs w:val="21"/>
        </w:rPr>
        <w:t>西北医疗设备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、西南医疗器械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、宝鸡药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⽤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玻璃</w:t>
      </w:r>
      <w:r w:rsidRPr="001C4F43">
        <w:rPr>
          <w:rFonts w:ascii="Microsoft JhengHei" w:eastAsia="Microsoft JhengHei" w:hAnsi="Microsoft JhengHei" w:cs="Microsoft JhengHei" w:hint="eastAsia"/>
          <w:spacing w:val="12"/>
          <w:kern w:val="0"/>
          <w:szCs w:val="21"/>
        </w:rPr>
        <w:t>⼚</w:t>
      </w:r>
      <w:r w:rsidRPr="001C4F43">
        <w:rPr>
          <w:rFonts w:ascii="宋体" w:eastAsia="宋体" w:hAnsi="宋体" w:cs="宋体" w:hint="eastAsia"/>
          <w:spacing w:val="12"/>
          <w:kern w:val="0"/>
          <w:szCs w:val="21"/>
        </w:rPr>
        <w:t>建成投产。</w:t>
      </w:r>
    </w:p>
    <w:p w:rsidR="001C4F43" w:rsidRPr="001C4F43" w:rsidRDefault="001C4F43" w:rsidP="001C4F43">
      <w:pPr>
        <w:widowControl/>
        <w:spacing w:after="276"/>
        <w:jc w:val="center"/>
        <w:rPr>
          <w:rFonts w:ascii="Microsoft YaHei UI" w:eastAsia="Microsoft YaHei UI" w:hAnsi="Microsoft YaHei UI" w:cs="宋体"/>
          <w:spacing w:val="7"/>
          <w:kern w:val="0"/>
          <w:sz w:val="20"/>
          <w:szCs w:val="20"/>
        </w:rPr>
      </w:pPr>
      <w:r>
        <w:rPr>
          <w:rFonts w:ascii="Microsoft YaHei UI" w:eastAsia="Microsoft YaHei UI" w:hAnsi="Microsoft YaHei UI" w:cs="宋体"/>
          <w:noProof/>
          <w:spacing w:val="7"/>
          <w:kern w:val="0"/>
          <w:sz w:val="20"/>
          <w:szCs w:val="20"/>
        </w:rPr>
        <w:lastRenderedPageBreak/>
        <w:drawing>
          <wp:inline distT="0" distB="0" distL="0" distR="0">
            <wp:extent cx="10285095" cy="7402830"/>
            <wp:effectExtent l="19050" t="0" r="1905" b="0"/>
            <wp:docPr id="2" name="图片 2" descr="https://mmbiz.qpic.cn/sz_mmbiz_png/hjTLGwqwsY2qZHxSiaJaqEKBXsuKyjQMLSnovibW1P9XOXfpZ43ibahiayb7a03icicT1TUBOc0VZENz6LzFklQ5paSQ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mbiz.qpic.cn/sz_mmbiz_png/hjTLGwqwsY2qZHxSiaJaqEKBXsuKyjQMLSnovibW1P9XOXfpZ43ibahiayb7a03icicT1TUBOc0VZENz6LzFklQ5paSQ/640?wx_fmt=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5095" cy="740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0E3" w:rsidRPr="001C4F43" w:rsidRDefault="00E420E3" w:rsidP="001C4F43"/>
    <w:sectPr w:rsidR="00E420E3" w:rsidRPr="001C4F43" w:rsidSect="00AF7E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B4F1A"/>
    <w:rsid w:val="001C4F43"/>
    <w:rsid w:val="00AB4F1A"/>
    <w:rsid w:val="00AF7EE6"/>
    <w:rsid w:val="00D4105C"/>
    <w:rsid w:val="00DF24EA"/>
    <w:rsid w:val="00E420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7E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C4F43"/>
    <w:rPr>
      <w:b/>
      <w:bCs/>
    </w:rPr>
  </w:style>
  <w:style w:type="paragraph" w:styleId="a4">
    <w:name w:val="Normal (Web)"/>
    <w:basedOn w:val="a"/>
    <w:uiPriority w:val="99"/>
    <w:semiHidden/>
    <w:unhideWhenUsed/>
    <w:rsid w:val="001C4F4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1C4F43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1C4F4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3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14</Pages>
  <Words>1201</Words>
  <Characters>6850</Characters>
  <Application>Microsoft Office Word</Application>
  <DocSecurity>0</DocSecurity>
  <Lines>57</Lines>
  <Paragraphs>16</Paragraphs>
  <ScaleCrop>false</ScaleCrop>
  <Company/>
  <LinksUpToDate>false</LinksUpToDate>
  <CharactersWithSpaces>8035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4</cp:revision>
  <dcterms:created xsi:type="dcterms:W3CDTF">2023-06-26T13:33:00Z</dcterms:created>
  <dcterms:modified xsi:type="dcterms:W3CDTF">2023-06-26T14:51:00Z</dcterms:modified>
</cp:coreProperties>
</file>