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396D576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如何看待湖南12字留言批“豆腐渣”被拘留事件？</w:t>
      </w:r>
    </w:p>
    <w:p w14:paraId="7CDE83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联合早报2025年8月11日报道《湖南男子12字留言批“豆腐渣”被拘官员落马后才翻案引争议》：</w:t>
      </w:r>
    </w:p>
    <w:p w14:paraId="1EB0CF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中国湖南湘阴县一名男子留言12字批评“豆腐渣工程”后被行拘，法院曾指留言对中共湘阴县委政府及领导产生负面政治影响，历经两年三次判决在湘阴时任“一把手”落马后才获翻案引发争议，当地已启动调查程序。</w:t>
      </w:r>
    </w:p>
    <w:p w14:paraId="11E117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综合大象新闻和《大河报》报道，2023年7月，湖南岳阳市湘阴县居民肖新良在一段网络视频下留言批评“还在搞豆腐渣工程，统一招牌？”，随后被湘阴县公安局以“不实言论”“在网络上起哄闹事”，构成</w:t>
      </w:r>
      <w:r>
        <w:rPr>
          <w:rFonts w:hint="eastAsia" w:ascii="微软雅黑" w:hAnsi="微软雅黑" w:eastAsia="微软雅黑" w:cs="微软雅黑"/>
          <w:b/>
          <w:bCs/>
          <w:color w:val="795D01" w:themeColor="accent3" w:themeShade="80"/>
          <w:sz w:val="52"/>
          <w:szCs w:val="52"/>
          <w:lang w:val="en-US" w:eastAsia="zh-CN"/>
        </w:rPr>
        <w:t>寻衅滋事</w:t>
      </w:r>
      <w:r>
        <w:rPr>
          <w:rFonts w:hint="eastAsia" w:ascii="微软雅黑" w:hAnsi="微软雅黑" w:eastAsia="微软雅黑" w:cs="微软雅黑"/>
          <w:sz w:val="52"/>
          <w:szCs w:val="52"/>
          <w:lang w:val="en-US" w:eastAsia="zh-CN"/>
        </w:rPr>
        <w:t>为由，处行政拘留五日。</w:t>
      </w:r>
    </w:p>
    <w:p w14:paraId="1412FE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这条12字的留言仅收到六个点赞和一条留言。一名网民在肖新良的评论下回复道：“那你就不晓得吧！他好多姨妹子、舅子都是做广告公司的。”</w:t>
      </w:r>
    </w:p>
    <w:p w14:paraId="088428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肖新良说：“这个‘他’，我觉得说的就是当时的湘阴县委书记李镇江，统一招牌的事就是他上任后才开始的。”李镇江2021年出任湘阴县委书记，2024年1月被查，同年7月被“双开”（开除中共党籍和公职）。</w:t>
      </w:r>
    </w:p>
    <w:p w14:paraId="09C80E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肖新良对行政拘留处罚决定不服，被释放后便向法院提起行政诉讼。从2023年7月开始，两年来经历两次上诉三次判决后终于翻案。</w:t>
      </w:r>
    </w:p>
    <w:p w14:paraId="317E65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12月，湖南汨罗市法院开庭审理此案时，一度做出“驳回肖新良的诉讼请求”的判决。法院在判决书中称，“肖新良发表的评论意见与他人的恶意诋毁评论点赞具有延伸性、扩展性，对湘阴县委政府及领导个人产生了一致性的负面政治影响”，破坏了社会公共秩序，构成寻衅滋事。</w:t>
      </w:r>
    </w:p>
    <w:p w14:paraId="10DE5E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今年6月，湖南省高级法院就本案做出第三次判决：“原一、二审判决主要证据不足，适用法律错误，应予撤销。”至此，肖新良曾接受的行政处罚被撤销，并获赔人身自由赔偿金。</w:t>
      </w:r>
    </w:p>
    <w:p w14:paraId="3BB4E5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湖南省高级法院的行政判决书也指出，肖新良的评论虽不当，但并没有具体的指向对象，评论下有六人点赞、一人评论，社会不良影响轻微，可以批评教育，但认定为扰乱公共秩序或者寻衅滋事的证据不足；湘阴县公安局以肖新良行为构成寻衅滋事作出行政拘留五日的处罚决定，认定事实不清，证据不足，过罚明显不当。应予撤销。</w:t>
      </w:r>
    </w:p>
    <w:p w14:paraId="308E80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这起案件在上周经由中国媒体披露后，在社媒上引起网民高度关注。《南方日报》上周五（8月8日）评论称，</w:t>
      </w:r>
      <w:r>
        <w:rPr>
          <w:rFonts w:hint="eastAsia" w:ascii="微软雅黑" w:hAnsi="微软雅黑" w:eastAsia="微软雅黑" w:cs="微软雅黑"/>
          <w:b/>
          <w:bCs/>
          <w:color w:val="795D01" w:themeColor="accent3" w:themeShade="80"/>
          <w:sz w:val="52"/>
          <w:szCs w:val="52"/>
          <w:lang w:val="en-US" w:eastAsia="zh-CN"/>
        </w:rPr>
        <w:t>从时间轴上看，撤销判决则是在被指“产生负面政治影响”的官员落马之后。“之后遇到同类案件，究竟是依法办理还是看人下菜？”</w:t>
      </w:r>
    </w:p>
    <w:p w14:paraId="0FE253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岳阳官媒《岳阳日报》星期天（8月10日）引述岳阳市委政法委称，湘阴县公安局已履行再审判决，并按要求支付人身自由赔偿金。针对案件涉及的执法司法行为，岳阳市公安局、市中级法院已启动调查程序，并将依据调查结果依法依规作出处理。】</w:t>
      </w:r>
    </w:p>
    <w:p w14:paraId="7490F5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这件事绝对不是孤立事件。</w:t>
      </w:r>
    </w:p>
    <w:p w14:paraId="3F02EF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2023年8-12月</w:t>
      </w:r>
      <w:r>
        <w:rPr>
          <w:rFonts w:hint="eastAsia" w:ascii="微软雅黑" w:hAnsi="微软雅黑" w:eastAsia="微软雅黑" w:cs="微软雅黑"/>
          <w:sz w:val="52"/>
          <w:szCs w:val="52"/>
          <w:lang w:val="en-US" w:eastAsia="zh-CN"/>
        </w:rPr>
        <w:t>，75岁的</w:t>
      </w:r>
      <w:r>
        <w:rPr>
          <w:rFonts w:hint="eastAsia" w:ascii="微软雅黑" w:hAnsi="微软雅黑" w:eastAsia="微软雅黑" w:cs="微软雅黑"/>
          <w:sz w:val="52"/>
          <w:szCs w:val="52"/>
          <w:lang w:val="en-US" w:eastAsia="zh-CN"/>
        </w:rPr>
        <w:t>原河北省唐山市迁西县农业农村局正科级退休干部马树山，</w:t>
      </w:r>
      <w:r>
        <w:rPr>
          <w:rFonts w:hint="eastAsia" w:ascii="微软雅黑" w:hAnsi="微软雅黑" w:eastAsia="微软雅黑" w:cs="微软雅黑"/>
          <w:sz w:val="52"/>
          <w:szCs w:val="52"/>
          <w:lang w:val="en-US" w:eastAsia="zh-CN"/>
        </w:rPr>
        <w:t>举报时任县委书记李贵富：耗资数千万元搞“亮化工程”，加剧财政负担；与县委组织部长郑艳华在人事任用中存在“腐败问题</w:t>
      </w:r>
      <w:r>
        <w:rPr>
          <w:rFonts w:hint="eastAsia" w:ascii="微软雅黑" w:hAnsi="微软雅黑" w:eastAsia="微软雅黑" w:cs="微软雅黑"/>
          <w:sz w:val="52"/>
          <w:szCs w:val="52"/>
          <w:lang w:val="en-US" w:eastAsia="zh-CN"/>
        </w:rPr>
        <w:t>。</w:t>
      </w:r>
    </w:p>
    <w:p w14:paraId="420896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12</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6</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县委办公室报警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称举报“无事实依据”“破坏稳定”</w:t>
      </w:r>
      <w:r>
        <w:rPr>
          <w:rFonts w:hint="eastAsia" w:ascii="微软雅黑" w:hAnsi="微软雅黑" w:eastAsia="微软雅黑" w:cs="微软雅黑"/>
          <w:sz w:val="52"/>
          <w:szCs w:val="52"/>
          <w:lang w:val="en-US" w:eastAsia="zh-CN"/>
        </w:rPr>
        <w:t>；</w:t>
      </w:r>
    </w:p>
    <w:p w14:paraId="6B6EF7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w:t>
      </w:r>
      <w:r>
        <w:rPr>
          <w:rFonts w:hint="eastAsia" w:ascii="微软雅黑" w:hAnsi="微软雅黑" w:eastAsia="微软雅黑" w:cs="微软雅黑"/>
          <w:sz w:val="52"/>
          <w:szCs w:val="52"/>
          <w:lang w:val="en-US" w:eastAsia="zh-CN"/>
        </w:rPr>
        <w:t>12</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9</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马树山被刑拘</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涉嫌诬告陷害罪</w:t>
      </w:r>
    </w:p>
    <w:p w14:paraId="521DA1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w:t>
      </w:r>
      <w:r>
        <w:rPr>
          <w:rFonts w:hint="eastAsia" w:ascii="微软雅黑" w:hAnsi="微软雅黑" w:eastAsia="微软雅黑" w:cs="微软雅黑"/>
          <w:sz w:val="52"/>
          <w:szCs w:val="52"/>
          <w:lang w:val="en-US" w:eastAsia="zh-CN"/>
        </w:rPr>
        <w:t>12</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20</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检察院批捕马树山</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未考虑年龄及健康问题</w:t>
      </w:r>
    </w:p>
    <w:p w14:paraId="7D9C4F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2024年1月</w:t>
      </w: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检察院提起公诉</w:t>
      </w:r>
      <w:r>
        <w:rPr>
          <w:rFonts w:hint="eastAsia" w:ascii="微软雅黑" w:hAnsi="微软雅黑" w:eastAsia="微软雅黑" w:cs="微软雅黑"/>
          <w:sz w:val="52"/>
          <w:szCs w:val="52"/>
          <w:lang w:val="en-US" w:eastAsia="zh-CN"/>
        </w:rPr>
        <w:tab/>
      </w:r>
      <w:r>
        <w:rPr>
          <w:rFonts w:hint="eastAsia" w:ascii="微软雅黑" w:hAnsi="微软雅黑" w:eastAsia="微软雅黑" w:cs="微软雅黑"/>
          <w:sz w:val="52"/>
          <w:szCs w:val="52"/>
          <w:lang w:val="en-US" w:eastAsia="zh-CN"/>
        </w:rPr>
        <w:t>追加诽谤罪，要求追究刑事责任</w:t>
      </w:r>
    </w:p>
    <w:p w14:paraId="614057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2024年1月</w:t>
      </w:r>
      <w:r>
        <w:rPr>
          <w:rFonts w:hint="eastAsia" w:ascii="微软雅黑" w:hAnsi="微软雅黑" w:eastAsia="微软雅黑" w:cs="微软雅黑"/>
          <w:sz w:val="52"/>
          <w:szCs w:val="52"/>
          <w:lang w:val="en-US" w:eastAsia="zh-CN"/>
        </w:rPr>
        <w:t>12</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媒体曝光事件</w:t>
      </w:r>
      <w:r>
        <w:rPr>
          <w:rFonts w:hint="eastAsia" w:ascii="微软雅黑" w:hAnsi="微软雅黑" w:eastAsia="微软雅黑" w:cs="微软雅黑"/>
          <w:sz w:val="52"/>
          <w:szCs w:val="52"/>
          <w:lang w:val="en-US" w:eastAsia="zh-CN"/>
        </w:rPr>
        <w:tab/>
      </w:r>
      <w:r>
        <w:rPr>
          <w:rFonts w:hint="eastAsia" w:ascii="微软雅黑" w:hAnsi="微软雅黑" w:eastAsia="微软雅黑" w:cs="微软雅黑"/>
          <w:sz w:val="52"/>
          <w:szCs w:val="52"/>
          <w:lang w:val="en-US" w:eastAsia="zh-CN"/>
        </w:rPr>
        <w:t>引发舆论关注</w:t>
      </w:r>
    </w:p>
    <w:p w14:paraId="7C1019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2024年1月</w:t>
      </w:r>
      <w:r>
        <w:rPr>
          <w:rFonts w:hint="eastAsia" w:ascii="微软雅黑" w:hAnsi="微软雅黑" w:eastAsia="微软雅黑" w:cs="微软雅黑"/>
          <w:sz w:val="52"/>
          <w:szCs w:val="52"/>
          <w:lang w:val="en-US" w:eastAsia="zh-CN"/>
        </w:rPr>
        <w:t>15</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最高检介入撤诉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马树山获释</w:t>
      </w:r>
    </w:p>
    <w:p w14:paraId="59A0CE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9</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李贵富被查，22人被问责</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工作组公布调查结果</w:t>
      </w:r>
    </w:p>
    <w:p w14:paraId="540A13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类似的案件还有：</w:t>
      </w:r>
    </w:p>
    <w:p w14:paraId="35C2E8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安徽砀山李平案：2016年，安徽宿州砀山县农机局退休职工李平实名举报该局局长王超的经济问题。16个月后，李平夫妇及其亲属等三人被当地公安以“涉嫌合同诈骗罪”刑事拘留，后来他们被判处不等的有期徒刑。上诉后，宿州中院裁定撤销原判，发回重审。最终，砀山县检察院以事实不清、证据不足为由撤回起诉，李平等人共计获得约75万元的国家赔偿。而被举报的王超局长于2020年因公款旅游问题被党内严重警告处分，李平举报的其他问题，当地纪委监委称还在调查中。</w:t>
      </w:r>
    </w:p>
    <w:p w14:paraId="4F9565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山西文水李彩霞案：山西文水县女子李彩霞举报文水县国税局原局长高庆，称其在相关案件调查中退赃的159万不是真实退赃，而是有企业出资代高庆向纪委退赃，且高庆一家长期存在多种违规问题。李彩霞举报后，被当地警方以撬坏幼儿园门锁造成1805元经济损失为由采取追逃措施，而该损失未达到5000元的立案标准，但当地公安机关仍立案，检察机关也批捕了她。</w:t>
      </w:r>
    </w:p>
    <w:p w14:paraId="115392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上述事件，有一个共同点：压制自由，不允许群众批评。</w:t>
      </w:r>
    </w:p>
    <w:p w14:paraId="5E2C90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《毛泽东选集》第五卷《</w:t>
      </w:r>
      <w:r>
        <w:rPr>
          <w:rFonts w:hint="default" w:ascii="微软雅黑" w:hAnsi="微软雅黑" w:eastAsia="微软雅黑" w:cs="微软雅黑"/>
          <w:sz w:val="52"/>
          <w:szCs w:val="52"/>
          <w:lang w:val="en-US" w:eastAsia="zh-CN"/>
        </w:rPr>
        <w:t>驳“舆论一律”</w:t>
      </w:r>
      <w:r>
        <w:rPr>
          <w:rFonts w:hint="eastAsia" w:ascii="微软雅黑" w:hAnsi="微软雅黑" w:eastAsia="微软雅黑" w:cs="微软雅黑"/>
          <w:sz w:val="52"/>
          <w:szCs w:val="52"/>
          <w:lang w:val="en-US" w:eastAsia="zh-CN"/>
        </w:rPr>
        <w:t>》：</w:t>
      </w:r>
    </w:p>
    <w:p w14:paraId="235FD4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【他们分不清楚人民的内部和外部两个不同的范畴。</w:t>
      </w:r>
      <w:r>
        <w:rPr>
          <w:rFonts w:hint="eastAsia" w:ascii="微软雅黑" w:hAnsi="微软雅黑" w:eastAsia="微软雅黑" w:cs="微软雅黑"/>
          <w:b/>
          <w:bCs/>
          <w:sz w:val="52"/>
          <w:szCs w:val="52"/>
          <w:lang w:val="en-US" w:eastAsia="zh-CN"/>
        </w:rPr>
        <w:t>在内部，压制自由，压制人民对党和政府的错误缺点的批评，压制学术界的自由讨论，是犯罪的行为。</w:t>
      </w:r>
      <w:r>
        <w:rPr>
          <w:rFonts w:hint="eastAsia" w:ascii="微软雅黑" w:hAnsi="微软雅黑" w:eastAsia="微软雅黑" w:cs="微软雅黑"/>
          <w:sz w:val="52"/>
          <w:szCs w:val="52"/>
          <w:lang w:val="en-US" w:eastAsia="zh-CN"/>
        </w:rPr>
        <w:t>这是我们的制度。而这些，</w:t>
      </w:r>
      <w:r>
        <w:rPr>
          <w:rFonts w:hint="eastAsia" w:ascii="微软雅黑" w:hAnsi="微软雅黑" w:eastAsia="微软雅黑" w:cs="微软雅黑"/>
          <w:b/>
          <w:bCs/>
          <w:color w:val="795D01" w:themeColor="accent3" w:themeShade="80"/>
          <w:sz w:val="52"/>
          <w:szCs w:val="52"/>
          <w:lang w:val="en-US" w:eastAsia="zh-CN"/>
        </w:rPr>
        <w:t>在资本主义国家里，则是合法的行为。</w:t>
      </w:r>
      <w:r>
        <w:rPr>
          <w:rFonts w:hint="eastAsia" w:ascii="微软雅黑" w:hAnsi="微软雅黑" w:eastAsia="微软雅黑" w:cs="微软雅黑"/>
          <w:sz w:val="52"/>
          <w:szCs w:val="52"/>
          <w:lang w:val="en-US" w:eastAsia="zh-CN"/>
        </w:rPr>
        <w:t>在外部，放纵反革命乱说乱动是犯罪的行为，而专政是合法的行为。这是我们的制度。</w:t>
      </w:r>
      <w:r>
        <w:rPr>
          <w:rFonts w:hint="eastAsia" w:ascii="微软雅黑" w:hAnsi="微软雅黑" w:eastAsia="微软雅黑" w:cs="微软雅黑"/>
          <w:b/>
          <w:bCs/>
          <w:color w:val="795D01" w:themeColor="accent3" w:themeShade="80"/>
          <w:sz w:val="52"/>
          <w:szCs w:val="52"/>
          <w:lang w:val="en-US" w:eastAsia="zh-CN"/>
        </w:rPr>
        <w:t>资本主义国家正相反，那里是资产阶级专政，不许革命人民乱说乱动，只叫他们规规矩矩。</w:t>
      </w:r>
      <w:r>
        <w:rPr>
          <w:rFonts w:hint="eastAsia" w:ascii="微软雅黑" w:hAnsi="微软雅黑" w:eastAsia="微软雅黑" w:cs="微软雅黑"/>
          <w:sz w:val="52"/>
          <w:szCs w:val="52"/>
          <w:lang w:val="en-US" w:eastAsia="zh-CN"/>
        </w:rPr>
        <w:t>剥削者和反革命者无论何时何地总是少数，被剥削者和革命者总是多数，因此，后者的专政就有充分的道理，而前者则总是理亏的。】</w:t>
      </w:r>
    </w:p>
    <w:p w14:paraId="334F55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上述事件的书记们是不是“不许革命人民乱说乱动，只叫他们规规矩矩”？</w:t>
      </w:r>
    </w:p>
    <w:p w14:paraId="1BA2BB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相信读者朋友们会有自己的答案。</w:t>
      </w:r>
    </w:p>
    <w:p w14:paraId="046D1F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上述事件，还有一个共同点：动用了公检法。</w:t>
      </w:r>
    </w:p>
    <w:p w14:paraId="2DAAE5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公检法是什么呢？</w:t>
      </w:r>
    </w:p>
    <w:p w14:paraId="48A730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《毛泽东选集》第四卷《论人民民主专政》：</w:t>
      </w:r>
    </w:p>
    <w:p w14:paraId="13797F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【军队、警察、法庭等项国家机器，是阶级压迫阶级的工具。对于敌对的阶级，它是压迫的工具，它是暴力，并不是什么“仁慈”的东西。】</w:t>
      </w:r>
    </w:p>
    <w:p w14:paraId="35ED95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《毛泽东选集》第五卷《关于正确处理人民内部矛盾的问题》：</w:t>
      </w:r>
    </w:p>
    <w:p w14:paraId="3B4017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【凡属于人民内部的争论问题，只能用民主的方法去解决，只能用讨论的方法、批评的方法、说服教育的方法去解决，而不能用强制的、压服的方法去解决。】</w:t>
      </w:r>
    </w:p>
    <w:p w14:paraId="31A13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按照毛泽东思想的标准，上述事件中的书记，对人民群众采取的不是“民主的方法”，而是使用了公检法等国家机器，也就是使用暴力，采用了对付“敌对的阶级”的“阶级压迫阶级的工具”。</w:t>
      </w:r>
    </w:p>
    <w:p w14:paraId="66920B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使用暴力，不用“民主的方法”，说明了一件事：书记们将这件事看作是阶级矛盾而非人民内部矛盾。</w:t>
      </w:r>
    </w:p>
    <w:p w14:paraId="047A3E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上海人民出版社1975年5月</w:t>
      </w:r>
      <w:r>
        <w:rPr>
          <w:rFonts w:hint="eastAsia" w:ascii="微软雅黑" w:hAnsi="微软雅黑" w:eastAsia="微软雅黑" w:cs="微软雅黑"/>
          <w:sz w:val="52"/>
          <w:szCs w:val="52"/>
          <w:lang w:val="en-US" w:eastAsia="zh-CN"/>
        </w:rPr>
        <w:t>出版</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t>《哲学小辞典》：</w:t>
      </w:r>
    </w:p>
    <w:p w14:paraId="12197F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【政权也称国家政权。是统治阶级实行统治的权力机构，由军队、警察，法庭及其他专政机关组成。它是阶级斗争的产物和工具，具有强烈的阶级性。</w:t>
      </w:r>
    </w:p>
    <w:p w14:paraId="68FAB3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任何国家政权都有镇压和保护两方面的任务。区别政权的性质主要看它镇压谁、保护谁。</w:t>
      </w:r>
      <w:r>
        <w:rPr>
          <w:rFonts w:hint="eastAsia" w:ascii="微软雅黑" w:hAnsi="微软雅黑" w:eastAsia="微软雅黑" w:cs="微软雅黑"/>
          <w:sz w:val="52"/>
          <w:szCs w:val="52"/>
          <w:lang w:val="en-US" w:eastAsia="zh-CN"/>
        </w:rPr>
        <w:t>对广大劳动人民是保护还是镇压，这是无产阶级政权和一切剥削阶级政权的根本区别。全部阶级斗争的历史告诉人们，一切革命的根本问题是国家政权问题。“政权在哪一个阶级手里，这一点决定一切。”（《列宁全集》第二十五卷357页）无产阶级要获得解放，必须推翻资产阶级政权，用无产阶级专政代替资产阶级专政。恩格斯说:“工人阶级根据自己的经验深深地相信，他们的地位要得到任何可靠的改善，不能够依靠别人，而应当亲自争取，首先应当采取的办法是夺取政权。”（《马克思恩格斯全集》第七卷274页）】</w:t>
      </w:r>
    </w:p>
    <w:p w14:paraId="6ACC35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任何国家政权都有镇压和保护两方面的任务。区别政权的性质主要看它镇压谁、保护谁。</w:t>
      </w:r>
      <w:r>
        <w:rPr>
          <w:rFonts w:hint="eastAsia" w:ascii="微软雅黑" w:hAnsi="微软雅黑" w:eastAsia="微软雅黑" w:cs="微软雅黑"/>
          <w:sz w:val="52"/>
          <w:szCs w:val="52"/>
          <w:lang w:val="en-US" w:eastAsia="zh-CN"/>
        </w:rPr>
        <w:t>”按照这段话的标准，上述事件是什么性质呢？是否存在镇压与保护？镇压了谁？保护了谁？</w:t>
      </w:r>
    </w:p>
    <w:p w14:paraId="3E0A1B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上述事件如果不被媒体曝光引起舆情，如果书记们不被调查，结果会是什么？什么性质？是否存在镇压与保护？镇压了谁？保护了谁？</w:t>
      </w:r>
    </w:p>
    <w:p w14:paraId="0F4817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人民日报1962年5月22日第5版《“十二月事变”与山西新军》：</w:t>
      </w:r>
    </w:p>
    <w:p w14:paraId="199DED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【阎锡山还反复强调“政权是刀把子，拿在我们的手里可以统治人民，拿在人民的手里就会危害我们，所以不能实现民主”。】</w:t>
      </w:r>
    </w:p>
    <w:p w14:paraId="2D347F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上述的反对县委书记或者局长，就被公检法拘留、逮捕甚至判刑，在1957年反右时，就曾出现反对领导就是反党，从而将其打成右派；四清、文化大革命时，曾出现反对工作组就是反党，反对市委就是反党的情形。</w:t>
      </w:r>
    </w:p>
    <w:p w14:paraId="65BD40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《戚本禹回忆录》记载：</w:t>
      </w:r>
    </w:p>
    <w:p w14:paraId="4227A9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【1966年7月初陶铸有一次在北京大学的大会上讲话说，</w:t>
      </w:r>
      <w:r>
        <w:rPr>
          <w:rFonts w:hint="eastAsia" w:ascii="微软雅黑" w:hAnsi="微软雅黑" w:eastAsia="微软雅黑" w:cs="微软雅黑"/>
          <w:b/>
          <w:bCs/>
          <w:color w:val="795D01" w:themeColor="accent3" w:themeShade="80"/>
          <w:sz w:val="52"/>
          <w:szCs w:val="52"/>
          <w:lang w:val="en-US" w:eastAsia="zh-CN"/>
        </w:rPr>
        <w:t>反对工作组就是反对党的领导，反对党的领导就是反革命。</w:t>
      </w:r>
      <w:r>
        <w:rPr>
          <w:rFonts w:hint="eastAsia" w:ascii="微软雅黑" w:hAnsi="微软雅黑" w:eastAsia="微软雅黑" w:cs="微软雅黑"/>
          <w:sz w:val="52"/>
          <w:szCs w:val="52"/>
          <w:lang w:val="en-US" w:eastAsia="zh-CN"/>
        </w:rPr>
        <w:t>】</w:t>
      </w:r>
    </w:p>
    <w:p w14:paraId="1F5741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毛主席对此提出过尖锐地批判，并写了著名的《炮打司令部》的大字报。</w:t>
      </w:r>
    </w:p>
    <w:p w14:paraId="74BABF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14:paraId="48EC25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（1966年）</w:t>
      </w:r>
      <w:r>
        <w:rPr>
          <w:rFonts w:hint="eastAsia" w:ascii="微软雅黑" w:hAnsi="微软雅黑" w:eastAsia="微软雅黑" w:cs="微软雅黑"/>
          <w:sz w:val="52"/>
          <w:szCs w:val="52"/>
          <w:lang w:val="en-US" w:eastAsia="zh-CN"/>
        </w:rPr>
        <w:t>八月四日，毛泽东召集中央政治局常委扩大会议，对在一线主持工作的中央领导人提出了更加尖锐的批评：</w:t>
      </w:r>
    </w:p>
    <w:p w14:paraId="610EF6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自己违背了自己的命令。中央下令停课半年，专门搞文化大革命，大家起来了，又来镇压。不是没有人提过不同意见，人家提意见，就是听不进去。另一种意见却是津津有味。什么群众路线，什么相信群众，什么马列主义，都是假的。已经是多年如此，凡碰上这类的事情，就爆发出来，明明白白站在资产阶级方面反对无产阶级。</w:t>
      </w:r>
      <w:r>
        <w:rPr>
          <w:rFonts w:hint="eastAsia" w:ascii="微软雅黑" w:hAnsi="微软雅黑" w:eastAsia="微软雅黑" w:cs="微软雅黑"/>
          <w:b/>
          <w:bCs/>
          <w:color w:val="795D01" w:themeColor="accent3" w:themeShade="80"/>
          <w:sz w:val="52"/>
          <w:szCs w:val="52"/>
          <w:lang w:val="en-US" w:eastAsia="zh-CN"/>
        </w:rPr>
        <w:t>说反对新市委就是反党，新市委为什么不能反？看你站在哪个阶级方面，向哪个阶级作斗争。</w:t>
      </w:r>
      <w:r>
        <w:rPr>
          <w:rFonts w:hint="eastAsia" w:ascii="微软雅黑" w:hAnsi="微软雅黑" w:eastAsia="微软雅黑" w:cs="微软雅黑"/>
          <w:sz w:val="52"/>
          <w:szCs w:val="52"/>
          <w:lang w:val="en-US" w:eastAsia="zh-CN"/>
        </w:rPr>
        <w:t>”</w:t>
      </w:r>
    </w:p>
    <w:p w14:paraId="69ECAE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接着的讨论中，毛泽东的话越说越重。当刘少奇说到“我在北京，要负主要责任”时，毛泽东说：“你在北京专政嘛，专得好！”他又说：“讲客气一点，是方向性错误，实际上是站在资产阶级立场，反对无产阶级革命。为什么天天讲民主，民主来了，又那么怕？”刘少奇说：“无非是下台，不怕下台，有五条不怕。”当叶剑英讲到“我们有几百万军队，不怕什么牛鬼蛇神”时，毛泽东说：“牛鬼蛇神，在座的就有！”】</w:t>
      </w:r>
    </w:p>
    <w:p w14:paraId="1B1133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【第二天，毛泽东就写下了一篇使人更加震惊的文字：</w:t>
      </w:r>
    </w:p>
    <w:p w14:paraId="3214AD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国第一张马列主义的大字报和人民日报评论员的评论，写得何等好啊！请同志们重读一遍这张大字报和这个评论。可是在五十多天里，从中央到地方的某些领导同志，却反其道而行之，站在反动的资产阶级立场上，实行资产阶级专政，将无产阶级轰轰烈烈的文化大革命运动打下去，颠倒是非，混淆黑白，围剿革命派，压制不同意见，实行白色恐怖，自以为得意，长资产阶级的威风，灭无产阶级的志气，又何其毒也！联系到一九六二年的右倾和一九六四年形‘左’而实右的错误倾向，岂不是可以发人深醒的吗？”</w:t>
      </w:r>
    </w:p>
    <w:p w14:paraId="686BB3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随后，毛泽东给这篇文字加上《炮打司令部——我的一张大字报》的标题，八月七日印发中央全会。】</w:t>
      </w:r>
    </w:p>
    <w:p w14:paraId="1E4F6B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毛主席还多次提出如果出现修正主义后怎么办的问题。</w:t>
      </w:r>
    </w:p>
    <w:p w14:paraId="70CA86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（1965年）</w:t>
      </w:r>
      <w:r>
        <w:rPr>
          <w:rFonts w:hint="eastAsia" w:ascii="微软雅黑" w:hAnsi="微软雅黑" w:eastAsia="微软雅黑" w:cs="微软雅黑"/>
          <w:sz w:val="52"/>
          <w:szCs w:val="52"/>
          <w:lang w:val="en-US" w:eastAsia="zh-CN"/>
        </w:rPr>
        <w:t>10月10日上午，在中南海颐年堂召集有各中共中央局第一书记参加的会议。毛泽东说：小三线很重要。有人说分散了怕造反。我看两条：准备化为水；不怕造反。如果中央出了修正主义，应该造反。如果中央搞得不对，不是讲小的不对，而是讲大的不对，如果出了赫鲁晓夫，那有小三线就好造反。一定要准备美帝国主义、修正主义整我们；要准备我们内部出修正主义、法西斯，地富反坏复辟，整贫下中农，那时老百姓不赞成，搞造反。】</w:t>
      </w:r>
    </w:p>
    <w:p w14:paraId="0DA3D6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12日上午，主持中共中央工作会议第二次全体会议。......毛泽东说：中央出了修正主义，你们地方不出，不要紧。地方出了，中央照样出，那就不好了。中央如果出了军阀也好，修正主义也好，总而言之不是马克思主义，不造反就犯错误，要准备造反。你们不要年年造反，如果是对马克思列宁主义造反，那就吃亏。中央是马克思列宁主义，你造反，那你还不是修正主义吗？】</w:t>
      </w:r>
    </w:p>
    <w:p w14:paraId="30E490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14:paraId="79B665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（1963年）五月九日这一天，毛泽东又转发了浙江省委办公厅印发的《一批干部参加劳动的材料》，他一口气写了一千三百多字的长篇批语。......</w:t>
      </w:r>
    </w:p>
    <w:p w14:paraId="368364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阶级斗争、生产斗争和科学实验，是建设社会主义强大国家的三项伟大革命运动，是使共产党人免除官僚主义、避免修正主义和教条主义，永远立于不败之地的确实保证，是使无产阶级能够和广大劳动群众联合起来，实行民主专政的可靠保证。不然的话，让地、富、反、坏、牛鬼蛇神一齐跑了出来，而我们的干部则不闻不问，有许多人甚至敌我不分，互相勾结，被敌人腐蚀侵袭，分化瓦解，拉出去，打进来，许多工人、农民和知识分子也被敌人软硬兼施，照此办理，那就不要很多时间，</w:t>
      </w:r>
      <w:r>
        <w:rPr>
          <w:rFonts w:hint="eastAsia" w:ascii="微软雅黑" w:hAnsi="微软雅黑" w:eastAsia="微软雅黑" w:cs="微软雅黑"/>
          <w:b/>
          <w:bCs/>
          <w:color w:val="795D01" w:themeColor="accent3" w:themeShade="80"/>
          <w:sz w:val="52"/>
          <w:szCs w:val="52"/>
          <w:lang w:val="en-US" w:eastAsia="zh-CN"/>
        </w:rPr>
        <w:t>少则几年、十几年，多则几十年，就不可避免地要出现全国性的反革命复辟，马列主义的党就一定会变成修正主义的党，变成法西斯党，</w:t>
      </w:r>
      <w:r>
        <w:rPr>
          <w:rFonts w:hint="eastAsia" w:ascii="微软雅黑" w:hAnsi="微软雅黑" w:eastAsia="微软雅黑" w:cs="微软雅黑"/>
          <w:b/>
          <w:bCs/>
          <w:sz w:val="52"/>
          <w:szCs w:val="52"/>
          <w:lang w:val="en-US" w:eastAsia="zh-CN"/>
        </w:rPr>
        <w:t>整个中国就要改变颜色了。</w:t>
      </w:r>
      <w:r>
        <w:rPr>
          <w:rFonts w:hint="eastAsia" w:ascii="微软雅黑" w:hAnsi="微软雅黑" w:eastAsia="微软雅黑" w:cs="微软雅黑"/>
          <w:sz w:val="52"/>
          <w:szCs w:val="52"/>
          <w:lang w:val="en-US" w:eastAsia="zh-CN"/>
        </w:rPr>
        <w:t>请同志们想一想，这是一种多么危险的情景啊！”】</w:t>
      </w:r>
    </w:p>
    <w:p w14:paraId="26DD2A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毛主席就是担忧“</w:t>
      </w:r>
      <w:r>
        <w:rPr>
          <w:rFonts w:hint="eastAsia" w:ascii="微软雅黑" w:hAnsi="微软雅黑" w:eastAsia="微软雅黑" w:cs="微软雅黑"/>
          <w:b/>
          <w:bCs/>
          <w:color w:val="795D01" w:themeColor="accent3" w:themeShade="80"/>
          <w:sz w:val="52"/>
          <w:szCs w:val="52"/>
          <w:lang w:val="en-US" w:eastAsia="zh-CN"/>
        </w:rPr>
        <w:t>要出现全国性的反革命复辟，马列主义的党就一定会变成修正主义的党，变成法西斯党，</w:t>
      </w:r>
      <w:r>
        <w:rPr>
          <w:rFonts w:hint="eastAsia" w:ascii="微软雅黑" w:hAnsi="微软雅黑" w:eastAsia="微软雅黑" w:cs="微软雅黑"/>
          <w:b/>
          <w:bCs/>
          <w:sz w:val="52"/>
          <w:szCs w:val="52"/>
          <w:lang w:val="en-US" w:eastAsia="zh-CN"/>
        </w:rPr>
        <w:t>整个中国就要改变颜色了</w:t>
      </w:r>
      <w:r>
        <w:rPr>
          <w:rFonts w:hint="eastAsia" w:ascii="微软雅黑" w:hAnsi="微软雅黑" w:eastAsia="微软雅黑" w:cs="微软雅黑"/>
          <w:sz w:val="52"/>
          <w:szCs w:val="52"/>
          <w:lang w:val="en-US" w:eastAsia="zh-CN"/>
        </w:rPr>
        <w:t>”，所以才反动了轰轰烈烈的文化大革命。</w:t>
      </w:r>
    </w:p>
    <w:p w14:paraId="53F7AC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《关于建国以来党的若干历史问题的决议》（1981年6月27日中国共产党第十一届中央委员会第六次全体会议通过）</w:t>
      </w:r>
      <w:r>
        <w:rPr>
          <w:rFonts w:hint="eastAsia" w:ascii="微软雅黑" w:hAnsi="微软雅黑" w:eastAsia="微软雅黑" w:cs="微软雅黑"/>
          <w:sz w:val="52"/>
          <w:szCs w:val="52"/>
          <w:lang w:val="en-US" w:eastAsia="zh-CN"/>
        </w:rPr>
        <w:t>阐述了文化大革命的情况</w:t>
      </w:r>
      <w:r>
        <w:rPr>
          <w:rFonts w:hint="eastAsia" w:ascii="微软雅黑" w:hAnsi="微软雅黑" w:eastAsia="微软雅黑" w:cs="微软雅黑"/>
          <w:sz w:val="52"/>
          <w:szCs w:val="52"/>
          <w:lang w:val="en-US" w:eastAsia="zh-CN"/>
        </w:rPr>
        <w:t>：</w:t>
      </w:r>
    </w:p>
    <w:p w14:paraId="2B9382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【“文化大革命”的十年</w:t>
      </w:r>
    </w:p>
    <w:p w14:paraId="10AC09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这场“文化大革命”是毛泽东同志发动和领导的。他的主要论点是：</w:t>
      </w:r>
      <w:r>
        <w:rPr>
          <w:rFonts w:hint="eastAsia" w:ascii="微软雅黑" w:hAnsi="微软雅黑" w:eastAsia="微软雅黑" w:cs="微软雅黑"/>
          <w:b/>
          <w:bCs/>
          <w:color w:val="795D01" w:themeColor="accent3" w:themeShade="80"/>
          <w:sz w:val="52"/>
          <w:szCs w:val="52"/>
          <w:lang w:val="en-US" w:eastAsia="zh-CN"/>
        </w:rPr>
        <w:t>一大批资产阶级的代表人物、反革命的修正主义分子，已经混进党里、政府里、军队里和文化领域的各界里，相当大的一个多数的单位的领导权已经不在马克思主义者和人民群众手里。</w:t>
      </w:r>
      <w:r>
        <w:rPr>
          <w:rFonts w:hint="eastAsia" w:ascii="微软雅黑" w:hAnsi="微软雅黑" w:eastAsia="微软雅黑" w:cs="微软雅黑"/>
          <w:b/>
          <w:bCs/>
          <w:sz w:val="52"/>
          <w:szCs w:val="52"/>
          <w:lang w:val="en-US" w:eastAsia="zh-CN"/>
        </w:rPr>
        <w:t>党内走资本主义道路的当权派在中央形成了一个资产阶级司令部，它有一条修正主义的政治路线和组织路线，在各省、市、自治区和中央各部门都有代理人。</w:t>
      </w:r>
      <w:r>
        <w:rPr>
          <w:rFonts w:hint="eastAsia" w:ascii="微软雅黑" w:hAnsi="微软雅黑" w:eastAsia="微软雅黑" w:cs="微软雅黑"/>
          <w:b/>
          <w:bCs/>
          <w:color w:val="795D01" w:themeColor="accent3" w:themeShade="80"/>
          <w:sz w:val="52"/>
          <w:szCs w:val="52"/>
          <w:lang w:val="en-US" w:eastAsia="zh-CN"/>
        </w:rPr>
        <w:t>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w:t>
      </w:r>
      <w:r>
        <w:rPr>
          <w:rFonts w:hint="eastAsia" w:ascii="微软雅黑" w:hAnsi="微软雅黑" w:eastAsia="微软雅黑" w:cs="微软雅黑"/>
          <w:sz w:val="52"/>
          <w:szCs w:val="52"/>
          <w:lang w:val="en-US" w:eastAsia="zh-CN"/>
        </w:rPr>
        <w:t>这些论点主要地出现在作为“文化大革命”纲领性文件的《五一六通知》和党的“九大”的政治报告中，并曾被概括成为所谓“无产阶级专政下继续革命的理论”，从而使“无产阶级专政下继续革命”一语有了特定的含义。】</w:t>
      </w:r>
    </w:p>
    <w:p w14:paraId="16630C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最后，该决议全盘否定了文化大革命。</w:t>
      </w:r>
    </w:p>
    <w:p w14:paraId="47F1D5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一切革命的根本问题是国家政权问题。“政权在哪一个阶级手里，这一点决定一切。”</w:t>
      </w:r>
    </w:p>
    <w:p w14:paraId="5AF229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毛主席在读苏联《政治经济学教科书》时就谈过，</w:t>
      </w:r>
      <w:r>
        <w:rPr>
          <w:rFonts w:hint="eastAsia" w:ascii="微软雅黑" w:hAnsi="微软雅黑" w:eastAsia="微软雅黑" w:cs="微软雅黑"/>
          <w:sz w:val="52"/>
          <w:szCs w:val="52"/>
          <w:lang w:val="en-US" w:eastAsia="zh-CN"/>
        </w:rPr>
        <w:t>人民最大的权利就是管理国家，没有这个权利，其他所有的权利都是摆设，不可能得到保证。</w:t>
      </w:r>
    </w:p>
    <w:p w14:paraId="44D779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根据中央文献研究室《毛泽东年谱》：</w:t>
      </w:r>
    </w:p>
    <w:p w14:paraId="40A793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毛泽东批注：“最大的权利是管理国家。”......毛泽东说：这里讲到苏联劳动者享受的各种权利时，没有讲劳动者管理国家、管理军队、管理各种企业、管理文化教育的权利。实际上，这是社会主义制度下劳动者最大的权利，最根本的权利。没有这种权利，劳动者的工作权、休息权、受教育权等等权利，就没有保证。】</w:t>
      </w:r>
    </w:p>
    <w:p w14:paraId="226884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管理国家的权利，也就是暴力机器——军队、警察、法庭，到底掌握在谁的手里，这是是最本质的问题。</w:t>
      </w:r>
    </w:p>
    <w:p w14:paraId="5F3EC7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掌握在谁的手里的一个标准，就是要看暴力机器保护谁、镇压谁。</w:t>
      </w:r>
    </w:p>
    <w:p w14:paraId="602E6C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毛主席的所有担忧，集中在最本质的问题上：国家到底掌握在谁的手里——掌握在马克思主义者和人民群众手里还是掌握在“</w:t>
      </w:r>
      <w:r>
        <w:rPr>
          <w:rFonts w:hint="eastAsia" w:ascii="微软雅黑" w:hAnsi="微软雅黑" w:eastAsia="微软雅黑" w:cs="微软雅黑"/>
          <w:b/>
          <w:bCs/>
          <w:color w:val="795D01" w:themeColor="accent3" w:themeShade="80"/>
          <w:sz w:val="52"/>
          <w:szCs w:val="52"/>
          <w:lang w:val="en-US" w:eastAsia="zh-CN"/>
        </w:rPr>
        <w:t>一大批资产阶级的代表人物、反革命的修正主义分子</w:t>
      </w:r>
      <w:r>
        <w:rPr>
          <w:rFonts w:hint="eastAsia" w:ascii="微软雅黑" w:hAnsi="微软雅黑" w:eastAsia="微软雅黑" w:cs="微软雅黑"/>
          <w:sz w:val="52"/>
          <w:szCs w:val="52"/>
          <w:lang w:val="en-US" w:eastAsia="zh-CN"/>
        </w:rPr>
        <w:t>”手里？</w:t>
      </w:r>
    </w:p>
    <w:p w14:paraId="5A1498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这是一个全世界无产阶级都要思考的问题。</w:t>
      </w:r>
    </w:p>
    <w:p w14:paraId="69334C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t>推荐阅读：</w:t>
      </w:r>
    </w:p>
    <w:p w14:paraId="26CD71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"https://mp.weixin.qq.com/s/N-ebAmh-7JPHY0h69WSfzA"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你所热爱的XXX，可能正是镇压你的急先锋——评苏修与国民党</w:t>
      </w:r>
      <w:r>
        <w:rPr>
          <w:rFonts w:hint="eastAsia" w:ascii="微软雅黑" w:hAnsi="微软雅黑" w:eastAsia="微软雅黑" w:cs="微软雅黑"/>
          <w:sz w:val="52"/>
          <w:szCs w:val="52"/>
        </w:rPr>
        <w:fldChar w:fldCharType="end"/>
      </w:r>
    </w:p>
    <w:p w14:paraId="311BF8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"https://mp.weixin.qq.com/s/QEgcEK4-4d8qYTCkk9-4MQ"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你所自豪的国民、人民军队，可能正是镇压你的暴力机器：评美国洛杉矶“骚乱”</w:t>
      </w:r>
      <w:r>
        <w:rPr>
          <w:rFonts w:hint="eastAsia" w:ascii="微软雅黑" w:hAnsi="微软雅黑" w:eastAsia="微软雅黑" w:cs="微软雅黑"/>
          <w:sz w:val="52"/>
          <w:szCs w:val="52"/>
        </w:rPr>
        <w:fldChar w:fldCharType="end"/>
      </w:r>
    </w:p>
    <w:p w14:paraId="4832D7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"https://mp.weixin.qq.com/s/4bg26u9_D08WglJw4qbnEw"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你所爱的强大的国，可能正是镇压你的暴力机器——苏修、美帝为例</w:t>
      </w:r>
      <w:r>
        <w:rPr>
          <w:rFonts w:hint="eastAsia" w:ascii="微软雅黑" w:hAnsi="微软雅黑" w:eastAsia="微软雅黑" w:cs="微软雅黑"/>
          <w:sz w:val="52"/>
          <w:szCs w:val="52"/>
        </w:rPr>
        <w:fldChar w:fldCharType="end"/>
      </w:r>
    </w:p>
    <w:p w14:paraId="1DBACBA1">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1F8B78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5"/>
                    <a:srcRect/>
                    <a:stretch>
                      <a:fillRect/>
                    </a:stretch>
                  </pic:blipFill>
                  <pic:spPr>
                    <a:xfrm>
                      <a:off x="0" y="0"/>
                      <a:ext cx="7238365" cy="4363720"/>
                    </a:xfrm>
                    <a:prstGeom prst="rect">
                      <a:avLst/>
                    </a:prstGeom>
                  </pic:spPr>
                </pic:pic>
              </a:graphicData>
            </a:graphic>
          </wp:inline>
        </w:drawing>
      </w:r>
    </w:p>
    <w:p w14:paraId="2993CD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2043BC"/>
    <w:rsid w:val="072043BC"/>
    <w:rsid w:val="0B16599D"/>
    <w:rsid w:val="17A91732"/>
    <w:rsid w:val="21D26EA7"/>
    <w:rsid w:val="35A85D44"/>
    <w:rsid w:val="4EE66634"/>
    <w:rsid w:val="4FB959EA"/>
    <w:rsid w:val="53547180"/>
    <w:rsid w:val="66CA5F41"/>
    <w:rsid w:val="76EF0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4892</Words>
  <Characters>5020</Characters>
  <Lines>0</Lines>
  <Paragraphs>0</Paragraphs>
  <TotalTime>5</TotalTime>
  <ScaleCrop>false</ScaleCrop>
  <LinksUpToDate>false</LinksUpToDate>
  <CharactersWithSpaces>5022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2025-08-19T11:23:00Z</dcterms:created>
  <dc:creator>Administrator</dc:creator>
  <cp:lastModifiedBy>Administrator</cp:lastModifiedBy>
  <dcterms:modified xsi:type="dcterms:W3CDTF">2025-08-19T23:54:41Z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7689204554D34559999376823F7819F2_11</vt:lpwstr>
  </property>
</Properties>
</file>