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70D02BE">
      <w:pPr>
        <w:widowControl/>
        <w:shd w:val="clear" w:color="auto" w:fill="FFFFFF"/>
        <w:spacing w:before="312" w:beforeLines="100" w:after="312" w:afterLines="100"/>
        <w:jc w:val="left"/>
        <w:rPr>
          <w:rFonts w:ascii="Helvetica" w:hAnsi="Helvetica" w:eastAsia="宋体" w:cs="Helvetica"/>
          <w:color w:val="191B1F"/>
          <w:kern w:val="0"/>
          <w:sz w:val="28"/>
          <w:szCs w:val="28"/>
        </w:rPr>
      </w:pPr>
      <w:r>
        <w:rPr>
          <w:rFonts w:ascii="Helvetica" w:hAnsi="Helvetica" w:eastAsia="宋体" w:cs="Helvetica"/>
          <w:color w:val="191B1F"/>
          <w:kern w:val="0"/>
          <w:sz w:val="28"/>
          <w:szCs w:val="28"/>
        </w:rPr>
        <w:t>顾维钧为啥也会被列入战犯？</w:t>
      </w:r>
      <w:r>
        <w:rPr>
          <w:rFonts w:hint="eastAsia" w:ascii="Helvetica" w:hAnsi="Helvetica" w:eastAsia="宋体" w:cs="Helvetica"/>
          <w:color w:val="191B1F"/>
          <w:kern w:val="0"/>
          <w:sz w:val="28"/>
          <w:szCs w:val="28"/>
        </w:rPr>
        <w:t>为什么有人要为他“鸣冤”?</w:t>
      </w:r>
    </w:p>
    <w:p w14:paraId="569EC335">
      <w:pPr>
        <w:widowControl/>
        <w:shd w:val="clear" w:color="auto" w:fill="FFFFFF"/>
        <w:spacing w:before="312" w:beforeLines="100" w:after="312" w:afterLines="100"/>
        <w:jc w:val="left"/>
        <w:rPr>
          <w:rFonts w:ascii="Helvetica" w:hAnsi="Helvetica" w:eastAsia="宋体" w:cs="Helvetica"/>
          <w:color w:val="191B1F"/>
          <w:kern w:val="0"/>
          <w:sz w:val="28"/>
          <w:szCs w:val="28"/>
        </w:rPr>
      </w:pPr>
      <w:r>
        <w:rPr>
          <w:rFonts w:hint="eastAsia" w:ascii="Helvetica" w:hAnsi="Helvetica" w:eastAsia="宋体" w:cs="Helvetica"/>
          <w:color w:val="191B1F"/>
          <w:kern w:val="0"/>
          <w:sz w:val="28"/>
          <w:szCs w:val="28"/>
        </w:rPr>
        <w:t>在某乎，有一个这样的问题：</w:t>
      </w:r>
      <w:r>
        <w:rPr>
          <w:rFonts w:ascii="Helvetica" w:hAnsi="Helvetica" w:eastAsia="宋体" w:cs="Helvetica"/>
          <w:color w:val="191B1F"/>
          <w:kern w:val="0"/>
          <w:sz w:val="28"/>
          <w:szCs w:val="28"/>
        </w:rPr>
        <w:t>顾维钧为啥也会被列入战犯？</w:t>
      </w:r>
    </w:p>
    <w:p w14:paraId="5BE02E03">
      <w:pPr>
        <w:widowControl/>
        <w:shd w:val="clear" w:color="auto" w:fill="FFFFFF"/>
        <w:spacing w:before="312" w:beforeLines="100" w:after="312" w:afterLines="100"/>
        <w:jc w:val="left"/>
        <w:rPr>
          <w:rFonts w:ascii="Helvetica" w:hAnsi="Helvetica" w:eastAsia="宋体" w:cs="Helvetica"/>
          <w:color w:val="191B1F"/>
          <w:kern w:val="0"/>
          <w:sz w:val="28"/>
          <w:szCs w:val="28"/>
        </w:rPr>
      </w:pPr>
      <w:r>
        <w:rPr>
          <w:rFonts w:ascii="Helvetica" w:hAnsi="Helvetica" w:eastAsia="宋体" w:cs="Helvetica"/>
          <w:color w:val="191B1F"/>
          <w:kern w:val="0"/>
          <w:sz w:val="28"/>
          <w:szCs w:val="28"/>
        </w:rPr>
        <w:t>看了几个答案，而且是高赞的，比如：</w:t>
      </w:r>
    </w:p>
    <w:p w14:paraId="5F48BA54">
      <w:pPr>
        <w:widowControl/>
        <w:shd w:val="clear" w:color="auto" w:fill="FFFFFF"/>
        <w:spacing w:before="312" w:beforeLines="100" w:after="312" w:afterLines="100"/>
        <w:jc w:val="left"/>
        <w:rPr>
          <w:rFonts w:ascii="Helvetica" w:hAnsi="Helvetica" w:eastAsia="宋体" w:cs="Helvetica"/>
          <w:color w:val="191B1F"/>
          <w:kern w:val="0"/>
          <w:sz w:val="28"/>
          <w:szCs w:val="28"/>
        </w:rPr>
      </w:pPr>
      <w:r>
        <w:fldChar w:fldCharType="begin"/>
      </w:r>
      <w:r>
        <w:instrText xml:space="preserve"> HYPERLINK "https://www.zhihu.com/people/c32a7b60dea326855a0f57d0380c484e" \t "_blank" </w:instrText>
      </w:r>
      <w:r>
        <w:fldChar w:fldCharType="separate"/>
      </w:r>
      <w:r>
        <w:rPr>
          <w:rFonts w:ascii="Helvetica" w:hAnsi="Helvetica" w:eastAsia="宋体" w:cs="Helvetica"/>
          <w:color w:val="0000FF"/>
          <w:kern w:val="0"/>
          <w:sz w:val="28"/>
          <w:szCs w:val="28"/>
          <w:u w:val="single"/>
        </w:rPr>
        <w:t>@科学小猪</w:t>
      </w:r>
      <w:r>
        <w:rPr>
          <w:rFonts w:ascii="Helvetica" w:hAnsi="Helvetica" w:eastAsia="宋体" w:cs="Helvetica"/>
          <w:color w:val="0000FF"/>
          <w:kern w:val="0"/>
          <w:sz w:val="28"/>
          <w:szCs w:val="28"/>
          <w:u w:val="single"/>
        </w:rPr>
        <w:fldChar w:fldCharType="end"/>
      </w:r>
      <w:r>
        <w:rPr>
          <w:rFonts w:ascii="Helvetica" w:hAnsi="Helvetica" w:eastAsia="宋体" w:cs="Helvetica"/>
          <w:color w:val="191B1F"/>
          <w:kern w:val="0"/>
          <w:sz w:val="28"/>
          <w:szCs w:val="28"/>
        </w:rPr>
        <w:t xml:space="preserve"> </w:t>
      </w:r>
      <w:r>
        <w:fldChar w:fldCharType="begin"/>
      </w:r>
      <w:r>
        <w:instrText xml:space="preserve"> HYPERLINK "https://www.zhihu.com/people/d4277fdb74ff2f476a3a3b7ee4bd05fe" \t "_blank" </w:instrText>
      </w:r>
      <w:r>
        <w:fldChar w:fldCharType="separate"/>
      </w:r>
      <w:r>
        <w:rPr>
          <w:rFonts w:ascii="Helvetica" w:hAnsi="Helvetica" w:eastAsia="宋体" w:cs="Helvetica"/>
          <w:color w:val="0000FF"/>
          <w:kern w:val="0"/>
          <w:sz w:val="28"/>
          <w:szCs w:val="28"/>
          <w:u w:val="single"/>
        </w:rPr>
        <w:t>@托卡马克之冠</w:t>
      </w:r>
      <w:r>
        <w:rPr>
          <w:rFonts w:ascii="Helvetica" w:hAnsi="Helvetica" w:eastAsia="宋体" w:cs="Helvetica"/>
          <w:color w:val="0000FF"/>
          <w:kern w:val="0"/>
          <w:sz w:val="28"/>
          <w:szCs w:val="28"/>
          <w:u w:val="single"/>
        </w:rPr>
        <w:fldChar w:fldCharType="end"/>
      </w:r>
      <w:r>
        <w:rPr>
          <w:rFonts w:ascii="Helvetica" w:hAnsi="Helvetica" w:eastAsia="宋体" w:cs="Helvetica"/>
          <w:color w:val="191B1F"/>
          <w:kern w:val="0"/>
          <w:sz w:val="28"/>
          <w:szCs w:val="28"/>
        </w:rPr>
        <w:t xml:space="preserve"> </w:t>
      </w:r>
    </w:p>
    <w:p w14:paraId="565E38D5">
      <w:pPr>
        <w:widowControl/>
        <w:spacing w:before="312" w:beforeLines="100" w:after="312" w:afterLines="100"/>
        <w:jc w:val="center"/>
        <w:rPr>
          <w:rFonts w:ascii="宋体" w:hAnsi="宋体" w:eastAsia="宋体" w:cs="宋体"/>
          <w:kern w:val="0"/>
          <w:sz w:val="28"/>
          <w:szCs w:val="28"/>
        </w:rPr>
      </w:pPr>
      <w:r>
        <w:rPr>
          <w:rFonts w:ascii="宋体" w:hAnsi="宋体" w:eastAsia="宋体" w:cs="宋体"/>
          <w:kern w:val="0"/>
          <w:sz w:val="28"/>
          <w:szCs w:val="28"/>
        </w:rPr>
        <w:drawing>
          <wp:inline distT="0" distB="0" distL="0" distR="0">
            <wp:extent cx="6858000" cy="10584180"/>
            <wp:effectExtent l="0" t="0" r="0" b="7620"/>
            <wp:docPr id="32" name="图片 32" descr="https://pic1.zhimg.com/80/v2-ffdc9fc2915c8eae9a0d770ba465e83e_720w.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descr="https://pic1.zhimg.com/80/v2-ffdc9fc2915c8eae9a0d770ba465e83e_720w.jpg"/>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a:xfrm>
                      <a:off x="0" y="0"/>
                      <a:ext cx="6858000" cy="10584180"/>
                    </a:xfrm>
                    <a:prstGeom prst="rect">
                      <a:avLst/>
                    </a:prstGeom>
                    <a:noFill/>
                    <a:ln>
                      <a:noFill/>
                    </a:ln>
                  </pic:spPr>
                </pic:pic>
              </a:graphicData>
            </a:graphic>
          </wp:inline>
        </w:drawing>
      </w:r>
    </w:p>
    <w:p w14:paraId="7EC3CDA7">
      <w:pPr>
        <w:widowControl/>
        <w:shd w:val="clear" w:color="auto" w:fill="FFFFFF"/>
        <w:spacing w:before="312" w:beforeLines="100" w:after="312" w:afterLines="100"/>
        <w:jc w:val="left"/>
        <w:rPr>
          <w:rFonts w:ascii="Helvetica" w:hAnsi="Helvetica" w:eastAsia="宋体" w:cs="Helvetica"/>
          <w:color w:val="191B1F"/>
          <w:kern w:val="0"/>
          <w:sz w:val="28"/>
          <w:szCs w:val="28"/>
        </w:rPr>
      </w:pPr>
      <w:r>
        <w:rPr>
          <w:rFonts w:ascii="Helvetica" w:hAnsi="Helvetica" w:eastAsia="宋体" w:cs="Helvetica"/>
          <w:color w:val="191B1F"/>
          <w:kern w:val="0"/>
          <w:sz w:val="28"/>
          <w:szCs w:val="28"/>
        </w:rPr>
        <w:br w:type="textWrapping"/>
      </w:r>
    </w:p>
    <w:p w14:paraId="2157EF96">
      <w:pPr>
        <w:widowControl/>
        <w:spacing w:before="312" w:beforeLines="100" w:after="312" w:afterLines="100"/>
        <w:jc w:val="center"/>
        <w:rPr>
          <w:rFonts w:ascii="宋体" w:hAnsi="宋体" w:eastAsia="宋体" w:cs="宋体"/>
          <w:kern w:val="0"/>
          <w:sz w:val="28"/>
          <w:szCs w:val="28"/>
        </w:rPr>
      </w:pPr>
      <w:r>
        <w:rPr>
          <w:rFonts w:ascii="宋体" w:hAnsi="宋体" w:eastAsia="宋体" w:cs="宋体"/>
          <w:kern w:val="0"/>
          <w:sz w:val="28"/>
          <w:szCs w:val="28"/>
        </w:rPr>
        <w:drawing>
          <wp:inline distT="0" distB="0" distL="0" distR="0">
            <wp:extent cx="6858000" cy="12306300"/>
            <wp:effectExtent l="0" t="0" r="0" b="0"/>
            <wp:docPr id="31" name="图片 31" descr="https://pic1.zhimg.com/80/v2-1a5bc9e4502e2661b1e780f6eb9d8d5c_720w.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descr="https://pic1.zhimg.com/80/v2-1a5bc9e4502e2661b1e780f6eb9d8d5c_720w.jp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a:xfrm>
                      <a:off x="0" y="0"/>
                      <a:ext cx="6858000" cy="12306300"/>
                    </a:xfrm>
                    <a:prstGeom prst="rect">
                      <a:avLst/>
                    </a:prstGeom>
                    <a:noFill/>
                    <a:ln>
                      <a:noFill/>
                    </a:ln>
                  </pic:spPr>
                </pic:pic>
              </a:graphicData>
            </a:graphic>
          </wp:inline>
        </w:drawing>
      </w:r>
    </w:p>
    <w:p w14:paraId="572D976C">
      <w:pPr>
        <w:widowControl/>
        <w:shd w:val="clear" w:color="auto" w:fill="FFFFFF"/>
        <w:spacing w:before="312" w:beforeLines="100" w:after="312" w:afterLines="100"/>
        <w:jc w:val="left"/>
        <w:rPr>
          <w:rFonts w:ascii="Helvetica" w:hAnsi="Helvetica" w:eastAsia="宋体" w:cs="Helvetica"/>
          <w:color w:val="191B1F"/>
          <w:kern w:val="0"/>
          <w:sz w:val="28"/>
          <w:szCs w:val="28"/>
        </w:rPr>
      </w:pPr>
      <w:r>
        <w:rPr>
          <w:rFonts w:ascii="Helvetica" w:hAnsi="Helvetica" w:eastAsia="宋体" w:cs="Helvetica"/>
          <w:color w:val="191B1F"/>
          <w:kern w:val="0"/>
          <w:sz w:val="28"/>
          <w:szCs w:val="28"/>
        </w:rPr>
        <w:br w:type="textWrapping"/>
      </w:r>
    </w:p>
    <w:p w14:paraId="44AA5B0B">
      <w:pPr>
        <w:widowControl/>
        <w:spacing w:before="312" w:beforeLines="100" w:after="312" w:afterLines="100"/>
        <w:jc w:val="center"/>
        <w:rPr>
          <w:rFonts w:ascii="宋体" w:hAnsi="宋体" w:eastAsia="宋体" w:cs="宋体"/>
          <w:kern w:val="0"/>
          <w:sz w:val="28"/>
          <w:szCs w:val="28"/>
        </w:rPr>
      </w:pPr>
      <w:r>
        <w:rPr>
          <w:rFonts w:ascii="宋体" w:hAnsi="宋体" w:eastAsia="宋体" w:cs="宋体"/>
          <w:kern w:val="0"/>
          <w:sz w:val="28"/>
          <w:szCs w:val="28"/>
        </w:rPr>
        <w:drawing>
          <wp:inline distT="0" distB="0" distL="0" distR="0">
            <wp:extent cx="6858000" cy="6903720"/>
            <wp:effectExtent l="0" t="0" r="0" b="0"/>
            <wp:docPr id="30" name="图片 30" descr="https://pic1.zhimg.com/80/v2-f17ecfc61d2dfaa35120715accc64a93_720w.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descr="https://pic1.zhimg.com/80/v2-f17ecfc61d2dfaa35120715accc64a93_720w.jp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6858000" cy="6903720"/>
                    </a:xfrm>
                    <a:prstGeom prst="rect">
                      <a:avLst/>
                    </a:prstGeom>
                    <a:noFill/>
                    <a:ln>
                      <a:noFill/>
                    </a:ln>
                  </pic:spPr>
                </pic:pic>
              </a:graphicData>
            </a:graphic>
          </wp:inline>
        </w:drawing>
      </w:r>
    </w:p>
    <w:p w14:paraId="0397229F">
      <w:pPr>
        <w:widowControl/>
        <w:shd w:val="clear" w:color="auto" w:fill="FFFFFF"/>
        <w:spacing w:before="312" w:beforeLines="100" w:after="312" w:afterLines="100"/>
        <w:jc w:val="left"/>
        <w:rPr>
          <w:rFonts w:ascii="Helvetica" w:hAnsi="Helvetica" w:eastAsia="宋体" w:cs="Helvetica"/>
          <w:color w:val="191B1F"/>
          <w:kern w:val="0"/>
          <w:sz w:val="28"/>
          <w:szCs w:val="28"/>
        </w:rPr>
      </w:pPr>
      <w:r>
        <w:rPr>
          <w:rFonts w:ascii="Helvetica" w:hAnsi="Helvetica" w:eastAsia="宋体" w:cs="Helvetica"/>
          <w:color w:val="191B1F"/>
          <w:kern w:val="0"/>
          <w:sz w:val="28"/>
          <w:szCs w:val="28"/>
        </w:rPr>
        <w:t xml:space="preserve">还有这位 </w:t>
      </w:r>
      <w:r>
        <w:fldChar w:fldCharType="begin"/>
      </w:r>
      <w:r>
        <w:instrText xml:space="preserve"> HYPERLINK "https://www.zhihu.com/people/6-98-62-25-61" \t "_blank" </w:instrText>
      </w:r>
      <w:r>
        <w:fldChar w:fldCharType="separate"/>
      </w:r>
      <w:r>
        <w:rPr>
          <w:rFonts w:ascii="Helvetica" w:hAnsi="Helvetica" w:eastAsia="宋体" w:cs="Helvetica"/>
          <w:color w:val="0000FF"/>
          <w:kern w:val="0"/>
          <w:sz w:val="28"/>
          <w:szCs w:val="28"/>
          <w:u w:val="single"/>
        </w:rPr>
        <w:t>@九霄长歌</w:t>
      </w:r>
      <w:r>
        <w:rPr>
          <w:rFonts w:ascii="Helvetica" w:hAnsi="Helvetica" w:eastAsia="宋体" w:cs="Helvetica"/>
          <w:color w:val="0000FF"/>
          <w:kern w:val="0"/>
          <w:sz w:val="28"/>
          <w:szCs w:val="28"/>
          <w:u w:val="single"/>
        </w:rPr>
        <w:fldChar w:fldCharType="end"/>
      </w:r>
      <w:r>
        <w:rPr>
          <w:rFonts w:ascii="Helvetica" w:hAnsi="Helvetica" w:eastAsia="宋体" w:cs="Helvetica"/>
          <w:color w:val="191B1F"/>
          <w:kern w:val="0"/>
          <w:sz w:val="28"/>
          <w:szCs w:val="28"/>
        </w:rPr>
        <w:t xml:space="preserve"> </w:t>
      </w:r>
    </w:p>
    <w:p w14:paraId="32399012">
      <w:pPr>
        <w:widowControl/>
        <w:spacing w:before="312" w:beforeLines="100" w:after="312" w:afterLines="100"/>
        <w:jc w:val="center"/>
        <w:rPr>
          <w:rFonts w:ascii="宋体" w:hAnsi="宋体" w:eastAsia="宋体" w:cs="宋体"/>
          <w:kern w:val="0"/>
          <w:sz w:val="28"/>
          <w:szCs w:val="28"/>
        </w:rPr>
      </w:pPr>
      <w:r>
        <w:rPr>
          <w:rFonts w:ascii="宋体" w:hAnsi="宋体" w:eastAsia="宋体" w:cs="宋体"/>
          <w:kern w:val="0"/>
          <w:sz w:val="28"/>
          <w:szCs w:val="28"/>
        </w:rPr>
        <w:drawing>
          <wp:inline distT="0" distB="0" distL="0" distR="0">
            <wp:extent cx="6858000" cy="8420100"/>
            <wp:effectExtent l="0" t="0" r="0" b="0"/>
            <wp:docPr id="29" name="图片 29" descr="https://picx.zhimg.com/80/v2-529cb608549702dc00a242c1c0c757a6_720w.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descr="https://picx.zhimg.com/80/v2-529cb608549702dc00a242c1c0c757a6_720w.jpe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6858000" cy="8420100"/>
                    </a:xfrm>
                    <a:prstGeom prst="rect">
                      <a:avLst/>
                    </a:prstGeom>
                    <a:noFill/>
                    <a:ln>
                      <a:noFill/>
                    </a:ln>
                  </pic:spPr>
                </pic:pic>
              </a:graphicData>
            </a:graphic>
          </wp:inline>
        </w:drawing>
      </w:r>
    </w:p>
    <w:p w14:paraId="1A9E9B42">
      <w:pPr>
        <w:widowControl/>
        <w:shd w:val="clear" w:color="auto" w:fill="FFFFFF"/>
        <w:spacing w:before="312" w:beforeLines="100" w:after="312" w:afterLines="100"/>
        <w:jc w:val="left"/>
        <w:rPr>
          <w:rFonts w:ascii="Helvetica" w:hAnsi="Helvetica" w:eastAsia="宋体" w:cs="Helvetica"/>
          <w:color w:val="191B1F"/>
          <w:kern w:val="0"/>
          <w:sz w:val="28"/>
          <w:szCs w:val="28"/>
        </w:rPr>
      </w:pPr>
      <w:r>
        <w:rPr>
          <w:rFonts w:ascii="Helvetica" w:hAnsi="Helvetica" w:eastAsia="宋体" w:cs="Helvetica"/>
          <w:color w:val="191B1F"/>
          <w:kern w:val="0"/>
          <w:sz w:val="28"/>
          <w:szCs w:val="28"/>
        </w:rPr>
        <w:t xml:space="preserve">尤其是这位 </w:t>
      </w:r>
      <w:r>
        <w:fldChar w:fldCharType="begin"/>
      </w:r>
      <w:r>
        <w:instrText xml:space="preserve"> HYPERLINK "https://www.zhihu.com/people/d4277fdb74ff2f476a3a3b7ee4bd05fe" \t "_blank" </w:instrText>
      </w:r>
      <w:r>
        <w:fldChar w:fldCharType="separate"/>
      </w:r>
      <w:r>
        <w:rPr>
          <w:rFonts w:ascii="Helvetica" w:hAnsi="Helvetica" w:eastAsia="宋体" w:cs="Helvetica"/>
          <w:color w:val="0000FF"/>
          <w:kern w:val="0"/>
          <w:sz w:val="28"/>
          <w:szCs w:val="28"/>
          <w:u w:val="single"/>
        </w:rPr>
        <w:t>@托卡马克之冠</w:t>
      </w:r>
      <w:r>
        <w:rPr>
          <w:rFonts w:ascii="Helvetica" w:hAnsi="Helvetica" w:eastAsia="宋体" w:cs="Helvetica"/>
          <w:color w:val="0000FF"/>
          <w:kern w:val="0"/>
          <w:sz w:val="28"/>
          <w:szCs w:val="28"/>
          <w:u w:val="single"/>
        </w:rPr>
        <w:fldChar w:fldCharType="end"/>
      </w:r>
      <w:r>
        <w:rPr>
          <w:rFonts w:ascii="Helvetica" w:hAnsi="Helvetica" w:eastAsia="宋体" w:cs="Helvetica"/>
          <w:color w:val="191B1F"/>
          <w:kern w:val="0"/>
          <w:sz w:val="28"/>
          <w:szCs w:val="28"/>
        </w:rPr>
        <w:t xml:space="preserve"> 还用百度百科列举了几个人：翁文灏、张君劢、于斌。</w:t>
      </w:r>
    </w:p>
    <w:p w14:paraId="17A8C4A4">
      <w:pPr>
        <w:widowControl/>
        <w:shd w:val="clear" w:color="auto" w:fill="FFFFFF"/>
        <w:spacing w:before="312" w:beforeLines="100" w:after="312" w:afterLines="100"/>
        <w:jc w:val="left"/>
        <w:rPr>
          <w:rFonts w:ascii="Helvetica" w:hAnsi="Helvetica" w:eastAsia="宋体" w:cs="Helvetica"/>
          <w:color w:val="191B1F"/>
          <w:kern w:val="0"/>
          <w:sz w:val="28"/>
          <w:szCs w:val="28"/>
        </w:rPr>
      </w:pPr>
      <w:r>
        <w:rPr>
          <w:rFonts w:ascii="Helvetica" w:hAnsi="Helvetica" w:eastAsia="宋体" w:cs="Helvetica"/>
          <w:color w:val="191B1F"/>
          <w:kern w:val="0"/>
          <w:sz w:val="28"/>
          <w:szCs w:val="28"/>
        </w:rPr>
        <w:t>这些答主是在为战犯申冤、翻案。</w:t>
      </w:r>
    </w:p>
    <w:p w14:paraId="3317DEF9">
      <w:pPr>
        <w:widowControl/>
        <w:shd w:val="clear" w:color="auto" w:fill="FFFFFF"/>
        <w:spacing w:before="312" w:beforeLines="100" w:after="312" w:afterLines="100"/>
        <w:jc w:val="left"/>
        <w:rPr>
          <w:rFonts w:ascii="Helvetica" w:hAnsi="Helvetica" w:eastAsia="宋体" w:cs="Helvetica"/>
          <w:color w:val="191B1F"/>
          <w:kern w:val="0"/>
          <w:sz w:val="28"/>
          <w:szCs w:val="28"/>
        </w:rPr>
      </w:pPr>
      <w:r>
        <w:rPr>
          <w:rFonts w:ascii="Helvetica" w:hAnsi="Helvetica" w:eastAsia="宋体" w:cs="Helvetica"/>
          <w:color w:val="191B1F"/>
          <w:kern w:val="0"/>
          <w:sz w:val="28"/>
          <w:szCs w:val="28"/>
        </w:rPr>
        <w:t>这位“九霄长歌”与那位“知乎用户HGTxdP”的观点大同小异，那就是顾维钧、于斌（主教）当过兵</w:t>
      </w:r>
      <w:r>
        <w:rPr>
          <w:rFonts w:hint="eastAsia" w:ascii="Helvetica" w:hAnsi="Helvetica" w:eastAsia="宋体" w:cs="Helvetica"/>
          <w:color w:val="191B1F"/>
          <w:kern w:val="0"/>
          <w:sz w:val="28"/>
          <w:szCs w:val="28"/>
          <w:lang w:val="en-US" w:eastAsia="zh-CN"/>
        </w:rPr>
        <w:t>吗</w:t>
      </w:r>
      <w:r>
        <w:rPr>
          <w:rFonts w:ascii="Helvetica" w:hAnsi="Helvetica" w:eastAsia="宋体" w:cs="Helvetica"/>
          <w:color w:val="191B1F"/>
          <w:kern w:val="0"/>
          <w:sz w:val="28"/>
          <w:szCs w:val="28"/>
        </w:rPr>
        <w:t>？参加过战争吗？</w:t>
      </w:r>
    </w:p>
    <w:p w14:paraId="25784807">
      <w:pPr>
        <w:widowControl/>
        <w:shd w:val="clear" w:color="auto" w:fill="FFFFFF"/>
        <w:spacing w:before="312" w:beforeLines="100" w:after="312" w:afterLines="100"/>
        <w:jc w:val="left"/>
        <w:rPr>
          <w:rFonts w:ascii="Helvetica" w:hAnsi="Helvetica" w:eastAsia="宋体" w:cs="Helvetica"/>
          <w:color w:val="191B1F"/>
          <w:kern w:val="0"/>
          <w:sz w:val="28"/>
          <w:szCs w:val="28"/>
        </w:rPr>
      </w:pPr>
      <w:r>
        <w:rPr>
          <w:rFonts w:ascii="Helvetica" w:hAnsi="Helvetica" w:eastAsia="宋体" w:cs="Helvetica"/>
          <w:color w:val="191B1F"/>
          <w:kern w:val="0"/>
          <w:sz w:val="28"/>
          <w:szCs w:val="28"/>
        </w:rPr>
        <w:t>笔者的感觉，这些人除了无知，再就是对中国革命深深的不满，实际上远不止“不满”。</w:t>
      </w:r>
    </w:p>
    <w:p w14:paraId="6E2AF0E8">
      <w:pPr>
        <w:widowControl/>
        <w:shd w:val="clear" w:color="auto" w:fill="FFFFFF"/>
        <w:spacing w:before="312" w:beforeLines="100" w:after="312" w:afterLines="100"/>
        <w:jc w:val="left"/>
        <w:rPr>
          <w:rFonts w:ascii="Helvetica" w:hAnsi="Helvetica" w:eastAsia="宋体" w:cs="Helvetica"/>
          <w:color w:val="191B1F"/>
          <w:kern w:val="0"/>
          <w:sz w:val="28"/>
          <w:szCs w:val="28"/>
        </w:rPr>
      </w:pPr>
      <w:r>
        <w:rPr>
          <w:rFonts w:ascii="Helvetica" w:hAnsi="Helvetica" w:eastAsia="宋体" w:cs="Helvetica"/>
          <w:color w:val="191B1F"/>
          <w:kern w:val="0"/>
          <w:sz w:val="28"/>
          <w:szCs w:val="28"/>
        </w:rPr>
        <w:t>我们先看看二战后的28个甲级战犯中的没有当过兵，没有参加过战争的人数，共有11人，占28个甲级战犯的39.29%，超过了三分之一。这11个甲级战犯就包括日本外务大臣、外交官、日本驻德国大使（</w:t>
      </w:r>
      <w:r>
        <w:rPr>
          <w:rFonts w:hint="eastAsia" w:ascii="Helvetica" w:hAnsi="Helvetica" w:eastAsia="宋体" w:cs="Helvetica"/>
          <w:color w:val="191B1F"/>
          <w:kern w:val="0"/>
          <w:sz w:val="28"/>
          <w:szCs w:val="28"/>
          <w:lang w:val="en-US" w:eastAsia="zh-CN"/>
        </w:rPr>
        <w:t>此人是</w:t>
      </w:r>
      <w:r>
        <w:rPr>
          <w:rFonts w:ascii="Helvetica" w:hAnsi="Helvetica" w:eastAsia="宋体" w:cs="Helvetica"/>
          <w:color w:val="191B1F"/>
          <w:kern w:val="0"/>
          <w:sz w:val="28"/>
          <w:szCs w:val="28"/>
        </w:rPr>
        <w:t>陆军中将）、宗教学者等。</w:t>
      </w:r>
    </w:p>
    <w:p w14:paraId="1DF41DB6">
      <w:pPr>
        <w:widowControl/>
        <w:shd w:val="clear" w:color="auto" w:fill="FFFFFF"/>
        <w:spacing w:before="312" w:beforeLines="100" w:after="312" w:afterLines="100"/>
        <w:jc w:val="left"/>
        <w:rPr>
          <w:rFonts w:ascii="Helvetica" w:hAnsi="Helvetica" w:eastAsia="宋体" w:cs="Helvetica"/>
          <w:color w:val="191B1F"/>
          <w:kern w:val="0"/>
          <w:sz w:val="28"/>
          <w:szCs w:val="28"/>
        </w:rPr>
      </w:pPr>
      <w:r>
        <w:rPr>
          <w:rFonts w:ascii="Helvetica" w:hAnsi="Helvetica" w:eastAsia="宋体" w:cs="Helvetica"/>
          <w:color w:val="191B1F"/>
          <w:kern w:val="0"/>
          <w:sz w:val="28"/>
          <w:szCs w:val="28"/>
        </w:rPr>
        <w:t>笔者根据维基百科将这11</w:t>
      </w:r>
      <w:r>
        <w:rPr>
          <w:rFonts w:hint="eastAsia" w:ascii="Helvetica" w:hAnsi="Helvetica" w:eastAsia="宋体" w:cs="Helvetica"/>
          <w:color w:val="191B1F"/>
          <w:kern w:val="0"/>
          <w:sz w:val="28"/>
          <w:szCs w:val="28"/>
          <w:lang w:eastAsia="zh-CN"/>
        </w:rPr>
        <w:t>个</w:t>
      </w:r>
      <w:r>
        <w:rPr>
          <w:rFonts w:ascii="Helvetica" w:hAnsi="Helvetica" w:eastAsia="宋体" w:cs="Helvetica"/>
          <w:color w:val="191B1F"/>
          <w:kern w:val="0"/>
          <w:sz w:val="28"/>
          <w:szCs w:val="28"/>
        </w:rPr>
        <w:t>甲级战犯一一列出：</w:t>
      </w:r>
    </w:p>
    <w:p w14:paraId="2308FD67">
      <w:pPr>
        <w:widowControl/>
        <w:spacing w:before="312" w:beforeLines="100" w:after="312" w:afterLines="100"/>
        <w:jc w:val="center"/>
        <w:rPr>
          <w:rFonts w:ascii="宋体" w:hAnsi="宋体" w:eastAsia="宋体" w:cs="宋体"/>
          <w:kern w:val="0"/>
          <w:sz w:val="28"/>
          <w:szCs w:val="28"/>
        </w:rPr>
      </w:pPr>
      <w:r>
        <w:rPr>
          <w:rFonts w:ascii="宋体" w:hAnsi="宋体" w:eastAsia="宋体" w:cs="宋体"/>
          <w:kern w:val="0"/>
          <w:sz w:val="28"/>
          <w:szCs w:val="28"/>
        </w:rPr>
        <w:drawing>
          <wp:inline distT="0" distB="0" distL="0" distR="0">
            <wp:extent cx="6858000" cy="3931920"/>
            <wp:effectExtent l="0" t="0" r="0" b="0"/>
            <wp:docPr id="28" name="图片 28" descr="https://pic1.zhimg.com/80/v2-93df91f3e9ee47bb0f5a80f2461cdb99_720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https://pic1.zhimg.com/80/v2-93df91f3e9ee47bb0f5a80f2461cdb99_720w.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6858000" cy="3931920"/>
                    </a:xfrm>
                    <a:prstGeom prst="rect">
                      <a:avLst/>
                    </a:prstGeom>
                    <a:noFill/>
                    <a:ln>
                      <a:noFill/>
                    </a:ln>
                  </pic:spPr>
                </pic:pic>
              </a:graphicData>
            </a:graphic>
          </wp:inline>
        </w:drawing>
      </w:r>
    </w:p>
    <w:p w14:paraId="2B8DDB0A">
      <w:pPr>
        <w:widowControl/>
        <w:shd w:val="clear" w:color="auto" w:fill="FFFFFF"/>
        <w:spacing w:before="312" w:beforeLines="100" w:after="312" w:afterLines="100"/>
        <w:jc w:val="left"/>
        <w:rPr>
          <w:rFonts w:ascii="Helvetica" w:hAnsi="Helvetica" w:eastAsia="宋体" w:cs="Helvetica"/>
          <w:color w:val="191B1F"/>
          <w:kern w:val="0"/>
          <w:sz w:val="28"/>
          <w:szCs w:val="28"/>
        </w:rPr>
      </w:pPr>
      <w:r>
        <w:rPr>
          <w:rFonts w:ascii="Helvetica" w:hAnsi="Helvetica" w:eastAsia="宋体" w:cs="Helvetica"/>
          <w:color w:val="191B1F"/>
          <w:kern w:val="0"/>
          <w:sz w:val="28"/>
          <w:szCs w:val="28"/>
        </w:rPr>
        <w:t>该战犯没有当过兵。系外交官。</w:t>
      </w:r>
    </w:p>
    <w:p w14:paraId="5E907FD8">
      <w:pPr>
        <w:widowControl/>
        <w:spacing w:before="312" w:beforeLines="100" w:after="312" w:afterLines="100"/>
        <w:jc w:val="center"/>
        <w:rPr>
          <w:rFonts w:ascii="宋体" w:hAnsi="宋体" w:eastAsia="宋体" w:cs="宋体"/>
          <w:kern w:val="0"/>
          <w:sz w:val="28"/>
          <w:szCs w:val="28"/>
        </w:rPr>
      </w:pPr>
      <w:r>
        <w:rPr>
          <w:rFonts w:ascii="宋体" w:hAnsi="宋体" w:eastAsia="宋体" w:cs="宋体"/>
          <w:kern w:val="0"/>
          <w:sz w:val="28"/>
          <w:szCs w:val="28"/>
        </w:rPr>
        <w:drawing>
          <wp:inline distT="0" distB="0" distL="0" distR="0">
            <wp:extent cx="6858000" cy="3604260"/>
            <wp:effectExtent l="0" t="0" r="0" b="0"/>
            <wp:docPr id="27" name="图片 27" descr="https://picx.zhimg.com/80/v2-978df851d0ddfbf940c8840864c894f0_720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https://picx.zhimg.com/80/v2-978df851d0ddfbf940c8840864c894f0_720w.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6858000" cy="3604260"/>
                    </a:xfrm>
                    <a:prstGeom prst="rect">
                      <a:avLst/>
                    </a:prstGeom>
                    <a:noFill/>
                    <a:ln>
                      <a:noFill/>
                    </a:ln>
                  </pic:spPr>
                </pic:pic>
              </a:graphicData>
            </a:graphic>
          </wp:inline>
        </w:drawing>
      </w:r>
    </w:p>
    <w:p w14:paraId="69DE1699">
      <w:pPr>
        <w:widowControl/>
        <w:shd w:val="clear" w:color="auto" w:fill="FFFFFF"/>
        <w:spacing w:before="312" w:beforeLines="100" w:after="312" w:afterLines="100"/>
        <w:jc w:val="left"/>
        <w:rPr>
          <w:rFonts w:ascii="Helvetica" w:hAnsi="Helvetica" w:eastAsia="宋体" w:cs="Helvetica"/>
          <w:color w:val="191B1F"/>
          <w:kern w:val="0"/>
          <w:sz w:val="28"/>
          <w:szCs w:val="28"/>
        </w:rPr>
      </w:pPr>
      <w:r>
        <w:rPr>
          <w:rFonts w:ascii="Helvetica" w:hAnsi="Helvetica" w:eastAsia="宋体" w:cs="Helvetica"/>
          <w:color w:val="191B1F"/>
          <w:kern w:val="0"/>
          <w:sz w:val="28"/>
          <w:szCs w:val="28"/>
        </w:rPr>
        <w:t>该战犯没有当过兵。</w:t>
      </w:r>
    </w:p>
    <w:p w14:paraId="5640FE60">
      <w:pPr>
        <w:widowControl/>
        <w:spacing w:before="312" w:beforeLines="100" w:after="312" w:afterLines="100"/>
        <w:jc w:val="center"/>
        <w:rPr>
          <w:rFonts w:ascii="宋体" w:hAnsi="宋体" w:eastAsia="宋体" w:cs="宋体"/>
          <w:kern w:val="0"/>
          <w:sz w:val="28"/>
          <w:szCs w:val="28"/>
        </w:rPr>
      </w:pPr>
      <w:r>
        <w:rPr>
          <w:rFonts w:ascii="宋体" w:hAnsi="宋体" w:eastAsia="宋体" w:cs="宋体"/>
          <w:kern w:val="0"/>
          <w:sz w:val="28"/>
          <w:szCs w:val="28"/>
        </w:rPr>
        <w:drawing>
          <wp:inline distT="0" distB="0" distL="0" distR="0">
            <wp:extent cx="6858000" cy="4183380"/>
            <wp:effectExtent l="0" t="0" r="0" b="7620"/>
            <wp:docPr id="26" name="图片 26" descr="https://pica.zhimg.com/80/v2-e0ca3deadad605d7cc6e41e9073928c7_720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https://pica.zhimg.com/80/v2-e0ca3deadad605d7cc6e41e9073928c7_720w.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6858000" cy="4183380"/>
                    </a:xfrm>
                    <a:prstGeom prst="rect">
                      <a:avLst/>
                    </a:prstGeom>
                    <a:noFill/>
                    <a:ln>
                      <a:noFill/>
                    </a:ln>
                  </pic:spPr>
                </pic:pic>
              </a:graphicData>
            </a:graphic>
          </wp:inline>
        </w:drawing>
      </w:r>
    </w:p>
    <w:p w14:paraId="1BEFC45A">
      <w:pPr>
        <w:widowControl/>
        <w:shd w:val="clear" w:color="auto" w:fill="FFFFFF"/>
        <w:spacing w:before="312" w:beforeLines="100" w:after="312" w:afterLines="100"/>
        <w:jc w:val="left"/>
        <w:rPr>
          <w:rFonts w:ascii="Helvetica" w:hAnsi="Helvetica" w:eastAsia="宋体" w:cs="Helvetica"/>
          <w:color w:val="191B1F"/>
          <w:kern w:val="0"/>
          <w:sz w:val="28"/>
          <w:szCs w:val="28"/>
        </w:rPr>
      </w:pPr>
      <w:r>
        <w:rPr>
          <w:rFonts w:ascii="Helvetica" w:hAnsi="Helvetica" w:eastAsia="宋体" w:cs="Helvetica"/>
          <w:color w:val="191B1F"/>
          <w:kern w:val="0"/>
          <w:sz w:val="28"/>
          <w:szCs w:val="28"/>
        </w:rPr>
        <w:t>该战犯法学出身，没有当过兵。</w:t>
      </w:r>
    </w:p>
    <w:p w14:paraId="507BA0B4">
      <w:pPr>
        <w:widowControl/>
        <w:spacing w:before="312" w:beforeLines="100" w:after="312" w:afterLines="100"/>
        <w:jc w:val="center"/>
        <w:rPr>
          <w:rFonts w:ascii="宋体" w:hAnsi="宋体" w:eastAsia="宋体" w:cs="宋体"/>
          <w:kern w:val="0"/>
          <w:sz w:val="28"/>
          <w:szCs w:val="28"/>
        </w:rPr>
      </w:pPr>
      <w:r>
        <w:rPr>
          <w:rFonts w:ascii="宋体" w:hAnsi="宋体" w:eastAsia="宋体" w:cs="宋体"/>
          <w:kern w:val="0"/>
          <w:sz w:val="28"/>
          <w:szCs w:val="28"/>
        </w:rPr>
        <w:drawing>
          <wp:inline distT="0" distB="0" distL="0" distR="0">
            <wp:extent cx="6858000" cy="4945380"/>
            <wp:effectExtent l="0" t="0" r="0" b="7620"/>
            <wp:docPr id="25" name="图片 25" descr="https://pica.zhimg.com/80/v2-40730f1df1e350914405b4709cee830b_720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https://pica.zhimg.com/80/v2-40730f1df1e350914405b4709cee830b_720w.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6858000" cy="4945380"/>
                    </a:xfrm>
                    <a:prstGeom prst="rect">
                      <a:avLst/>
                    </a:prstGeom>
                    <a:noFill/>
                    <a:ln>
                      <a:noFill/>
                    </a:ln>
                  </pic:spPr>
                </pic:pic>
              </a:graphicData>
            </a:graphic>
          </wp:inline>
        </w:drawing>
      </w:r>
    </w:p>
    <w:p w14:paraId="3838A277">
      <w:pPr>
        <w:widowControl/>
        <w:shd w:val="clear" w:color="auto" w:fill="FFFFFF"/>
        <w:spacing w:before="312" w:beforeLines="100" w:after="312" w:afterLines="100"/>
        <w:jc w:val="left"/>
        <w:rPr>
          <w:rFonts w:ascii="Helvetica" w:hAnsi="Helvetica" w:eastAsia="宋体" w:cs="Helvetica"/>
          <w:color w:val="191B1F"/>
          <w:kern w:val="0"/>
          <w:sz w:val="28"/>
          <w:szCs w:val="28"/>
        </w:rPr>
      </w:pPr>
      <w:r>
        <w:rPr>
          <w:rFonts w:ascii="Helvetica" w:hAnsi="Helvetica" w:eastAsia="宋体" w:cs="Helvetica"/>
          <w:color w:val="191B1F"/>
          <w:kern w:val="0"/>
          <w:sz w:val="28"/>
          <w:szCs w:val="28"/>
        </w:rPr>
        <w:t>该战犯在1936.3.9-1937.2.2也就是日本全面侵华之前，担任过日本首相，没有当过兵。系外交官。</w:t>
      </w:r>
    </w:p>
    <w:p w14:paraId="37757EAF">
      <w:pPr>
        <w:widowControl/>
        <w:spacing w:before="312" w:beforeLines="100" w:after="312" w:afterLines="100"/>
        <w:jc w:val="center"/>
        <w:rPr>
          <w:rFonts w:ascii="宋体" w:hAnsi="宋体" w:eastAsia="宋体" w:cs="宋体"/>
          <w:kern w:val="0"/>
          <w:sz w:val="28"/>
          <w:szCs w:val="28"/>
        </w:rPr>
      </w:pPr>
      <w:r>
        <w:rPr>
          <w:rFonts w:ascii="宋体" w:hAnsi="宋体" w:eastAsia="宋体" w:cs="宋体"/>
          <w:kern w:val="0"/>
          <w:sz w:val="28"/>
          <w:szCs w:val="28"/>
        </w:rPr>
        <w:drawing>
          <wp:inline distT="0" distB="0" distL="0" distR="0">
            <wp:extent cx="6858000" cy="4632960"/>
            <wp:effectExtent l="0" t="0" r="0" b="0"/>
            <wp:docPr id="24" name="图片 24" descr="https://pic1.zhimg.com/80/v2-bd9910b34d59c632617243485be04326_720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https://pic1.zhimg.com/80/v2-bd9910b34d59c632617243485be04326_720w.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0" y="0"/>
                      <a:ext cx="6858000" cy="4632960"/>
                    </a:xfrm>
                    <a:prstGeom prst="rect">
                      <a:avLst/>
                    </a:prstGeom>
                    <a:noFill/>
                    <a:ln>
                      <a:noFill/>
                    </a:ln>
                  </pic:spPr>
                </pic:pic>
              </a:graphicData>
            </a:graphic>
          </wp:inline>
        </w:drawing>
      </w:r>
    </w:p>
    <w:p w14:paraId="258F568C">
      <w:pPr>
        <w:widowControl/>
        <w:shd w:val="clear" w:color="auto" w:fill="FFFFFF"/>
        <w:spacing w:before="312" w:beforeLines="100" w:after="312" w:afterLines="100"/>
        <w:jc w:val="left"/>
        <w:rPr>
          <w:rFonts w:ascii="Helvetica" w:hAnsi="Helvetica" w:eastAsia="宋体" w:cs="Helvetica"/>
          <w:color w:val="191B1F"/>
          <w:kern w:val="0"/>
          <w:sz w:val="28"/>
          <w:szCs w:val="28"/>
        </w:rPr>
      </w:pPr>
      <w:r>
        <w:rPr>
          <w:rFonts w:ascii="Helvetica" w:hAnsi="Helvetica" w:eastAsia="宋体" w:cs="Helvetica"/>
          <w:color w:val="191B1F"/>
          <w:kern w:val="0"/>
          <w:sz w:val="28"/>
          <w:szCs w:val="28"/>
        </w:rPr>
        <w:t>该战犯简历不详。</w:t>
      </w:r>
    </w:p>
    <w:p w14:paraId="15630717">
      <w:pPr>
        <w:widowControl/>
        <w:spacing w:before="312" w:beforeLines="100" w:after="312" w:afterLines="100"/>
        <w:jc w:val="center"/>
        <w:rPr>
          <w:rFonts w:ascii="宋体" w:hAnsi="宋体" w:eastAsia="宋体" w:cs="宋体"/>
          <w:kern w:val="0"/>
          <w:sz w:val="28"/>
          <w:szCs w:val="28"/>
        </w:rPr>
      </w:pPr>
      <w:r>
        <w:rPr>
          <w:rFonts w:ascii="宋体" w:hAnsi="宋体" w:eastAsia="宋体" w:cs="宋体"/>
          <w:kern w:val="0"/>
          <w:sz w:val="28"/>
          <w:szCs w:val="28"/>
        </w:rPr>
        <w:drawing>
          <wp:inline distT="0" distB="0" distL="0" distR="0">
            <wp:extent cx="6858000" cy="4861560"/>
            <wp:effectExtent l="0" t="0" r="0" b="0"/>
            <wp:docPr id="23" name="图片 23" descr="https://pica.zhimg.com/80/v2-2a431cbd767ff4f9444e3509adbc9a86_720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https://pica.zhimg.com/80/v2-2a431cbd767ff4f9444e3509adbc9a86_720w.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0" y="0"/>
                      <a:ext cx="6858000" cy="4861560"/>
                    </a:xfrm>
                    <a:prstGeom prst="rect">
                      <a:avLst/>
                    </a:prstGeom>
                    <a:noFill/>
                    <a:ln>
                      <a:noFill/>
                    </a:ln>
                  </pic:spPr>
                </pic:pic>
              </a:graphicData>
            </a:graphic>
          </wp:inline>
        </w:drawing>
      </w:r>
    </w:p>
    <w:p w14:paraId="0A5E8A3A">
      <w:pPr>
        <w:widowControl/>
        <w:shd w:val="clear" w:color="auto" w:fill="FFFFFF"/>
        <w:spacing w:before="312" w:beforeLines="100" w:after="312" w:afterLines="100"/>
        <w:jc w:val="left"/>
        <w:rPr>
          <w:rFonts w:ascii="Helvetica" w:hAnsi="Helvetica" w:eastAsia="宋体" w:cs="Helvetica"/>
          <w:color w:val="191B1F"/>
          <w:kern w:val="0"/>
          <w:sz w:val="28"/>
          <w:szCs w:val="28"/>
        </w:rPr>
      </w:pPr>
      <w:r>
        <w:rPr>
          <w:rFonts w:ascii="Helvetica" w:hAnsi="Helvetica" w:eastAsia="宋体" w:cs="Helvetica"/>
          <w:b/>
          <w:bCs/>
          <w:color w:val="191B1F"/>
          <w:kern w:val="0"/>
          <w:sz w:val="28"/>
          <w:szCs w:val="28"/>
        </w:rPr>
        <w:t>该战犯是作家，宗教学者</w:t>
      </w:r>
      <w:r>
        <w:rPr>
          <w:rFonts w:ascii="Helvetica" w:hAnsi="Helvetica" w:eastAsia="宋体" w:cs="Helvetica"/>
          <w:color w:val="191B1F"/>
          <w:kern w:val="0"/>
          <w:sz w:val="28"/>
          <w:szCs w:val="28"/>
        </w:rPr>
        <w:t>，没用过任何当兵经历。</w:t>
      </w:r>
    </w:p>
    <w:p w14:paraId="50B2E678">
      <w:pPr>
        <w:widowControl/>
        <w:spacing w:before="312" w:beforeLines="100" w:after="312" w:afterLines="100"/>
        <w:jc w:val="center"/>
        <w:rPr>
          <w:rFonts w:ascii="宋体" w:hAnsi="宋体" w:eastAsia="宋体" w:cs="宋体"/>
          <w:kern w:val="0"/>
          <w:sz w:val="28"/>
          <w:szCs w:val="28"/>
        </w:rPr>
      </w:pPr>
      <w:r>
        <w:rPr>
          <w:rFonts w:ascii="宋体" w:hAnsi="宋体" w:eastAsia="宋体" w:cs="宋体"/>
          <w:kern w:val="0"/>
          <w:sz w:val="28"/>
          <w:szCs w:val="28"/>
        </w:rPr>
        <w:drawing>
          <wp:inline distT="0" distB="0" distL="0" distR="0">
            <wp:extent cx="6858000" cy="4777740"/>
            <wp:effectExtent l="0" t="0" r="0" b="3810"/>
            <wp:docPr id="22" name="图片 22" descr="https://pica.zhimg.com/80/v2-5fbea5952c4249f7bd30e796da81ff2e_720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https://pica.zhimg.com/80/v2-5fbea5952c4249f7bd30e796da81ff2e_720w.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0" y="0"/>
                      <a:ext cx="6858000" cy="4777740"/>
                    </a:xfrm>
                    <a:prstGeom prst="rect">
                      <a:avLst/>
                    </a:prstGeom>
                    <a:noFill/>
                    <a:ln>
                      <a:noFill/>
                    </a:ln>
                  </pic:spPr>
                </pic:pic>
              </a:graphicData>
            </a:graphic>
          </wp:inline>
        </w:drawing>
      </w:r>
    </w:p>
    <w:p w14:paraId="502A0D37">
      <w:pPr>
        <w:widowControl/>
        <w:shd w:val="clear" w:color="auto" w:fill="FFFFFF"/>
        <w:spacing w:before="312" w:beforeLines="100" w:after="312" w:afterLines="100"/>
        <w:jc w:val="left"/>
        <w:rPr>
          <w:rFonts w:ascii="Helvetica" w:hAnsi="Helvetica" w:eastAsia="宋体" w:cs="Helvetica"/>
          <w:color w:val="191B1F"/>
          <w:kern w:val="0"/>
          <w:sz w:val="28"/>
          <w:szCs w:val="28"/>
        </w:rPr>
      </w:pPr>
      <w:r>
        <w:rPr>
          <w:rFonts w:ascii="Helvetica" w:hAnsi="Helvetica" w:eastAsia="宋体" w:cs="Helvetica"/>
          <w:color w:val="191B1F"/>
          <w:kern w:val="0"/>
          <w:sz w:val="28"/>
          <w:szCs w:val="28"/>
        </w:rPr>
        <w:t>该战犯没有当过兵。系外交官。</w:t>
      </w:r>
    </w:p>
    <w:p w14:paraId="17D3D890">
      <w:pPr>
        <w:widowControl/>
        <w:spacing w:before="312" w:beforeLines="100" w:after="312" w:afterLines="100"/>
        <w:jc w:val="center"/>
        <w:rPr>
          <w:rFonts w:ascii="宋体" w:hAnsi="宋体" w:eastAsia="宋体" w:cs="宋体"/>
          <w:kern w:val="0"/>
          <w:sz w:val="28"/>
          <w:szCs w:val="28"/>
        </w:rPr>
      </w:pPr>
      <w:r>
        <w:rPr>
          <w:rFonts w:ascii="宋体" w:hAnsi="宋体" w:eastAsia="宋体" w:cs="宋体"/>
          <w:kern w:val="0"/>
          <w:sz w:val="28"/>
          <w:szCs w:val="28"/>
        </w:rPr>
        <w:drawing>
          <wp:inline distT="0" distB="0" distL="0" distR="0">
            <wp:extent cx="6858000" cy="4937760"/>
            <wp:effectExtent l="0" t="0" r="0" b="0"/>
            <wp:docPr id="21" name="图片 21" descr="https://picx.zhimg.com/80/v2-5ebce57f7adedf64deaf235d024b3eda_720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https://picx.zhimg.com/80/v2-5ebce57f7adedf64deaf235d024b3eda_720w.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a:xfrm>
                      <a:off x="0" y="0"/>
                      <a:ext cx="6858000" cy="4937760"/>
                    </a:xfrm>
                    <a:prstGeom prst="rect">
                      <a:avLst/>
                    </a:prstGeom>
                    <a:noFill/>
                    <a:ln>
                      <a:noFill/>
                    </a:ln>
                  </pic:spPr>
                </pic:pic>
              </a:graphicData>
            </a:graphic>
          </wp:inline>
        </w:drawing>
      </w:r>
    </w:p>
    <w:p w14:paraId="0C7FF4AA">
      <w:pPr>
        <w:widowControl/>
        <w:shd w:val="clear" w:color="auto" w:fill="FFFFFF"/>
        <w:spacing w:before="312" w:beforeLines="100" w:after="312" w:afterLines="100"/>
        <w:jc w:val="left"/>
        <w:rPr>
          <w:rFonts w:ascii="Helvetica" w:hAnsi="Helvetica" w:eastAsia="宋体" w:cs="Helvetica"/>
          <w:color w:val="191B1F"/>
          <w:kern w:val="0"/>
          <w:sz w:val="28"/>
          <w:szCs w:val="28"/>
        </w:rPr>
      </w:pPr>
      <w:r>
        <w:rPr>
          <w:rFonts w:ascii="Helvetica" w:hAnsi="Helvetica" w:eastAsia="宋体" w:cs="Helvetica"/>
          <w:color w:val="191B1F"/>
          <w:kern w:val="0"/>
          <w:sz w:val="28"/>
          <w:szCs w:val="28"/>
        </w:rPr>
        <w:t>该战犯没有当过兵。系外交官。</w:t>
      </w:r>
    </w:p>
    <w:p w14:paraId="47768ECF">
      <w:pPr>
        <w:widowControl/>
        <w:spacing w:before="312" w:beforeLines="100" w:after="312" w:afterLines="100"/>
        <w:jc w:val="center"/>
        <w:rPr>
          <w:rFonts w:ascii="宋体" w:hAnsi="宋体" w:eastAsia="宋体" w:cs="宋体"/>
          <w:kern w:val="0"/>
          <w:sz w:val="28"/>
          <w:szCs w:val="28"/>
        </w:rPr>
      </w:pPr>
      <w:r>
        <w:rPr>
          <w:rFonts w:ascii="宋体" w:hAnsi="宋体" w:eastAsia="宋体" w:cs="宋体"/>
          <w:kern w:val="0"/>
          <w:sz w:val="28"/>
          <w:szCs w:val="28"/>
        </w:rPr>
        <w:drawing>
          <wp:inline distT="0" distB="0" distL="0" distR="0">
            <wp:extent cx="6858000" cy="4884420"/>
            <wp:effectExtent l="0" t="0" r="0" b="0"/>
            <wp:docPr id="20" name="图片 20" descr="https://pic1.zhimg.com/80/v2-45e265fc176086ab5eb8b10b5caab91b_720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https://pic1.zhimg.com/80/v2-45e265fc176086ab5eb8b10b5caab91b_720w.p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a:xfrm>
                      <a:off x="0" y="0"/>
                      <a:ext cx="6858000" cy="4884420"/>
                    </a:xfrm>
                    <a:prstGeom prst="rect">
                      <a:avLst/>
                    </a:prstGeom>
                    <a:noFill/>
                    <a:ln>
                      <a:noFill/>
                    </a:ln>
                  </pic:spPr>
                </pic:pic>
              </a:graphicData>
            </a:graphic>
          </wp:inline>
        </w:drawing>
      </w:r>
    </w:p>
    <w:p w14:paraId="1C594EBA">
      <w:pPr>
        <w:widowControl/>
        <w:shd w:val="clear" w:color="auto" w:fill="FFFFFF"/>
        <w:spacing w:before="312" w:beforeLines="100" w:after="312" w:afterLines="100"/>
        <w:jc w:val="left"/>
        <w:rPr>
          <w:rFonts w:ascii="Helvetica" w:hAnsi="Helvetica" w:eastAsia="宋体" w:cs="Helvetica"/>
          <w:color w:val="191B1F"/>
          <w:kern w:val="0"/>
          <w:sz w:val="28"/>
          <w:szCs w:val="28"/>
        </w:rPr>
      </w:pPr>
      <w:r>
        <w:rPr>
          <w:rFonts w:ascii="Helvetica" w:hAnsi="Helvetica" w:eastAsia="宋体" w:cs="Helvetica"/>
          <w:color w:val="191B1F"/>
          <w:kern w:val="0"/>
          <w:sz w:val="28"/>
          <w:szCs w:val="28"/>
        </w:rPr>
        <w:t>该战犯为陆军中将，战前担任驻德国大使馆武官，1938年9月担任驻德国大使。</w:t>
      </w:r>
    </w:p>
    <w:p w14:paraId="400D8DCC">
      <w:pPr>
        <w:widowControl/>
        <w:spacing w:before="312" w:beforeLines="100" w:after="312" w:afterLines="100"/>
        <w:jc w:val="center"/>
        <w:rPr>
          <w:rFonts w:ascii="宋体" w:hAnsi="宋体" w:eastAsia="宋体" w:cs="宋体"/>
          <w:kern w:val="0"/>
          <w:sz w:val="28"/>
          <w:szCs w:val="28"/>
        </w:rPr>
      </w:pPr>
      <w:r>
        <w:rPr>
          <w:rFonts w:ascii="宋体" w:hAnsi="宋体" w:eastAsia="宋体" w:cs="宋体"/>
          <w:kern w:val="0"/>
          <w:sz w:val="28"/>
          <w:szCs w:val="28"/>
        </w:rPr>
        <w:drawing>
          <wp:inline distT="0" distB="0" distL="0" distR="0">
            <wp:extent cx="6858000" cy="4792980"/>
            <wp:effectExtent l="0" t="0" r="0" b="7620"/>
            <wp:docPr id="19" name="图片 19" descr="https://pica.zhimg.com/80/v2-f544bf7bf50aadc6264e2226cd216924_720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https://pica.zhimg.com/80/v2-f544bf7bf50aadc6264e2226cd216924_720w.pn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a:xfrm>
                      <a:off x="0" y="0"/>
                      <a:ext cx="6858000" cy="4792980"/>
                    </a:xfrm>
                    <a:prstGeom prst="rect">
                      <a:avLst/>
                    </a:prstGeom>
                    <a:noFill/>
                    <a:ln>
                      <a:noFill/>
                    </a:ln>
                  </pic:spPr>
                </pic:pic>
              </a:graphicData>
            </a:graphic>
          </wp:inline>
        </w:drawing>
      </w:r>
    </w:p>
    <w:p w14:paraId="2A13A878">
      <w:pPr>
        <w:widowControl/>
        <w:shd w:val="clear" w:color="auto" w:fill="FFFFFF"/>
        <w:spacing w:before="312" w:beforeLines="100" w:after="312" w:afterLines="100"/>
        <w:jc w:val="left"/>
        <w:rPr>
          <w:rFonts w:ascii="Helvetica" w:hAnsi="Helvetica" w:eastAsia="宋体" w:cs="Helvetica"/>
          <w:color w:val="191B1F"/>
          <w:kern w:val="0"/>
          <w:sz w:val="28"/>
          <w:szCs w:val="28"/>
        </w:rPr>
      </w:pPr>
      <w:r>
        <w:rPr>
          <w:rFonts w:ascii="Helvetica" w:hAnsi="Helvetica" w:eastAsia="宋体" w:cs="Helvetica"/>
          <w:color w:val="191B1F"/>
          <w:kern w:val="0"/>
          <w:sz w:val="28"/>
          <w:szCs w:val="28"/>
        </w:rPr>
        <w:t>该战犯没有军职。</w:t>
      </w:r>
    </w:p>
    <w:p w14:paraId="57C7B5AE">
      <w:pPr>
        <w:widowControl/>
        <w:spacing w:before="312" w:beforeLines="100" w:after="312" w:afterLines="100"/>
        <w:jc w:val="center"/>
        <w:rPr>
          <w:rFonts w:ascii="宋体" w:hAnsi="宋体" w:eastAsia="宋体" w:cs="宋体"/>
          <w:kern w:val="0"/>
          <w:sz w:val="28"/>
          <w:szCs w:val="28"/>
        </w:rPr>
      </w:pPr>
      <w:r>
        <w:rPr>
          <w:rFonts w:ascii="宋体" w:hAnsi="宋体" w:eastAsia="宋体" w:cs="宋体"/>
          <w:kern w:val="0"/>
          <w:sz w:val="28"/>
          <w:szCs w:val="28"/>
        </w:rPr>
        <w:drawing>
          <wp:inline distT="0" distB="0" distL="0" distR="0">
            <wp:extent cx="6858000" cy="4907280"/>
            <wp:effectExtent l="0" t="0" r="0" b="7620"/>
            <wp:docPr id="18" name="图片 18" descr="https://picx.zhimg.com/80/v2-0ffd1f09400a9849284f1ba229c7158e_720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https://picx.zhimg.com/80/v2-0ffd1f09400a9849284f1ba229c7158e_720w.pn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a:xfrm>
                      <a:off x="0" y="0"/>
                      <a:ext cx="6858000" cy="4907280"/>
                    </a:xfrm>
                    <a:prstGeom prst="rect">
                      <a:avLst/>
                    </a:prstGeom>
                    <a:noFill/>
                    <a:ln>
                      <a:noFill/>
                    </a:ln>
                  </pic:spPr>
                </pic:pic>
              </a:graphicData>
            </a:graphic>
          </wp:inline>
        </w:drawing>
      </w:r>
    </w:p>
    <w:p w14:paraId="50AD3AEE">
      <w:pPr>
        <w:widowControl/>
        <w:shd w:val="clear" w:color="auto" w:fill="FFFFFF"/>
        <w:spacing w:before="312" w:beforeLines="100" w:after="312" w:afterLines="100"/>
        <w:jc w:val="left"/>
        <w:rPr>
          <w:rFonts w:ascii="Helvetica" w:hAnsi="Helvetica" w:eastAsia="宋体" w:cs="Helvetica"/>
          <w:color w:val="191B1F"/>
          <w:kern w:val="0"/>
          <w:sz w:val="28"/>
          <w:szCs w:val="28"/>
        </w:rPr>
      </w:pPr>
      <w:r>
        <w:rPr>
          <w:rFonts w:ascii="Helvetica" w:hAnsi="Helvetica" w:eastAsia="宋体" w:cs="Helvetica"/>
          <w:color w:val="191B1F"/>
          <w:kern w:val="0"/>
          <w:sz w:val="28"/>
          <w:szCs w:val="28"/>
        </w:rPr>
        <w:t>该战犯没有当过兵。系日本驻意大利大使。</w:t>
      </w:r>
    </w:p>
    <w:p w14:paraId="0C4850D7">
      <w:pPr>
        <w:widowControl/>
        <w:shd w:val="clear" w:color="auto" w:fill="FFFFFF"/>
        <w:spacing w:before="312" w:beforeLines="100" w:after="312" w:afterLines="100"/>
        <w:jc w:val="left"/>
        <w:rPr>
          <w:rFonts w:ascii="Helvetica" w:hAnsi="Helvetica" w:eastAsia="宋体" w:cs="Helvetica"/>
          <w:color w:val="191B1F"/>
          <w:kern w:val="0"/>
          <w:sz w:val="28"/>
          <w:szCs w:val="28"/>
        </w:rPr>
      </w:pPr>
      <w:r>
        <w:rPr>
          <w:rFonts w:ascii="Helvetica" w:hAnsi="Helvetica" w:eastAsia="宋体" w:cs="Helvetica"/>
          <w:color w:val="191B1F"/>
          <w:kern w:val="0"/>
          <w:sz w:val="28"/>
          <w:szCs w:val="28"/>
        </w:rPr>
        <w:t>按照“九霄长歌”与那位“知乎用户HGTxdP”的观点，这11个甲级战犯是不是很荒唐呢？</w:t>
      </w:r>
    </w:p>
    <w:p w14:paraId="09FD14BC">
      <w:pPr>
        <w:widowControl/>
        <w:shd w:val="clear" w:color="auto" w:fill="FFFFFF"/>
        <w:spacing w:before="312" w:beforeLines="100" w:after="312" w:afterLines="100"/>
        <w:jc w:val="left"/>
        <w:rPr>
          <w:rFonts w:ascii="Helvetica" w:hAnsi="Helvetica" w:eastAsia="宋体" w:cs="Helvetica"/>
          <w:color w:val="191B1F"/>
          <w:kern w:val="0"/>
          <w:sz w:val="28"/>
          <w:szCs w:val="28"/>
        </w:rPr>
      </w:pPr>
      <w:r>
        <w:rPr>
          <w:rFonts w:ascii="Helvetica" w:hAnsi="Helvetica" w:eastAsia="宋体" w:cs="Helvetica"/>
          <w:color w:val="191B1F"/>
          <w:kern w:val="0"/>
          <w:sz w:val="28"/>
          <w:szCs w:val="28"/>
        </w:rPr>
        <w:t>荒唐的不是战胜国的特别法庭比如远东国际军事法庭，而是这些无知的</w:t>
      </w:r>
      <w:r>
        <w:fldChar w:fldCharType="begin"/>
      </w:r>
      <w:r>
        <w:instrText xml:space="preserve"> HYPERLINK "https://www.zhihu.com/people/6-98-62-25-61" \t "_blank" </w:instrText>
      </w:r>
      <w:r>
        <w:fldChar w:fldCharType="separate"/>
      </w:r>
      <w:r>
        <w:rPr>
          <w:rFonts w:ascii="Helvetica" w:hAnsi="Helvetica" w:eastAsia="宋体" w:cs="Helvetica"/>
          <w:color w:val="0000FF"/>
          <w:kern w:val="0"/>
          <w:sz w:val="28"/>
          <w:szCs w:val="28"/>
          <w:u w:val="single"/>
        </w:rPr>
        <w:t>@九霄长歌</w:t>
      </w:r>
      <w:r>
        <w:rPr>
          <w:rFonts w:ascii="Helvetica" w:hAnsi="Helvetica" w:eastAsia="宋体" w:cs="Helvetica"/>
          <w:color w:val="0000FF"/>
          <w:kern w:val="0"/>
          <w:sz w:val="28"/>
          <w:szCs w:val="28"/>
          <w:u w:val="single"/>
        </w:rPr>
        <w:fldChar w:fldCharType="end"/>
      </w:r>
      <w:r>
        <w:fldChar w:fldCharType="begin"/>
      </w:r>
      <w:r>
        <w:instrText xml:space="preserve"> HYPERLINK "https://www.zhihu.com/people/c32a7b60dea326855a0f57d0380c484e" \t "_blank" </w:instrText>
      </w:r>
      <w:r>
        <w:fldChar w:fldCharType="separate"/>
      </w:r>
      <w:r>
        <w:rPr>
          <w:rFonts w:ascii="Helvetica" w:hAnsi="Helvetica" w:eastAsia="宋体" w:cs="Helvetica"/>
          <w:color w:val="0000FF"/>
          <w:kern w:val="0"/>
          <w:sz w:val="28"/>
          <w:szCs w:val="28"/>
          <w:u w:val="single"/>
        </w:rPr>
        <w:t>@科学小猪</w:t>
      </w:r>
      <w:r>
        <w:rPr>
          <w:rFonts w:ascii="Helvetica" w:hAnsi="Helvetica" w:eastAsia="宋体" w:cs="Helvetica"/>
          <w:color w:val="0000FF"/>
          <w:kern w:val="0"/>
          <w:sz w:val="28"/>
          <w:szCs w:val="28"/>
          <w:u w:val="single"/>
        </w:rPr>
        <w:fldChar w:fldCharType="end"/>
      </w:r>
      <w:r>
        <w:fldChar w:fldCharType="begin"/>
      </w:r>
      <w:r>
        <w:instrText xml:space="preserve"> HYPERLINK "https://www.zhihu.com/people/d4277fdb74ff2f476a3a3b7ee4bd05fe" \t "_blank" </w:instrText>
      </w:r>
      <w:r>
        <w:fldChar w:fldCharType="separate"/>
      </w:r>
      <w:r>
        <w:rPr>
          <w:rFonts w:ascii="Helvetica" w:hAnsi="Helvetica" w:eastAsia="宋体" w:cs="Helvetica"/>
          <w:color w:val="0000FF"/>
          <w:kern w:val="0"/>
          <w:sz w:val="28"/>
          <w:szCs w:val="28"/>
          <w:u w:val="single"/>
        </w:rPr>
        <w:t>@托卡马克之冠</w:t>
      </w:r>
      <w:r>
        <w:rPr>
          <w:rFonts w:ascii="Helvetica" w:hAnsi="Helvetica" w:eastAsia="宋体" w:cs="Helvetica"/>
          <w:color w:val="0000FF"/>
          <w:kern w:val="0"/>
          <w:sz w:val="28"/>
          <w:szCs w:val="28"/>
          <w:u w:val="single"/>
        </w:rPr>
        <w:fldChar w:fldCharType="end"/>
      </w:r>
      <w:r>
        <w:rPr>
          <w:rFonts w:ascii="Helvetica" w:hAnsi="Helvetica" w:eastAsia="宋体" w:cs="Helvetica"/>
          <w:color w:val="191B1F"/>
          <w:kern w:val="0"/>
          <w:sz w:val="28"/>
          <w:szCs w:val="28"/>
        </w:rPr>
        <w:t>以及被销号的“知乎用户HGTxdP”这些人。</w:t>
      </w:r>
    </w:p>
    <w:p w14:paraId="66F8EF7C">
      <w:pPr>
        <w:widowControl/>
        <w:shd w:val="clear" w:color="auto" w:fill="FFFFFF"/>
        <w:spacing w:before="312" w:beforeLines="100" w:after="312" w:afterLines="100"/>
        <w:jc w:val="left"/>
        <w:rPr>
          <w:rFonts w:ascii="Helvetica" w:hAnsi="Helvetica" w:eastAsia="宋体" w:cs="Helvetica"/>
          <w:color w:val="191B1F"/>
          <w:kern w:val="0"/>
          <w:sz w:val="28"/>
          <w:szCs w:val="28"/>
        </w:rPr>
      </w:pPr>
      <w:r>
        <w:rPr>
          <w:rFonts w:ascii="Helvetica" w:hAnsi="Helvetica" w:eastAsia="宋体" w:cs="Helvetica"/>
          <w:color w:val="191B1F"/>
          <w:kern w:val="0"/>
          <w:sz w:val="28"/>
          <w:szCs w:val="28"/>
        </w:rPr>
        <w:t>从上述11名未参加过战争（有一位</w:t>
      </w:r>
      <w:r>
        <w:rPr>
          <w:rFonts w:hint="eastAsia" w:ascii="Helvetica" w:hAnsi="Helvetica" w:eastAsia="宋体" w:cs="Helvetica"/>
          <w:color w:val="191B1F"/>
          <w:kern w:val="0"/>
          <w:sz w:val="28"/>
          <w:szCs w:val="28"/>
          <w:lang w:eastAsia="zh-CN"/>
        </w:rPr>
        <w:t>是</w:t>
      </w:r>
      <w:r>
        <w:rPr>
          <w:rFonts w:ascii="Helvetica" w:hAnsi="Helvetica" w:eastAsia="宋体" w:cs="Helvetica"/>
          <w:color w:val="191B1F"/>
          <w:kern w:val="0"/>
          <w:sz w:val="28"/>
          <w:szCs w:val="28"/>
        </w:rPr>
        <w:t>驻德国大使的</w:t>
      </w:r>
      <w:r>
        <w:rPr>
          <w:rFonts w:hint="eastAsia" w:ascii="Helvetica" w:hAnsi="Helvetica" w:eastAsia="宋体" w:cs="Helvetica"/>
          <w:color w:val="191B1F"/>
          <w:kern w:val="0"/>
          <w:sz w:val="28"/>
          <w:szCs w:val="28"/>
          <w:lang w:val="en-US" w:eastAsia="zh-CN"/>
        </w:rPr>
        <w:t>陆军</w:t>
      </w:r>
      <w:r>
        <w:rPr>
          <w:rFonts w:ascii="Helvetica" w:hAnsi="Helvetica" w:eastAsia="宋体" w:cs="Helvetica"/>
          <w:color w:val="191B1F"/>
          <w:kern w:val="0"/>
          <w:sz w:val="28"/>
          <w:szCs w:val="28"/>
        </w:rPr>
        <w:t>中将）的甲级战犯中，有6名是外交官，其中就有日本驻德国、意大利大使。</w:t>
      </w:r>
    </w:p>
    <w:p w14:paraId="535DBFBE">
      <w:pPr>
        <w:widowControl/>
        <w:shd w:val="clear" w:color="auto" w:fill="FFFFFF"/>
        <w:spacing w:before="312" w:beforeLines="100" w:after="312" w:afterLines="100"/>
        <w:jc w:val="left"/>
        <w:rPr>
          <w:rFonts w:ascii="Helvetica" w:hAnsi="Helvetica" w:eastAsia="宋体" w:cs="Helvetica"/>
          <w:color w:val="191B1F"/>
          <w:kern w:val="0"/>
          <w:sz w:val="28"/>
          <w:szCs w:val="28"/>
        </w:rPr>
      </w:pPr>
      <w:r>
        <w:rPr>
          <w:rFonts w:ascii="Helvetica" w:hAnsi="Helvetica" w:eastAsia="宋体" w:cs="Helvetica"/>
          <w:color w:val="191B1F"/>
          <w:kern w:val="0"/>
          <w:sz w:val="28"/>
          <w:szCs w:val="28"/>
        </w:rPr>
        <w:t>在28名甲级战犯中有6名外交官，比例达到21.43%，超过了五分之一。</w:t>
      </w:r>
    </w:p>
    <w:p w14:paraId="0E78A9F6">
      <w:pPr>
        <w:widowControl/>
        <w:shd w:val="clear" w:color="auto" w:fill="FFFFFF"/>
        <w:spacing w:before="312" w:beforeLines="100" w:after="312" w:afterLines="100"/>
        <w:jc w:val="left"/>
        <w:rPr>
          <w:rFonts w:ascii="Helvetica" w:hAnsi="Helvetica" w:eastAsia="宋体" w:cs="Helvetica"/>
          <w:color w:val="191B1F"/>
          <w:kern w:val="0"/>
          <w:sz w:val="28"/>
          <w:szCs w:val="28"/>
        </w:rPr>
      </w:pPr>
      <w:r>
        <w:rPr>
          <w:rFonts w:ascii="Helvetica" w:hAnsi="Helvetica" w:eastAsia="宋体" w:cs="Helvetica"/>
          <w:color w:val="191B1F"/>
          <w:kern w:val="0"/>
          <w:sz w:val="28"/>
          <w:szCs w:val="28"/>
        </w:rPr>
        <w:t>为什么这些外交官本定为战犯？因为他们支持了法西斯战争。</w:t>
      </w:r>
    </w:p>
    <w:p w14:paraId="3CDF3D5B">
      <w:pPr>
        <w:widowControl/>
        <w:shd w:val="clear" w:color="auto" w:fill="FFFFFF"/>
        <w:spacing w:before="312" w:beforeLines="100" w:after="312" w:afterLines="100"/>
        <w:jc w:val="left"/>
        <w:rPr>
          <w:rFonts w:hint="eastAsia" w:ascii="Helvetica" w:hAnsi="Helvetica" w:eastAsia="宋体" w:cs="Helvetica"/>
          <w:color w:val="191B1F"/>
          <w:kern w:val="0"/>
          <w:sz w:val="28"/>
          <w:szCs w:val="28"/>
        </w:rPr>
      </w:pPr>
      <w:r>
        <w:rPr>
          <w:rFonts w:hint="eastAsia" w:ascii="Helvetica" w:hAnsi="Helvetica" w:eastAsia="宋体" w:cs="Helvetica"/>
          <w:color w:val="191B1F"/>
          <w:kern w:val="0"/>
          <w:sz w:val="28"/>
          <w:szCs w:val="28"/>
        </w:rPr>
        <w:t>《远东国际军事法庭宪章》中关于管辖权的规定：</w:t>
      </w:r>
    </w:p>
    <w:p w14:paraId="20023994">
      <w:pPr>
        <w:keepNext w:val="0"/>
        <w:keepLines w:val="0"/>
        <w:pageBreakBefore w:val="0"/>
        <w:widowControl/>
        <w:shd w:val="clear" w:color="auto" w:fill="FFFFFF"/>
        <w:kinsoku/>
        <w:wordWrap/>
        <w:overflowPunct/>
        <w:topLinePunct w:val="0"/>
        <w:autoSpaceDE/>
        <w:autoSpaceDN/>
        <w:bidi w:val="0"/>
        <w:adjustRightInd/>
        <w:snapToGrid/>
        <w:spacing w:before="312" w:beforeLines="100" w:after="312" w:afterLines="100"/>
        <w:ind w:left="840" w:leftChars="400" w:right="840" w:rightChars="400"/>
        <w:jc w:val="left"/>
        <w:textAlignment w:val="auto"/>
        <w:rPr>
          <w:rFonts w:hint="eastAsia" w:ascii="Helvetica" w:hAnsi="Helvetica" w:eastAsia="宋体" w:cs="Helvetica"/>
          <w:color w:val="191B1F"/>
          <w:kern w:val="0"/>
          <w:sz w:val="28"/>
          <w:szCs w:val="28"/>
        </w:rPr>
      </w:pPr>
      <w:r>
        <w:rPr>
          <w:rFonts w:hint="eastAsia" w:ascii="Helvetica" w:hAnsi="Helvetica" w:eastAsia="宋体" w:cs="Helvetica"/>
          <w:color w:val="191B1F"/>
          <w:kern w:val="0"/>
          <w:sz w:val="28"/>
          <w:szCs w:val="28"/>
          <w:lang w:eastAsia="zh-CN"/>
        </w:rPr>
        <w:t>【</w:t>
      </w:r>
      <w:r>
        <w:rPr>
          <w:rFonts w:hint="eastAsia" w:ascii="Helvetica" w:hAnsi="Helvetica" w:eastAsia="宋体" w:cs="Helvetica"/>
          <w:color w:val="191B1F"/>
          <w:kern w:val="0"/>
          <w:sz w:val="28"/>
          <w:szCs w:val="28"/>
        </w:rPr>
        <w:t>第五条 对被告与罪行之管辖权 本法庭有权审判及惩罚被控以个人身份或团体成员身份犯有各种罪行包括破坏和平罪之远东战争罪犯。</w:t>
      </w:r>
    </w:p>
    <w:p w14:paraId="22E8E710">
      <w:pPr>
        <w:keepNext w:val="0"/>
        <w:keepLines w:val="0"/>
        <w:pageBreakBefore w:val="0"/>
        <w:widowControl/>
        <w:shd w:val="clear" w:color="auto" w:fill="FFFFFF"/>
        <w:kinsoku/>
        <w:wordWrap/>
        <w:overflowPunct/>
        <w:topLinePunct w:val="0"/>
        <w:autoSpaceDE/>
        <w:autoSpaceDN/>
        <w:bidi w:val="0"/>
        <w:adjustRightInd/>
        <w:snapToGrid/>
        <w:spacing w:before="312" w:beforeLines="100" w:after="312" w:afterLines="100"/>
        <w:ind w:left="840" w:leftChars="400" w:right="840" w:rightChars="400"/>
        <w:jc w:val="left"/>
        <w:textAlignment w:val="auto"/>
        <w:rPr>
          <w:rFonts w:hint="eastAsia" w:ascii="Helvetica" w:hAnsi="Helvetica" w:eastAsia="宋体" w:cs="Helvetica"/>
          <w:color w:val="191B1F"/>
          <w:kern w:val="0"/>
          <w:sz w:val="28"/>
          <w:szCs w:val="28"/>
        </w:rPr>
      </w:pPr>
      <w:r>
        <w:rPr>
          <w:rFonts w:hint="eastAsia" w:ascii="Helvetica" w:hAnsi="Helvetica" w:eastAsia="宋体" w:cs="Helvetica"/>
          <w:color w:val="191B1F"/>
          <w:kern w:val="0"/>
          <w:sz w:val="28"/>
          <w:szCs w:val="28"/>
        </w:rPr>
        <w:t>下列行为，或其中任何一项，均构成犯罪行为，本法庭有管辖之权，犯罪者个人并应单独负其责任：</w:t>
      </w:r>
    </w:p>
    <w:p w14:paraId="444D93BB">
      <w:pPr>
        <w:keepNext w:val="0"/>
        <w:keepLines w:val="0"/>
        <w:pageBreakBefore w:val="0"/>
        <w:widowControl/>
        <w:shd w:val="clear" w:color="auto" w:fill="FFFFFF"/>
        <w:kinsoku/>
        <w:wordWrap/>
        <w:overflowPunct/>
        <w:topLinePunct w:val="0"/>
        <w:autoSpaceDE/>
        <w:autoSpaceDN/>
        <w:bidi w:val="0"/>
        <w:adjustRightInd/>
        <w:snapToGrid/>
        <w:spacing w:before="312" w:beforeLines="100" w:after="312" w:afterLines="100"/>
        <w:ind w:left="840" w:leftChars="400" w:right="840" w:rightChars="400"/>
        <w:jc w:val="left"/>
        <w:textAlignment w:val="auto"/>
        <w:rPr>
          <w:rFonts w:hint="eastAsia" w:ascii="Helvetica" w:hAnsi="Helvetica" w:eastAsia="宋体" w:cs="Helvetica"/>
          <w:color w:val="191B1F"/>
          <w:kern w:val="0"/>
          <w:sz w:val="28"/>
          <w:szCs w:val="28"/>
        </w:rPr>
      </w:pPr>
      <w:r>
        <w:rPr>
          <w:rFonts w:hint="eastAsia" w:ascii="Helvetica" w:hAnsi="Helvetica" w:eastAsia="宋体" w:cs="Helvetica"/>
          <w:color w:val="191B1F"/>
          <w:kern w:val="0"/>
          <w:sz w:val="28"/>
          <w:szCs w:val="28"/>
        </w:rPr>
        <w:t>（甲）破坏和平罪 指策划、准备、发动或执行一种经宣战或不经宣战之侵略战争，或违反国际法、条约、协定或保证之战争，或参与上述任何罪行之共同计划或阴谋。</w:t>
      </w:r>
    </w:p>
    <w:p w14:paraId="4228C93C">
      <w:pPr>
        <w:keepNext w:val="0"/>
        <w:keepLines w:val="0"/>
        <w:pageBreakBefore w:val="0"/>
        <w:widowControl/>
        <w:shd w:val="clear" w:color="auto" w:fill="FFFFFF"/>
        <w:kinsoku/>
        <w:wordWrap/>
        <w:overflowPunct/>
        <w:topLinePunct w:val="0"/>
        <w:autoSpaceDE/>
        <w:autoSpaceDN/>
        <w:bidi w:val="0"/>
        <w:adjustRightInd/>
        <w:snapToGrid/>
        <w:spacing w:before="312" w:beforeLines="100" w:after="312" w:afterLines="100"/>
        <w:ind w:left="840" w:leftChars="400" w:right="840" w:rightChars="400"/>
        <w:jc w:val="left"/>
        <w:textAlignment w:val="auto"/>
        <w:rPr>
          <w:rFonts w:hint="eastAsia" w:ascii="Helvetica" w:hAnsi="Helvetica" w:eastAsia="宋体" w:cs="Helvetica"/>
          <w:color w:val="191B1F"/>
          <w:kern w:val="0"/>
          <w:sz w:val="28"/>
          <w:szCs w:val="28"/>
        </w:rPr>
      </w:pPr>
      <w:r>
        <w:rPr>
          <w:rFonts w:hint="eastAsia" w:ascii="Helvetica" w:hAnsi="Helvetica" w:eastAsia="宋体" w:cs="Helvetica"/>
          <w:color w:val="191B1F"/>
          <w:kern w:val="0"/>
          <w:sz w:val="28"/>
          <w:szCs w:val="28"/>
        </w:rPr>
        <w:t>（乙）普通战争罪 指违反战争法规或战争惯例之犯罪行为。</w:t>
      </w:r>
    </w:p>
    <w:p w14:paraId="483DAD9F">
      <w:pPr>
        <w:keepNext w:val="0"/>
        <w:keepLines w:val="0"/>
        <w:pageBreakBefore w:val="0"/>
        <w:widowControl/>
        <w:shd w:val="clear" w:color="auto" w:fill="FFFFFF"/>
        <w:kinsoku/>
        <w:wordWrap/>
        <w:overflowPunct/>
        <w:topLinePunct w:val="0"/>
        <w:autoSpaceDE/>
        <w:autoSpaceDN/>
        <w:bidi w:val="0"/>
        <w:adjustRightInd/>
        <w:snapToGrid/>
        <w:spacing w:before="312" w:beforeLines="100" w:after="312" w:afterLines="100"/>
        <w:ind w:left="840" w:leftChars="400" w:right="840" w:rightChars="400"/>
        <w:jc w:val="left"/>
        <w:textAlignment w:val="auto"/>
        <w:rPr>
          <w:rFonts w:hint="eastAsia" w:ascii="Helvetica" w:hAnsi="Helvetica" w:eastAsia="宋体" w:cs="Helvetica"/>
          <w:color w:val="191B1F"/>
          <w:kern w:val="0"/>
          <w:sz w:val="28"/>
          <w:szCs w:val="28"/>
        </w:rPr>
      </w:pPr>
      <w:r>
        <w:rPr>
          <w:rFonts w:hint="eastAsia" w:ascii="Helvetica" w:hAnsi="Helvetica" w:eastAsia="宋体" w:cs="Helvetica"/>
          <w:color w:val="191B1F"/>
          <w:kern w:val="0"/>
          <w:sz w:val="28"/>
          <w:szCs w:val="28"/>
        </w:rPr>
        <w:t>（丙）违反人道罪 指战争发生前或战争进行中对任何和平人口[注 1]之杀害、灭种、奴役、强迫迁徙，以及其他不人道行为，或基于政治上的或种族上的理由而进行旨在实现或有关本法庭管辖范围内任何罪行之迫害行为，不论这种行为是否违反行为地国家的国内法。</w:t>
      </w:r>
    </w:p>
    <w:p w14:paraId="18B509CD">
      <w:pPr>
        <w:keepNext w:val="0"/>
        <w:keepLines w:val="0"/>
        <w:pageBreakBefore w:val="0"/>
        <w:widowControl/>
        <w:shd w:val="clear" w:color="auto" w:fill="FFFFFF"/>
        <w:kinsoku/>
        <w:wordWrap/>
        <w:overflowPunct/>
        <w:topLinePunct w:val="0"/>
        <w:autoSpaceDE/>
        <w:autoSpaceDN/>
        <w:bidi w:val="0"/>
        <w:adjustRightInd/>
        <w:snapToGrid/>
        <w:spacing w:before="312" w:beforeLines="100" w:after="312" w:afterLines="100"/>
        <w:ind w:left="840" w:leftChars="400" w:right="840" w:rightChars="400"/>
        <w:jc w:val="left"/>
        <w:textAlignment w:val="auto"/>
        <w:rPr>
          <w:rFonts w:hint="eastAsia" w:ascii="Helvetica" w:hAnsi="Helvetica" w:eastAsia="宋体" w:cs="Helvetica"/>
          <w:color w:val="191B1F"/>
          <w:kern w:val="0"/>
          <w:sz w:val="28"/>
          <w:szCs w:val="28"/>
        </w:rPr>
      </w:pPr>
      <w:r>
        <w:rPr>
          <w:rFonts w:hint="eastAsia" w:ascii="Helvetica" w:hAnsi="Helvetica" w:eastAsia="宋体" w:cs="Helvetica"/>
          <w:color w:val="191B1F"/>
          <w:kern w:val="0"/>
          <w:sz w:val="28"/>
          <w:szCs w:val="28"/>
        </w:rPr>
        <w:t>凡参与上述任何罪行之共同计划或阴谋之领导者、组织者、教唆者与共谋者，对于任何人为实现此种计划而作出之一切行为，均应负责。】</w:t>
      </w:r>
    </w:p>
    <w:p w14:paraId="275105B4">
      <w:pPr>
        <w:widowControl/>
        <w:shd w:val="clear" w:color="auto" w:fill="FFFFFF"/>
        <w:spacing w:before="312" w:beforeLines="100" w:after="312" w:afterLines="100"/>
        <w:jc w:val="left"/>
        <w:rPr>
          <w:rFonts w:hint="default" w:ascii="Helvetica" w:hAnsi="Helvetica" w:eastAsia="宋体" w:cs="Helvetica"/>
          <w:color w:val="191B1F"/>
          <w:kern w:val="0"/>
          <w:sz w:val="28"/>
          <w:szCs w:val="28"/>
          <w:lang w:val="en-US" w:eastAsia="zh-CN"/>
        </w:rPr>
      </w:pPr>
      <w:r>
        <w:rPr>
          <w:rFonts w:hint="eastAsia" w:ascii="Helvetica" w:hAnsi="Helvetica" w:eastAsia="宋体" w:cs="Helvetica"/>
          <w:color w:val="191B1F"/>
          <w:kern w:val="0"/>
          <w:sz w:val="28"/>
          <w:szCs w:val="28"/>
          <w:lang w:val="en-US" w:eastAsia="zh-CN"/>
        </w:rPr>
        <w:t>也就是说，战犯与你是否当过兵、是否上过战场没有必然联系，而是“凡参与上述任何罪行之共同计划或阴谋之领导者、组织者、教唆者与共谋者，对于任何人为实现此种计划而作出之一切行为，均应负责”</w:t>
      </w:r>
    </w:p>
    <w:p w14:paraId="5052AE22">
      <w:pPr>
        <w:widowControl/>
        <w:shd w:val="clear" w:color="auto" w:fill="FFFFFF"/>
        <w:spacing w:before="312" w:beforeLines="100" w:after="312" w:afterLines="100"/>
        <w:jc w:val="left"/>
        <w:rPr>
          <w:rFonts w:ascii="Helvetica" w:hAnsi="Helvetica" w:eastAsia="宋体" w:cs="Helvetica"/>
          <w:color w:val="191B1F"/>
          <w:kern w:val="0"/>
          <w:sz w:val="28"/>
          <w:szCs w:val="28"/>
        </w:rPr>
      </w:pPr>
      <w:r>
        <w:rPr>
          <w:rFonts w:ascii="Helvetica" w:hAnsi="Helvetica" w:eastAsia="宋体" w:cs="Helvetica"/>
          <w:color w:val="191B1F"/>
          <w:kern w:val="0"/>
          <w:sz w:val="28"/>
          <w:szCs w:val="28"/>
        </w:rPr>
        <w:t>同样，顾维钧也是外交官，作为内战期间的中华民国驻美国大使，极力支持国民党反动派发动内战，并为此在美国争取各种援助，还</w:t>
      </w:r>
      <w:r>
        <w:rPr>
          <w:rFonts w:hint="eastAsia" w:ascii="Helvetica" w:hAnsi="Helvetica" w:eastAsia="宋体" w:cs="Helvetica"/>
          <w:color w:val="191B1F"/>
          <w:kern w:val="0"/>
          <w:sz w:val="28"/>
          <w:szCs w:val="28"/>
        </w:rPr>
        <w:t>支持国民党反动政府</w:t>
      </w:r>
      <w:r>
        <w:rPr>
          <w:rFonts w:ascii="Helvetica" w:hAnsi="Helvetica" w:eastAsia="宋体" w:cs="Helvetica"/>
          <w:color w:val="191B1F"/>
          <w:kern w:val="0"/>
          <w:sz w:val="28"/>
          <w:szCs w:val="28"/>
        </w:rPr>
        <w:t>签订卖国的通商条约——《中美友好通商航海条约》。</w:t>
      </w:r>
    </w:p>
    <w:p w14:paraId="7DEC1062">
      <w:pPr>
        <w:keepNext w:val="0"/>
        <w:keepLines w:val="0"/>
        <w:pageBreakBefore w:val="0"/>
        <w:widowControl/>
        <w:shd w:val="clear" w:color="auto" w:fill="FFFFFF"/>
        <w:kinsoku/>
        <w:wordWrap/>
        <w:overflowPunct/>
        <w:topLinePunct w:val="0"/>
        <w:autoSpaceDE/>
        <w:autoSpaceDN/>
        <w:bidi w:val="0"/>
        <w:adjustRightInd/>
        <w:snapToGrid/>
        <w:spacing w:before="312" w:beforeLines="100" w:after="312" w:afterLines="100"/>
        <w:jc w:val="center"/>
        <w:textAlignment w:val="auto"/>
        <w:rPr>
          <w:rFonts w:ascii="Helvetica" w:hAnsi="Helvetica" w:eastAsia="宋体" w:cs="Helvetica"/>
          <w:color w:val="191B1F"/>
          <w:kern w:val="0"/>
          <w:sz w:val="28"/>
          <w:szCs w:val="28"/>
        </w:rPr>
      </w:pPr>
      <w:r>
        <w:drawing>
          <wp:inline distT="0" distB="0" distL="114300" distR="114300">
            <wp:extent cx="2034540" cy="2994660"/>
            <wp:effectExtent l="0" t="0" r="7620" b="762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9"/>
                    <a:stretch>
                      <a:fillRect/>
                    </a:stretch>
                  </pic:blipFill>
                  <pic:spPr>
                    <a:xfrm>
                      <a:off x="0" y="0"/>
                      <a:ext cx="2034540" cy="2994660"/>
                    </a:xfrm>
                    <a:prstGeom prst="rect">
                      <a:avLst/>
                    </a:prstGeom>
                    <a:noFill/>
                    <a:ln>
                      <a:noFill/>
                    </a:ln>
                  </pic:spPr>
                </pic:pic>
              </a:graphicData>
            </a:graphic>
          </wp:inline>
        </w:drawing>
      </w:r>
    </w:p>
    <w:p w14:paraId="64D7AC0F">
      <w:pPr>
        <w:widowControl/>
        <w:shd w:val="clear" w:color="auto" w:fill="FFFFFF"/>
        <w:spacing w:before="312" w:beforeLines="100" w:after="312" w:afterLines="100"/>
        <w:jc w:val="left"/>
        <w:rPr>
          <w:rFonts w:ascii="Helvetica" w:hAnsi="Helvetica" w:eastAsia="宋体" w:cs="Helvetica"/>
          <w:color w:val="191B1F"/>
          <w:kern w:val="0"/>
          <w:sz w:val="28"/>
          <w:szCs w:val="28"/>
        </w:rPr>
      </w:pPr>
      <w:r>
        <w:rPr>
          <w:rFonts w:ascii="Helvetica" w:hAnsi="Helvetica" w:eastAsia="宋体" w:cs="Helvetica"/>
          <w:color w:val="191B1F"/>
          <w:kern w:val="0"/>
          <w:sz w:val="28"/>
          <w:szCs w:val="28"/>
        </w:rPr>
        <w:t>1947年11月20日，顾维钧在纽约美全国对外贸易会议上演讲时说：</w:t>
      </w:r>
    </w:p>
    <w:p w14:paraId="4E9F4C7B">
      <w:pPr>
        <w:widowControl/>
        <w:shd w:val="clear" w:color="auto" w:fill="FFFFFF"/>
        <w:spacing w:before="312" w:beforeLines="100" w:after="312" w:afterLines="100"/>
        <w:ind w:left="840" w:leftChars="400" w:right="840" w:rightChars="400"/>
        <w:jc w:val="left"/>
        <w:rPr>
          <w:rFonts w:ascii="Helvetica" w:hAnsi="Helvetica" w:eastAsia="宋体" w:cs="Helvetica"/>
          <w:color w:val="191B1F"/>
          <w:kern w:val="0"/>
          <w:sz w:val="28"/>
          <w:szCs w:val="28"/>
        </w:rPr>
      </w:pPr>
      <w:r>
        <w:rPr>
          <w:rFonts w:ascii="Helvetica" w:hAnsi="Helvetica" w:eastAsia="宋体" w:cs="Helvetica"/>
          <w:color w:val="191B1F"/>
          <w:kern w:val="0"/>
          <w:sz w:val="28"/>
          <w:szCs w:val="28"/>
        </w:rPr>
        <w:t>【中国全部领土、全部事业一律对美国开放】</w:t>
      </w:r>
    </w:p>
    <w:p w14:paraId="48EE4643">
      <w:pPr>
        <w:widowControl/>
        <w:shd w:val="clear" w:color="auto" w:fill="FFFFFF"/>
        <w:spacing w:before="312" w:beforeLines="100" w:after="312" w:afterLines="100"/>
        <w:jc w:val="left"/>
        <w:rPr>
          <w:rFonts w:ascii="Helvetica" w:hAnsi="Helvetica" w:eastAsia="宋体" w:cs="Helvetica"/>
          <w:color w:val="191B1F"/>
          <w:kern w:val="0"/>
          <w:sz w:val="28"/>
          <w:szCs w:val="28"/>
        </w:rPr>
      </w:pPr>
      <w:r>
        <w:rPr>
          <w:rFonts w:ascii="Helvetica" w:hAnsi="Helvetica" w:eastAsia="宋体" w:cs="Helvetica"/>
          <w:color w:val="191B1F"/>
          <w:kern w:val="0"/>
          <w:sz w:val="28"/>
          <w:szCs w:val="28"/>
        </w:rPr>
        <w:t>这个一切开放包括美国在中国驻军。</w:t>
      </w:r>
    </w:p>
    <w:p w14:paraId="1CEE301A">
      <w:pPr>
        <w:widowControl/>
        <w:shd w:val="clear" w:color="auto" w:fill="FFFFFF"/>
        <w:spacing w:before="312" w:beforeLines="100" w:after="312" w:afterLines="100"/>
        <w:jc w:val="left"/>
        <w:rPr>
          <w:rFonts w:ascii="Helvetica" w:hAnsi="Helvetica" w:eastAsia="宋体" w:cs="Helvetica"/>
          <w:color w:val="191B1F"/>
          <w:kern w:val="0"/>
          <w:sz w:val="28"/>
          <w:szCs w:val="28"/>
        </w:rPr>
      </w:pPr>
      <w:r>
        <w:rPr>
          <w:rFonts w:ascii="Helvetica" w:hAnsi="Helvetica" w:eastAsia="宋体" w:cs="Helvetica"/>
          <w:color w:val="191B1F"/>
          <w:kern w:val="0"/>
          <w:sz w:val="28"/>
          <w:szCs w:val="28"/>
        </w:rPr>
        <w:t>有人会说，签署平等的通商条约明明写在平等”与“互惠”，有什么问题呢？难道要闭关锁国吗？</w:t>
      </w:r>
    </w:p>
    <w:p w14:paraId="078773AB">
      <w:pPr>
        <w:widowControl/>
        <w:shd w:val="clear" w:color="auto" w:fill="FFFFFF"/>
        <w:spacing w:before="312" w:beforeLines="100" w:after="312" w:afterLines="100"/>
        <w:jc w:val="left"/>
        <w:rPr>
          <w:rFonts w:ascii="Helvetica" w:hAnsi="Helvetica" w:eastAsia="宋体" w:cs="Helvetica"/>
          <w:color w:val="191B1F"/>
          <w:kern w:val="0"/>
          <w:sz w:val="28"/>
          <w:szCs w:val="28"/>
        </w:rPr>
      </w:pPr>
      <w:r>
        <w:rPr>
          <w:rFonts w:ascii="Helvetica" w:hAnsi="Helvetica" w:eastAsia="宋体" w:cs="Helvetica"/>
          <w:color w:val="191B1F"/>
          <w:kern w:val="0"/>
          <w:sz w:val="28"/>
          <w:szCs w:val="28"/>
        </w:rPr>
        <w:t>看看当时的民国政府外交部司长叶公超是怎么说的：</w:t>
      </w:r>
    </w:p>
    <w:p w14:paraId="0ADCD06F">
      <w:pPr>
        <w:widowControl/>
        <w:shd w:val="clear" w:color="auto" w:fill="FFFFFF"/>
        <w:spacing w:before="312" w:beforeLines="100" w:after="312" w:afterLines="100"/>
        <w:ind w:left="840" w:leftChars="400" w:right="840" w:rightChars="400"/>
        <w:jc w:val="left"/>
        <w:rPr>
          <w:rFonts w:ascii="Helvetica" w:hAnsi="Helvetica" w:eastAsia="宋体" w:cs="Helvetica"/>
          <w:kern w:val="0"/>
          <w:sz w:val="28"/>
          <w:szCs w:val="28"/>
        </w:rPr>
      </w:pPr>
      <w:r>
        <w:rPr>
          <w:rFonts w:ascii="Helvetica" w:hAnsi="Helvetica" w:eastAsia="宋体" w:cs="Helvetica"/>
          <w:kern w:val="0"/>
          <w:sz w:val="28"/>
          <w:szCs w:val="28"/>
        </w:rPr>
        <w:t>【“比如你十五岁，我五岁，你我之间，订立一个平等条约，你打我一掌，我也还你一掌。这自然是很平等了，可是无论如何，五岁的我怎能打胜十五岁的你呢”】</w:t>
      </w:r>
    </w:p>
    <w:p w14:paraId="55E4EAFE">
      <w:pPr>
        <w:widowControl/>
        <w:shd w:val="clear" w:color="auto" w:fill="FFFFFF"/>
        <w:spacing w:before="312" w:beforeLines="100" w:after="312" w:afterLines="100"/>
        <w:jc w:val="left"/>
        <w:rPr>
          <w:rFonts w:ascii="Helvetica" w:hAnsi="Helvetica" w:eastAsia="宋体" w:cs="Helvetica"/>
          <w:color w:val="191B1F"/>
          <w:kern w:val="0"/>
          <w:sz w:val="28"/>
          <w:szCs w:val="28"/>
        </w:rPr>
      </w:pPr>
      <w:r>
        <w:rPr>
          <w:rFonts w:ascii="Helvetica" w:hAnsi="Helvetica" w:eastAsia="宋体" w:cs="Helvetica"/>
          <w:color w:val="191B1F"/>
          <w:kern w:val="0"/>
          <w:sz w:val="28"/>
          <w:szCs w:val="28"/>
        </w:rPr>
        <w:t>而这份商约，真实的目的是为了获取美国对蒋介石发动内战的支持，包括军援。</w:t>
      </w:r>
    </w:p>
    <w:p w14:paraId="348E9910">
      <w:pPr>
        <w:widowControl/>
        <w:shd w:val="clear" w:color="auto" w:fill="FFFFFF"/>
        <w:spacing w:before="312" w:beforeLines="100" w:after="312" w:afterLines="100"/>
        <w:jc w:val="left"/>
        <w:rPr>
          <w:rFonts w:ascii="Helvetica" w:hAnsi="Helvetica" w:eastAsia="宋体" w:cs="Helvetica"/>
          <w:color w:val="191B1F"/>
          <w:kern w:val="0"/>
          <w:sz w:val="28"/>
          <w:szCs w:val="28"/>
        </w:rPr>
      </w:pPr>
      <w:r>
        <w:rPr>
          <w:rFonts w:ascii="Helvetica" w:hAnsi="Helvetica" w:eastAsia="宋体" w:cs="Helvetica"/>
          <w:color w:val="191B1F"/>
          <w:kern w:val="0"/>
          <w:sz w:val="28"/>
          <w:szCs w:val="28"/>
        </w:rPr>
        <w:t>根据邓野的《从〈顾维钧回忆录〉看顾氏其人》：</w:t>
      </w:r>
    </w:p>
    <w:p w14:paraId="56046F27">
      <w:pPr>
        <w:widowControl/>
        <w:shd w:val="clear" w:color="auto" w:fill="FFFFFF"/>
        <w:spacing w:before="312" w:beforeLines="100" w:after="312" w:afterLines="100"/>
        <w:ind w:left="840" w:leftChars="400" w:right="840" w:rightChars="400"/>
        <w:jc w:val="left"/>
        <w:rPr>
          <w:rFonts w:ascii="Helvetica" w:hAnsi="Helvetica" w:eastAsia="宋体" w:cs="Helvetica"/>
          <w:kern w:val="0"/>
          <w:sz w:val="28"/>
          <w:szCs w:val="28"/>
        </w:rPr>
      </w:pPr>
      <w:r>
        <w:rPr>
          <w:rFonts w:ascii="Helvetica" w:hAnsi="Helvetica" w:eastAsia="宋体" w:cs="Helvetica"/>
          <w:kern w:val="0"/>
          <w:sz w:val="28"/>
          <w:szCs w:val="28"/>
        </w:rPr>
        <w:t>【顾氏说:“想不到共产党人所作所为竟完全背离了中国人的传统观念。我只是认为他们打仗是为了夺取政权……不会象诸如俄国革命时俄国共产党人那样行事……我没有想到他们竟会走极端,他们的行事竟完全违反我国的传统和我国的政治哲学。”[89]如前所述,对于通常的政治学说,顾氏通常是以超然的态度视之,顾氏所以对中共表现出强烈的排斥意识,主要是对中共与传统决裂的作法不能接受。这就是顾氏既对国民党不满,却又选择国民党的原因。[90]</w:t>
      </w:r>
    </w:p>
    <w:p w14:paraId="57F9A228">
      <w:pPr>
        <w:widowControl/>
        <w:shd w:val="clear" w:color="auto" w:fill="FFFFFF"/>
        <w:spacing w:before="312" w:beforeLines="100" w:after="312" w:afterLines="100"/>
        <w:ind w:left="840" w:leftChars="400" w:right="840" w:rightChars="400"/>
        <w:jc w:val="left"/>
        <w:rPr>
          <w:rFonts w:ascii="Helvetica" w:hAnsi="Helvetica" w:eastAsia="宋体" w:cs="Helvetica"/>
          <w:kern w:val="0"/>
          <w:sz w:val="28"/>
          <w:szCs w:val="28"/>
        </w:rPr>
      </w:pPr>
      <w:r>
        <w:rPr>
          <w:rFonts w:ascii="Helvetica" w:hAnsi="Helvetica" w:eastAsia="宋体" w:cs="Helvetica"/>
          <w:kern w:val="0"/>
          <w:sz w:val="28"/>
          <w:szCs w:val="28"/>
        </w:rPr>
        <w:t>......</w:t>
      </w:r>
    </w:p>
    <w:p w14:paraId="5FBDD161">
      <w:pPr>
        <w:widowControl/>
        <w:shd w:val="clear" w:color="auto" w:fill="FFFFFF"/>
        <w:spacing w:before="312" w:beforeLines="100" w:after="312" w:afterLines="100"/>
        <w:ind w:left="840" w:leftChars="400" w:right="840" w:rightChars="400"/>
        <w:jc w:val="left"/>
        <w:rPr>
          <w:rFonts w:ascii="Helvetica" w:hAnsi="Helvetica" w:eastAsia="宋体" w:cs="Helvetica"/>
          <w:kern w:val="0"/>
          <w:sz w:val="28"/>
          <w:szCs w:val="28"/>
        </w:rPr>
      </w:pPr>
      <w:r>
        <w:rPr>
          <w:rFonts w:ascii="Helvetica" w:hAnsi="Helvetica" w:eastAsia="宋体" w:cs="Helvetica"/>
          <w:kern w:val="0"/>
          <w:sz w:val="28"/>
          <w:szCs w:val="28"/>
        </w:rPr>
        <w:t>1948年9、10月间,顾氏在与访美的财政部长王云五的两次谈话中,主张不惜以国家主权为代价,以求将美国拖入中国内战。9月,顾对王说:</w:t>
      </w:r>
      <w:r>
        <w:rPr>
          <w:rFonts w:ascii="Helvetica" w:hAnsi="Helvetica" w:eastAsia="宋体" w:cs="Helvetica"/>
          <w:b/>
          <w:bCs/>
          <w:kern w:val="0"/>
          <w:sz w:val="28"/>
          <w:szCs w:val="28"/>
        </w:rPr>
        <w:t>今后争取美援不必拘泥于货币的形式,而是要求美方“派遣军事技术人员进行支援。重要的是使美国参与我们的军事行动并得到他们全面合作”</w:t>
      </w:r>
      <w:r>
        <w:rPr>
          <w:rFonts w:ascii="Helvetica" w:hAnsi="Helvetica" w:eastAsia="宋体" w:cs="Helvetica"/>
          <w:kern w:val="0"/>
          <w:sz w:val="28"/>
          <w:szCs w:val="28"/>
        </w:rPr>
        <w:t>。为此,顾氏强调:“当我们寻求美国全面援助时,应避免提出我国的主权问题。”因为“美国在本质上并不是帝国主义”。[92]10月,</w:t>
      </w:r>
      <w:r>
        <w:rPr>
          <w:rFonts w:ascii="Helvetica" w:hAnsi="Helvetica" w:eastAsia="宋体" w:cs="Helvetica"/>
          <w:b/>
          <w:bCs/>
          <w:kern w:val="0"/>
          <w:sz w:val="28"/>
          <w:szCs w:val="28"/>
        </w:rPr>
        <w:t>顾再次对王说:“我重申在中国面临共产党进攻的严重关头,不必担心美国干涉或侵犯中国主权的问题。我们应该担心的倒是美国不愿与我们通力合作,唯恐卷入我们的反共斗争。不必担心美国的帝国主义,因为共产党的叛乱被镇压下去以后美国将非常急于撤退它的人员。</w:t>
      </w:r>
      <w:r>
        <w:rPr>
          <w:rFonts w:ascii="Helvetica" w:hAnsi="Helvetica" w:eastAsia="宋体" w:cs="Helvetica"/>
          <w:kern w:val="0"/>
          <w:sz w:val="28"/>
          <w:szCs w:val="28"/>
        </w:rPr>
        <w:t>”[93]顾氏所以一再提出主权问题,因为他认为要得到美国的充分支持,就必须让美国“分享控制权”。为此,他还特地以美国主动撤离菲律宾,恢复菲律宾独立地位的事实,来证明不必担心美国侵犯中国主权,以及美国不是帝国主义的论点。</w:t>
      </w:r>
    </w:p>
    <w:p w14:paraId="495BFF81">
      <w:pPr>
        <w:widowControl/>
        <w:shd w:val="clear" w:color="auto" w:fill="FFFFFF"/>
        <w:spacing w:before="312" w:beforeLines="100" w:after="312" w:afterLines="100"/>
        <w:ind w:left="840" w:leftChars="400" w:right="840" w:rightChars="400"/>
        <w:jc w:val="left"/>
        <w:rPr>
          <w:rFonts w:ascii="Helvetica" w:hAnsi="Helvetica" w:eastAsia="宋体" w:cs="Helvetica"/>
          <w:kern w:val="0"/>
          <w:sz w:val="28"/>
          <w:szCs w:val="28"/>
        </w:rPr>
      </w:pPr>
      <w:r>
        <w:rPr>
          <w:rFonts w:ascii="Helvetica" w:hAnsi="Helvetica" w:eastAsia="宋体" w:cs="Helvetica"/>
          <w:kern w:val="0"/>
          <w:sz w:val="28"/>
          <w:szCs w:val="28"/>
        </w:rPr>
        <w:t>......</w:t>
      </w:r>
    </w:p>
    <w:p w14:paraId="0194B8C2">
      <w:pPr>
        <w:widowControl/>
        <w:shd w:val="clear" w:color="auto" w:fill="FFFFFF"/>
        <w:spacing w:before="312" w:beforeLines="100" w:after="312" w:afterLines="100"/>
        <w:ind w:left="840" w:leftChars="400" w:right="840" w:rightChars="400"/>
        <w:jc w:val="left"/>
        <w:rPr>
          <w:rFonts w:ascii="Helvetica" w:hAnsi="Helvetica" w:eastAsia="宋体" w:cs="Helvetica"/>
          <w:kern w:val="0"/>
          <w:sz w:val="28"/>
          <w:szCs w:val="28"/>
        </w:rPr>
      </w:pPr>
      <w:r>
        <w:rPr>
          <w:rFonts w:ascii="Helvetica" w:hAnsi="Helvetica" w:eastAsia="宋体" w:cs="Helvetica"/>
          <w:kern w:val="0"/>
          <w:sz w:val="28"/>
          <w:szCs w:val="28"/>
        </w:rPr>
        <w:t>顾在美国频频发表演讲和谈话,他说:“中国与中共作战,这实际上已经是在反抗苏联的扩张。”又说:“我们和共产党战斗一天,就意味着为美国和东南亚各国争取到一天的时间。”此类谈话多不胜举。对于英国这样的在远东已经没落的帝国,顾氏亦紧追不放。当时欧美政界对蒋介石极为不满,一再试图换马,而顾氏则一再出面为蒋辩护,他说:“</w:t>
      </w:r>
      <w:r>
        <w:rPr>
          <w:rFonts w:ascii="Helvetica" w:hAnsi="Helvetica" w:eastAsia="宋体" w:cs="Helvetica"/>
          <w:b/>
          <w:bCs/>
          <w:kern w:val="0"/>
          <w:sz w:val="28"/>
          <w:szCs w:val="28"/>
        </w:rPr>
        <w:t>在中国没有人比蒋委员长更爱国,更想为建设中国出力。他为人正直,工作勤奋,不过他的工作方法可能过时了。</w:t>
      </w:r>
      <w:r>
        <w:rPr>
          <w:rFonts w:ascii="Helvetica" w:hAnsi="Helvetica" w:eastAsia="宋体" w:cs="Helvetica"/>
          <w:kern w:val="0"/>
          <w:sz w:val="28"/>
          <w:szCs w:val="28"/>
        </w:rPr>
        <w:t>”[94]】</w:t>
      </w:r>
    </w:p>
    <w:p w14:paraId="0D0F9F52">
      <w:pPr>
        <w:widowControl/>
        <w:shd w:val="clear" w:color="auto" w:fill="FFFFFF"/>
        <w:spacing w:before="312" w:beforeLines="100" w:after="312" w:afterLines="100"/>
        <w:jc w:val="left"/>
        <w:rPr>
          <w:rFonts w:ascii="Helvetica" w:hAnsi="Helvetica" w:eastAsia="宋体" w:cs="Helvetica"/>
          <w:color w:val="191B1F"/>
          <w:kern w:val="0"/>
          <w:sz w:val="28"/>
          <w:szCs w:val="28"/>
        </w:rPr>
      </w:pPr>
      <w:r>
        <w:rPr>
          <w:rFonts w:ascii="Helvetica" w:hAnsi="Helvetica" w:eastAsia="宋体" w:cs="Helvetica"/>
          <w:color w:val="191B1F"/>
          <w:kern w:val="0"/>
          <w:sz w:val="28"/>
          <w:szCs w:val="28"/>
        </w:rPr>
        <w:t>《从〈顾维钧回忆录〉看顾氏其人》中的注释[89]、[90]、[92]、[93]、[94]均来自于《顾维钧回忆录》。</w:t>
      </w:r>
    </w:p>
    <w:p w14:paraId="4DF6F605">
      <w:pPr>
        <w:widowControl/>
        <w:shd w:val="clear" w:color="auto" w:fill="FFFFFF"/>
        <w:spacing w:before="312" w:beforeLines="100" w:after="312" w:afterLines="100"/>
        <w:jc w:val="left"/>
        <w:rPr>
          <w:rFonts w:ascii="Helvetica" w:hAnsi="Helvetica" w:eastAsia="宋体" w:cs="Helvetica"/>
          <w:color w:val="191B1F"/>
          <w:kern w:val="0"/>
          <w:sz w:val="28"/>
          <w:szCs w:val="28"/>
        </w:rPr>
      </w:pPr>
      <w:r>
        <w:rPr>
          <w:rFonts w:ascii="Helvetica" w:hAnsi="Helvetica" w:eastAsia="宋体" w:cs="Helvetica"/>
          <w:color w:val="191B1F"/>
          <w:kern w:val="0"/>
          <w:sz w:val="28"/>
          <w:szCs w:val="28"/>
        </w:rPr>
        <w:t>根据《顾维钧回忆录》：</w:t>
      </w:r>
    </w:p>
    <w:p w14:paraId="06A67E51">
      <w:pPr>
        <w:widowControl/>
        <w:shd w:val="clear" w:color="auto" w:fill="FFFFFF"/>
        <w:spacing w:before="312" w:beforeLines="100" w:after="312" w:afterLines="100"/>
        <w:ind w:left="840" w:leftChars="400" w:right="840" w:rightChars="400"/>
        <w:jc w:val="left"/>
        <w:rPr>
          <w:rFonts w:ascii="Helvetica" w:hAnsi="Helvetica" w:eastAsia="宋体" w:cs="Helvetica"/>
          <w:kern w:val="0"/>
          <w:sz w:val="28"/>
          <w:szCs w:val="28"/>
        </w:rPr>
      </w:pPr>
      <w:r>
        <w:rPr>
          <w:rFonts w:ascii="Helvetica" w:hAnsi="Helvetica" w:eastAsia="宋体" w:cs="Helvetica"/>
          <w:kern w:val="0"/>
          <w:sz w:val="28"/>
          <w:szCs w:val="28"/>
        </w:rPr>
        <w:t>【（1948年）3 月24 日，我到国务院拜访了马歇尔。我要与他谈的问题之一是对华军援问题。我说，我按照我国政府的愿望提出了一亿五千万美元的信贷或拨款，这是由于若干原因而需要增加的。第一，最近两个月战争扩大了，因此中国军队的需要量大大增加。第二，美国国外地区的剩余战争物资定价颇低，而国内地区同类物资的定价则高得多。而且运往中国的包装费、保险费和运费往往高达价格的百分之十五至十七点五。由于世界局势的变化，各方面的需求不断增加，因此今后可提供的剩余物资数量将大大减少。这就意味着可能必须向制造厂商定货，而在这种情况下，价格就会大大提高，需要的钱也就相应增加。</w:t>
      </w:r>
    </w:p>
    <w:p w14:paraId="25347578">
      <w:pPr>
        <w:widowControl/>
        <w:shd w:val="clear" w:color="auto" w:fill="FFFFFF"/>
        <w:spacing w:before="312" w:beforeLines="100" w:after="312" w:afterLines="100"/>
        <w:ind w:left="840" w:leftChars="400" w:right="840" w:rightChars="400"/>
        <w:jc w:val="left"/>
        <w:rPr>
          <w:rFonts w:ascii="Helvetica" w:hAnsi="Helvetica" w:eastAsia="宋体" w:cs="Helvetica"/>
          <w:color w:val="191B1F"/>
          <w:kern w:val="0"/>
          <w:sz w:val="28"/>
          <w:szCs w:val="28"/>
        </w:rPr>
      </w:pPr>
      <w:r>
        <w:rPr>
          <w:rFonts w:ascii="Helvetica" w:hAnsi="Helvetica" w:eastAsia="宋体" w:cs="Helvetica"/>
          <w:color w:val="191B1F"/>
          <w:kern w:val="0"/>
          <w:sz w:val="28"/>
          <w:szCs w:val="28"/>
        </w:rPr>
        <w:t>我对他说，我当然明白，国务院提交给国会的援华计划已经考虑到了中国的军事需要，在这个计划付诸实施以后，中国可以用它自己的外汇资金以及诸如流入中国的其它外汇收入作为购买军事物资的资金。】</w:t>
      </w:r>
    </w:p>
    <w:p w14:paraId="7CA41E1D">
      <w:pPr>
        <w:widowControl/>
        <w:shd w:val="clear" w:color="auto" w:fill="FFFFFF"/>
        <w:spacing w:before="312" w:beforeLines="100" w:after="312" w:afterLines="100"/>
        <w:jc w:val="left"/>
        <w:rPr>
          <w:rFonts w:ascii="Helvetica" w:hAnsi="Helvetica" w:eastAsia="宋体" w:cs="Helvetica"/>
          <w:color w:val="191B1F"/>
          <w:kern w:val="0"/>
          <w:sz w:val="28"/>
          <w:szCs w:val="28"/>
        </w:rPr>
      </w:pPr>
      <w:r>
        <w:rPr>
          <w:rFonts w:ascii="Helvetica" w:hAnsi="Helvetica" w:eastAsia="宋体" w:cs="Helvetica"/>
          <w:color w:val="191B1F"/>
          <w:kern w:val="0"/>
          <w:sz w:val="28"/>
          <w:szCs w:val="28"/>
        </w:rPr>
        <w:t>在顾维钧的回忆录中，被果粉吹嘘到天上的陈纳德是这样说的：</w:t>
      </w:r>
    </w:p>
    <w:p w14:paraId="0CB962B7">
      <w:pPr>
        <w:widowControl/>
        <w:shd w:val="clear" w:color="auto" w:fill="FFFFFF"/>
        <w:spacing w:before="312" w:beforeLines="100" w:after="312" w:afterLines="100"/>
        <w:ind w:left="840" w:leftChars="400" w:right="840" w:rightChars="400"/>
        <w:jc w:val="left"/>
        <w:rPr>
          <w:rFonts w:ascii="Helvetica" w:hAnsi="Helvetica" w:eastAsia="宋体" w:cs="Helvetica"/>
          <w:kern w:val="0"/>
          <w:sz w:val="28"/>
          <w:szCs w:val="28"/>
        </w:rPr>
      </w:pPr>
      <w:r>
        <w:rPr>
          <w:rFonts w:ascii="Helvetica" w:hAnsi="Helvetica" w:eastAsia="宋体" w:cs="Helvetica"/>
          <w:kern w:val="0"/>
          <w:sz w:val="28"/>
          <w:szCs w:val="28"/>
        </w:rPr>
        <w:t>【3 月12 日，陈纳德少将夫妇来访。他告诉我，他刚刚应召到国会外交委员会作证。他不知道该不该在记者招待会上说明，马歇尔所说的美国已经履行其援助中国的全部诺言和保证这一点并非实情，我说，他在众议院外交委员会上就中国局势所作的见证很好。事实上，我的案卷表明，他是不远万里从仁海飞美作证的。据自动收报机3 月10 日收到的电报称：“他和其他军人一起，都力主对中国伴随经援提供军事援助，唯有国务卿马歇尔除外。”</w:t>
      </w:r>
      <w:r>
        <w:rPr>
          <w:rFonts w:ascii="Helvetica" w:hAnsi="Helvetica" w:eastAsia="宋体" w:cs="Helvetica"/>
          <w:b/>
          <w:bCs/>
          <w:kern w:val="0"/>
          <w:sz w:val="28"/>
          <w:szCs w:val="28"/>
        </w:rPr>
        <w:t>陈纳德说，不提供大量援助，就只会出现一个“反对美国的共产党政府”</w:t>
      </w:r>
      <w:r>
        <w:rPr>
          <w:rFonts w:ascii="Helvetica" w:hAnsi="Helvetica" w:eastAsia="宋体" w:cs="Helvetica"/>
          <w:kern w:val="0"/>
          <w:sz w:val="28"/>
          <w:szCs w:val="28"/>
        </w:rPr>
        <w:t>。】</w:t>
      </w:r>
    </w:p>
    <w:p w14:paraId="1A0AA6EB">
      <w:pPr>
        <w:widowControl/>
        <w:shd w:val="clear" w:color="auto" w:fill="FFFFFF"/>
        <w:spacing w:before="312" w:beforeLines="100" w:after="312" w:afterLines="100"/>
        <w:jc w:val="left"/>
        <w:rPr>
          <w:rFonts w:ascii="Helvetica" w:hAnsi="Helvetica" w:eastAsia="宋体" w:cs="Helvetica"/>
          <w:color w:val="191B1F"/>
          <w:kern w:val="0"/>
          <w:sz w:val="28"/>
          <w:szCs w:val="28"/>
        </w:rPr>
      </w:pPr>
      <w:r>
        <w:rPr>
          <w:rFonts w:ascii="Helvetica" w:hAnsi="Helvetica" w:eastAsia="宋体" w:cs="Helvetica"/>
          <w:color w:val="191B1F"/>
          <w:kern w:val="0"/>
          <w:sz w:val="28"/>
          <w:szCs w:val="28"/>
        </w:rPr>
        <w:t>积极支持国民党反动派发动的内战，争取美国军援用于屠杀中国人民，这样的人不应该是战犯，那什么样的人应该成为战犯？</w:t>
      </w:r>
    </w:p>
    <w:p w14:paraId="03F1FE2F">
      <w:pPr>
        <w:widowControl/>
        <w:shd w:val="clear" w:color="auto" w:fill="FFFFFF"/>
        <w:spacing w:before="312" w:beforeLines="100" w:after="312" w:afterLines="100"/>
        <w:jc w:val="left"/>
        <w:rPr>
          <w:rFonts w:ascii="Helvetica" w:hAnsi="Helvetica" w:eastAsia="宋体" w:cs="Helvetica"/>
          <w:color w:val="191B1F"/>
          <w:kern w:val="0"/>
          <w:sz w:val="28"/>
          <w:szCs w:val="28"/>
        </w:rPr>
      </w:pPr>
      <w:r>
        <w:rPr>
          <w:rFonts w:ascii="Helvetica" w:hAnsi="Helvetica" w:eastAsia="宋体" w:cs="Helvetica"/>
          <w:color w:val="191B1F"/>
          <w:kern w:val="0"/>
          <w:sz w:val="28"/>
          <w:szCs w:val="28"/>
        </w:rPr>
        <w:t>顾维钧不仅仅是战犯，而且绝对是顽固的主犯，看看他说的：</w:t>
      </w:r>
    </w:p>
    <w:p w14:paraId="108BD594">
      <w:pPr>
        <w:widowControl/>
        <w:shd w:val="clear" w:color="auto" w:fill="FFFFFF"/>
        <w:spacing w:before="312" w:beforeLines="100" w:after="312" w:afterLines="100"/>
        <w:ind w:left="840" w:leftChars="400" w:right="840" w:rightChars="400"/>
        <w:jc w:val="left"/>
        <w:rPr>
          <w:rFonts w:ascii="Helvetica" w:hAnsi="Helvetica" w:eastAsia="宋体" w:cs="Helvetica"/>
          <w:kern w:val="0"/>
          <w:sz w:val="28"/>
          <w:szCs w:val="28"/>
        </w:rPr>
      </w:pPr>
      <w:r>
        <w:rPr>
          <w:rFonts w:ascii="Helvetica" w:hAnsi="Helvetica" w:eastAsia="宋体" w:cs="Helvetica"/>
          <w:kern w:val="0"/>
          <w:sz w:val="28"/>
          <w:szCs w:val="28"/>
        </w:rPr>
        <w:t>【顾再次对王说:“</w:t>
      </w:r>
      <w:r>
        <w:rPr>
          <w:rFonts w:ascii="Helvetica" w:hAnsi="Helvetica" w:eastAsia="宋体" w:cs="Helvetica"/>
          <w:b/>
          <w:bCs/>
          <w:kern w:val="0"/>
          <w:sz w:val="28"/>
          <w:szCs w:val="28"/>
        </w:rPr>
        <w:t>我重申在中国面临共产党进攻的严重关头,不必担心美国干涉或侵犯中国主权的问题。我们应该担心的倒是美国不愿与我们通力合作,唯恐卷入我们的反共斗争。</w:t>
      </w:r>
      <w:r>
        <w:rPr>
          <w:rFonts w:ascii="Helvetica" w:hAnsi="Helvetica" w:eastAsia="宋体" w:cs="Helvetica"/>
          <w:kern w:val="0"/>
          <w:sz w:val="28"/>
          <w:szCs w:val="28"/>
        </w:rPr>
        <w:t>不必担心美国的帝国主义,因为共产党的叛乱被镇压下去以后美国将非常急于撤退它的人员。】</w:t>
      </w:r>
    </w:p>
    <w:p w14:paraId="4F24EF35">
      <w:pPr>
        <w:widowControl/>
        <w:shd w:val="clear" w:color="auto" w:fill="FFFFFF"/>
        <w:spacing w:before="312" w:beforeLines="100" w:after="312" w:afterLines="100"/>
        <w:jc w:val="left"/>
        <w:rPr>
          <w:rFonts w:ascii="Helvetica" w:hAnsi="Helvetica" w:eastAsia="宋体" w:cs="Helvetica"/>
          <w:color w:val="191B1F"/>
          <w:kern w:val="0"/>
          <w:sz w:val="28"/>
          <w:szCs w:val="28"/>
        </w:rPr>
      </w:pPr>
      <w:r>
        <w:rPr>
          <w:rFonts w:ascii="Helvetica" w:hAnsi="Helvetica" w:eastAsia="宋体" w:cs="Helvetica"/>
          <w:color w:val="191B1F"/>
          <w:kern w:val="0"/>
          <w:sz w:val="28"/>
          <w:szCs w:val="28"/>
        </w:rPr>
        <w:t>顾维钧还极力推崇国民党反动派对中国共产党的镇压，他的回忆录记载说：</w:t>
      </w:r>
    </w:p>
    <w:p w14:paraId="30B8F84F">
      <w:pPr>
        <w:widowControl/>
        <w:shd w:val="clear" w:color="auto" w:fill="FFFFFF"/>
        <w:spacing w:before="312" w:beforeLines="100" w:after="312" w:afterLines="100"/>
        <w:ind w:left="840" w:leftChars="400" w:right="840" w:rightChars="400"/>
        <w:jc w:val="left"/>
        <w:rPr>
          <w:rFonts w:ascii="Helvetica" w:hAnsi="Helvetica" w:eastAsia="宋体" w:cs="Helvetica"/>
          <w:color w:val="191B1F"/>
          <w:kern w:val="0"/>
          <w:sz w:val="28"/>
          <w:szCs w:val="28"/>
        </w:rPr>
      </w:pPr>
      <w:r>
        <w:rPr>
          <w:rFonts w:ascii="Helvetica" w:hAnsi="Helvetica" w:eastAsia="宋体" w:cs="Helvetica"/>
          <w:color w:val="191B1F"/>
          <w:kern w:val="0"/>
          <w:sz w:val="28"/>
          <w:szCs w:val="28"/>
        </w:rPr>
        <w:t>【不必担心美国的帝国主义，因为共产党的叛乱被镇压下去以后美国将非常急于撤退它的人员。</w:t>
      </w:r>
      <w:r>
        <w:rPr>
          <w:rFonts w:ascii="Helvetica" w:hAnsi="Helvetica" w:eastAsia="宋体" w:cs="Helvetica"/>
          <w:b/>
          <w:bCs/>
          <w:color w:val="191B1F"/>
          <w:kern w:val="0"/>
          <w:sz w:val="28"/>
          <w:szCs w:val="28"/>
        </w:rPr>
        <w:t>镇压是绝对必要的,是建设中国的先决条件</w:t>
      </w:r>
      <w:r>
        <w:rPr>
          <w:rFonts w:ascii="Helvetica" w:hAnsi="Helvetica" w:eastAsia="宋体" w:cs="Helvetica"/>
          <w:color w:val="191B1F"/>
          <w:kern w:val="0"/>
          <w:sz w:val="28"/>
          <w:szCs w:val="28"/>
        </w:rPr>
        <w:t>。只靠我们自己而没有外援,即便中国自己能够做到,那也是旷日持久的事。王云五完全同意我的意见。】</w:t>
      </w:r>
    </w:p>
    <w:p w14:paraId="2D5283D7">
      <w:pPr>
        <w:widowControl/>
        <w:spacing w:before="312" w:beforeLines="100" w:after="312" w:afterLines="100"/>
        <w:jc w:val="center"/>
        <w:rPr>
          <w:rFonts w:ascii="宋体" w:hAnsi="宋体" w:eastAsia="宋体" w:cs="宋体"/>
          <w:kern w:val="0"/>
          <w:sz w:val="28"/>
          <w:szCs w:val="28"/>
        </w:rPr>
      </w:pPr>
      <w:r>
        <w:rPr>
          <w:rFonts w:ascii="宋体" w:hAnsi="宋体" w:eastAsia="宋体" w:cs="宋体"/>
          <w:kern w:val="0"/>
          <w:sz w:val="28"/>
          <w:szCs w:val="28"/>
        </w:rPr>
        <w:drawing>
          <wp:inline distT="0" distB="0" distL="0" distR="0">
            <wp:extent cx="6858000" cy="4869180"/>
            <wp:effectExtent l="0" t="0" r="0" b="7620"/>
            <wp:docPr id="17" name="图片 17" descr="https://picx.zhimg.com/80/v2-cbc8b7abd0005875735497b7ed040ca5_720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https://picx.zhimg.com/80/v2-cbc8b7abd0005875735497b7ed040ca5_720w.pn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a:xfrm>
                      <a:off x="0" y="0"/>
                      <a:ext cx="6858000" cy="4869180"/>
                    </a:xfrm>
                    <a:prstGeom prst="rect">
                      <a:avLst/>
                    </a:prstGeom>
                    <a:noFill/>
                    <a:ln>
                      <a:noFill/>
                    </a:ln>
                  </pic:spPr>
                </pic:pic>
              </a:graphicData>
            </a:graphic>
          </wp:inline>
        </w:drawing>
      </w:r>
    </w:p>
    <w:p w14:paraId="28E6FE45">
      <w:pPr>
        <w:widowControl/>
        <w:shd w:val="clear" w:color="auto" w:fill="FFFFFF"/>
        <w:spacing w:before="312" w:beforeLines="100" w:after="312" w:afterLines="100"/>
        <w:jc w:val="left"/>
        <w:rPr>
          <w:rFonts w:ascii="Helvetica" w:hAnsi="Helvetica" w:eastAsia="宋体" w:cs="Helvetica"/>
          <w:color w:val="191B1F"/>
          <w:kern w:val="0"/>
          <w:sz w:val="28"/>
          <w:szCs w:val="28"/>
        </w:rPr>
      </w:pPr>
      <w:r>
        <w:rPr>
          <w:rFonts w:ascii="Helvetica" w:hAnsi="Helvetica" w:eastAsia="宋体" w:cs="Helvetica"/>
          <w:color w:val="191B1F"/>
          <w:kern w:val="0"/>
          <w:sz w:val="28"/>
          <w:szCs w:val="28"/>
        </w:rPr>
        <w:t>也不知道为顾维钧们翻案的这些人到底是怎么想的。</w:t>
      </w:r>
    </w:p>
    <w:p w14:paraId="2FEBA109">
      <w:pPr>
        <w:widowControl/>
        <w:shd w:val="clear" w:color="auto" w:fill="FFFFFF"/>
        <w:spacing w:before="312" w:beforeLines="100" w:after="312" w:afterLines="100"/>
        <w:jc w:val="left"/>
        <w:rPr>
          <w:rFonts w:ascii="Helvetica" w:hAnsi="Helvetica" w:eastAsia="宋体" w:cs="Helvetica"/>
          <w:color w:val="191B1F"/>
          <w:kern w:val="0"/>
          <w:sz w:val="28"/>
          <w:szCs w:val="28"/>
        </w:rPr>
      </w:pPr>
      <w:r>
        <w:rPr>
          <w:rFonts w:ascii="Helvetica" w:hAnsi="Helvetica" w:eastAsia="宋体" w:cs="Helvetica"/>
          <w:color w:val="191B1F"/>
          <w:kern w:val="0"/>
          <w:sz w:val="28"/>
          <w:szCs w:val="28"/>
        </w:rPr>
        <w:t>也许会有人说，新中国成立后，周总理还极力邀请顾维钧回到新中国呢。</w:t>
      </w:r>
    </w:p>
    <w:p w14:paraId="02A0F608">
      <w:pPr>
        <w:widowControl/>
        <w:shd w:val="clear" w:color="auto" w:fill="FFFFFF"/>
        <w:spacing w:before="312" w:beforeLines="100" w:after="312" w:afterLines="100"/>
        <w:jc w:val="left"/>
        <w:rPr>
          <w:rFonts w:ascii="Helvetica" w:hAnsi="Helvetica" w:eastAsia="宋体" w:cs="Helvetica"/>
          <w:color w:val="191B1F"/>
          <w:kern w:val="0"/>
          <w:sz w:val="28"/>
          <w:szCs w:val="28"/>
        </w:rPr>
      </w:pPr>
      <w:r>
        <w:rPr>
          <w:rFonts w:ascii="Helvetica" w:hAnsi="Helvetica" w:eastAsia="宋体" w:cs="Helvetica"/>
          <w:color w:val="191B1F"/>
          <w:kern w:val="0"/>
          <w:sz w:val="28"/>
          <w:szCs w:val="28"/>
        </w:rPr>
        <w:t>是的，那时，国际形势已经变化，主要矛盾是要对付美帝国主义，不要让美帝国主义将台湾分离出去，因此积极与安居一隅的国民党反动派政府沟通，毕竟蒋介石虽然反共，但还是坚决支持一个中国的。就是在此期间，毛主席首次提出了对台湾可以有蒋介石继续管理，但外交、国防交由中华人民共和国中央政府，中央政府还给台湾拨款。这是对台湾实行一国两制的首次构想。</w:t>
      </w:r>
    </w:p>
    <w:p w14:paraId="32355279">
      <w:pPr>
        <w:widowControl/>
        <w:shd w:val="clear" w:color="auto" w:fill="FFFFFF"/>
        <w:spacing w:before="312" w:beforeLines="100" w:after="312" w:afterLines="100"/>
        <w:jc w:val="left"/>
        <w:rPr>
          <w:rFonts w:ascii="Helvetica" w:hAnsi="Helvetica" w:eastAsia="宋体" w:cs="Helvetica"/>
          <w:color w:val="191B1F"/>
          <w:kern w:val="0"/>
          <w:sz w:val="28"/>
          <w:szCs w:val="28"/>
        </w:rPr>
      </w:pPr>
      <w:r>
        <w:rPr>
          <w:rFonts w:ascii="Helvetica" w:hAnsi="Helvetica" w:eastAsia="宋体" w:cs="Helvetica"/>
          <w:color w:val="191B1F"/>
          <w:kern w:val="0"/>
          <w:sz w:val="28"/>
          <w:szCs w:val="28"/>
        </w:rPr>
        <w:t>我们再看看</w:t>
      </w:r>
      <w:r>
        <w:fldChar w:fldCharType="begin"/>
      </w:r>
      <w:r>
        <w:instrText xml:space="preserve"> HYPERLINK "https://www.zhihu.com/people/d4277fdb74ff2f476a3a3b7ee4bd05fe" \t "_blank" </w:instrText>
      </w:r>
      <w:r>
        <w:fldChar w:fldCharType="separate"/>
      </w:r>
      <w:r>
        <w:rPr>
          <w:rFonts w:ascii="Helvetica" w:hAnsi="Helvetica" w:eastAsia="宋体" w:cs="Helvetica"/>
          <w:color w:val="0000FF"/>
          <w:kern w:val="0"/>
          <w:sz w:val="28"/>
          <w:szCs w:val="28"/>
          <w:u w:val="single"/>
        </w:rPr>
        <w:t>@托卡马克之冠</w:t>
      </w:r>
      <w:r>
        <w:rPr>
          <w:rFonts w:ascii="Helvetica" w:hAnsi="Helvetica" w:eastAsia="宋体" w:cs="Helvetica"/>
          <w:color w:val="0000FF"/>
          <w:kern w:val="0"/>
          <w:sz w:val="28"/>
          <w:szCs w:val="28"/>
          <w:u w:val="single"/>
        </w:rPr>
        <w:fldChar w:fldCharType="end"/>
      </w:r>
      <w:r>
        <w:rPr>
          <w:rFonts w:ascii="Helvetica" w:hAnsi="Helvetica" w:eastAsia="宋体" w:cs="Helvetica"/>
          <w:color w:val="191B1F"/>
          <w:kern w:val="0"/>
          <w:sz w:val="28"/>
          <w:szCs w:val="28"/>
        </w:rPr>
        <w:t xml:space="preserve"> 用百度百科列举的几个人：翁文灏、张君劢、于斌，这些人到底是什么货色。</w:t>
      </w:r>
    </w:p>
    <w:p w14:paraId="625DA80B">
      <w:pPr>
        <w:widowControl/>
        <w:shd w:val="clear" w:color="auto" w:fill="FFFFFF"/>
        <w:spacing w:before="312" w:beforeLines="100" w:after="312" w:afterLines="100"/>
        <w:jc w:val="left"/>
        <w:rPr>
          <w:rFonts w:ascii="Helvetica" w:hAnsi="Helvetica" w:eastAsia="宋体" w:cs="Helvetica"/>
          <w:color w:val="191B1F"/>
          <w:kern w:val="0"/>
          <w:sz w:val="28"/>
          <w:szCs w:val="28"/>
        </w:rPr>
      </w:pPr>
      <w:r>
        <w:fldChar w:fldCharType="begin"/>
      </w:r>
      <w:r>
        <w:instrText xml:space="preserve"> HYPERLINK "https://www.zhihu.com/people/d4277fdb74ff2f476a3a3b7ee4bd05fe" \t "_blank" </w:instrText>
      </w:r>
      <w:r>
        <w:fldChar w:fldCharType="separate"/>
      </w:r>
      <w:r>
        <w:rPr>
          <w:rFonts w:ascii="Helvetica" w:hAnsi="Helvetica" w:eastAsia="宋体" w:cs="Helvetica"/>
          <w:color w:val="0000FF"/>
          <w:kern w:val="0"/>
          <w:sz w:val="28"/>
          <w:szCs w:val="28"/>
          <w:u w:val="single"/>
        </w:rPr>
        <w:t>@托卡马克之冠</w:t>
      </w:r>
      <w:r>
        <w:rPr>
          <w:rFonts w:ascii="Helvetica" w:hAnsi="Helvetica" w:eastAsia="宋体" w:cs="Helvetica"/>
          <w:color w:val="0000FF"/>
          <w:kern w:val="0"/>
          <w:sz w:val="28"/>
          <w:szCs w:val="28"/>
          <w:u w:val="single"/>
        </w:rPr>
        <w:fldChar w:fldCharType="end"/>
      </w:r>
      <w:r>
        <w:rPr>
          <w:rFonts w:ascii="Helvetica" w:hAnsi="Helvetica" w:eastAsia="宋体" w:cs="Helvetica"/>
          <w:color w:val="191B1F"/>
          <w:kern w:val="0"/>
          <w:sz w:val="28"/>
          <w:szCs w:val="28"/>
        </w:rPr>
        <w:t>是如何为翁文灏洗地的：</w:t>
      </w:r>
    </w:p>
    <w:p w14:paraId="3D9D63FE">
      <w:pPr>
        <w:widowControl/>
        <w:shd w:val="clear" w:color="auto" w:fill="FFFFFF"/>
        <w:spacing w:before="312" w:beforeLines="100" w:after="312" w:afterLines="100"/>
        <w:ind w:left="840" w:leftChars="400" w:right="840" w:rightChars="400"/>
        <w:jc w:val="left"/>
        <w:rPr>
          <w:rFonts w:ascii="Helvetica" w:hAnsi="Helvetica" w:eastAsia="宋体" w:cs="Helvetica"/>
          <w:kern w:val="0"/>
          <w:sz w:val="28"/>
          <w:szCs w:val="28"/>
        </w:rPr>
      </w:pPr>
      <w:r>
        <w:rPr>
          <w:rFonts w:ascii="Helvetica" w:hAnsi="Helvetica" w:eastAsia="宋体" w:cs="Helvetica"/>
          <w:kern w:val="0"/>
          <w:sz w:val="28"/>
          <w:szCs w:val="28"/>
        </w:rPr>
        <w:t>【翁文灏作为一个知识分子，地理学家，给中国开采石油煤炭画地图的，也不知道怎么回事，就成了十恶不赦的甲级战犯了</w:t>
      </w:r>
    </w:p>
    <w:p w14:paraId="53C1759D">
      <w:pPr>
        <w:widowControl/>
        <w:shd w:val="clear" w:color="auto" w:fill="FFFFFF"/>
        <w:spacing w:before="312" w:beforeLines="100" w:after="312" w:afterLines="100"/>
        <w:ind w:left="840" w:leftChars="400" w:right="840" w:rightChars="400"/>
        <w:jc w:val="left"/>
        <w:rPr>
          <w:rFonts w:ascii="Helvetica" w:hAnsi="Helvetica" w:eastAsia="宋体" w:cs="Helvetica"/>
          <w:kern w:val="0"/>
          <w:sz w:val="28"/>
          <w:szCs w:val="28"/>
        </w:rPr>
      </w:pPr>
      <w:r>
        <w:rPr>
          <w:rFonts w:ascii="Helvetica" w:hAnsi="Helvetica" w:eastAsia="宋体" w:cs="Helvetica"/>
          <w:kern w:val="0"/>
          <w:sz w:val="28"/>
          <w:szCs w:val="28"/>
        </w:rPr>
        <w:t>可能是因为他是国民政府中官职最高的知识分子，当过行政院长，毕竟枪打出头鸟，一向仇恨知识分子，勉强还算有一定的道理】</w:t>
      </w:r>
    </w:p>
    <w:p w14:paraId="18CA12DD">
      <w:pPr>
        <w:widowControl/>
        <w:shd w:val="clear" w:color="auto" w:fill="FFFFFF"/>
        <w:spacing w:before="312" w:beforeLines="100" w:after="312" w:afterLines="100"/>
        <w:jc w:val="left"/>
        <w:rPr>
          <w:rFonts w:ascii="Helvetica" w:hAnsi="Helvetica" w:eastAsia="宋体" w:cs="Helvetica"/>
          <w:color w:val="191B1F"/>
          <w:kern w:val="0"/>
          <w:sz w:val="28"/>
          <w:szCs w:val="28"/>
        </w:rPr>
      </w:pPr>
      <w:r>
        <w:rPr>
          <w:rFonts w:ascii="Helvetica" w:hAnsi="Helvetica" w:eastAsia="宋体" w:cs="Helvetica"/>
          <w:color w:val="191B1F"/>
          <w:kern w:val="0"/>
          <w:sz w:val="28"/>
          <w:szCs w:val="28"/>
        </w:rPr>
        <w:t>“</w:t>
      </w:r>
      <w:r>
        <w:fldChar w:fldCharType="begin"/>
      </w:r>
      <w:r>
        <w:instrText xml:space="preserve"> HYPERLINK "https://www.zhihu.com/people/d4277fdb74ff2f476a3a3b7ee4bd05fe" \t "_blank" </w:instrText>
      </w:r>
      <w:r>
        <w:fldChar w:fldCharType="separate"/>
      </w:r>
      <w:r>
        <w:rPr>
          <w:rFonts w:ascii="Helvetica" w:hAnsi="Helvetica" w:eastAsia="宋体" w:cs="Helvetica"/>
          <w:color w:val="0000FF"/>
          <w:kern w:val="0"/>
          <w:sz w:val="28"/>
          <w:szCs w:val="28"/>
          <w:u w:val="single"/>
        </w:rPr>
        <w:t>托卡马克之冠</w:t>
      </w:r>
      <w:r>
        <w:rPr>
          <w:rFonts w:ascii="Helvetica" w:hAnsi="Helvetica" w:eastAsia="宋体" w:cs="Helvetica"/>
          <w:color w:val="0000FF"/>
          <w:kern w:val="0"/>
          <w:sz w:val="28"/>
          <w:szCs w:val="28"/>
          <w:u w:val="single"/>
        </w:rPr>
        <w:fldChar w:fldCharType="end"/>
      </w:r>
      <w:r>
        <w:rPr>
          <w:rFonts w:ascii="Helvetica" w:hAnsi="Helvetica" w:eastAsia="宋体" w:cs="Helvetica"/>
          <w:color w:val="191B1F"/>
          <w:kern w:val="0"/>
          <w:sz w:val="28"/>
          <w:szCs w:val="28"/>
        </w:rPr>
        <w:t>”这段话，充满了矛盾，先是说“翁文灏作为一个知识分子，地理学家，给中国开采石油煤炭画地图的，也不知道怎么回事，就成了十恶不赦的甲级战犯了”</w:t>
      </w:r>
      <w:r>
        <w:rPr>
          <w:rFonts w:hint="eastAsia" w:ascii="Helvetica" w:hAnsi="Helvetica" w:eastAsia="宋体" w:cs="Helvetica"/>
          <w:color w:val="191B1F"/>
          <w:kern w:val="0"/>
          <w:sz w:val="28"/>
          <w:szCs w:val="28"/>
        </w:rPr>
        <w:t>；又说翁“当过行政院长”</w:t>
      </w:r>
      <w:r>
        <w:rPr>
          <w:rFonts w:ascii="Helvetica" w:hAnsi="Helvetica" w:eastAsia="宋体" w:cs="Helvetica"/>
          <w:color w:val="191B1F"/>
          <w:kern w:val="0"/>
          <w:sz w:val="28"/>
          <w:szCs w:val="28"/>
        </w:rPr>
        <w:t>。</w:t>
      </w:r>
    </w:p>
    <w:p w14:paraId="1DFF7852">
      <w:pPr>
        <w:widowControl/>
        <w:shd w:val="clear" w:color="auto" w:fill="FFFFFF"/>
        <w:spacing w:before="312" w:beforeLines="100" w:after="312" w:afterLines="100"/>
        <w:jc w:val="left"/>
        <w:rPr>
          <w:rFonts w:ascii="Helvetica" w:hAnsi="Helvetica" w:eastAsia="宋体" w:cs="Helvetica"/>
          <w:color w:val="191B1F"/>
          <w:kern w:val="0"/>
          <w:sz w:val="28"/>
          <w:szCs w:val="28"/>
        </w:rPr>
      </w:pPr>
      <w:r>
        <w:rPr>
          <w:rFonts w:ascii="Helvetica" w:hAnsi="Helvetica" w:eastAsia="宋体" w:cs="Helvetica"/>
          <w:color w:val="191B1F"/>
          <w:kern w:val="0"/>
          <w:sz w:val="28"/>
          <w:szCs w:val="28"/>
        </w:rPr>
        <w:t>翁文灏是因为知识分子成为战犯的吗？</w:t>
      </w:r>
    </w:p>
    <w:p w14:paraId="463195EF">
      <w:pPr>
        <w:widowControl/>
        <w:shd w:val="clear" w:color="auto" w:fill="FFFFFF"/>
        <w:spacing w:before="312" w:beforeLines="100" w:after="312" w:afterLines="100"/>
        <w:jc w:val="left"/>
        <w:rPr>
          <w:rFonts w:ascii="Helvetica" w:hAnsi="Helvetica" w:eastAsia="宋体" w:cs="Helvetica"/>
          <w:color w:val="191B1F"/>
          <w:kern w:val="0"/>
          <w:sz w:val="28"/>
          <w:szCs w:val="28"/>
        </w:rPr>
      </w:pPr>
      <w:r>
        <w:rPr>
          <w:rFonts w:ascii="Helvetica" w:hAnsi="Helvetica" w:eastAsia="宋体" w:cs="Helvetica"/>
          <w:color w:val="191B1F"/>
          <w:kern w:val="0"/>
          <w:sz w:val="28"/>
          <w:szCs w:val="28"/>
        </w:rPr>
        <w:t>根据维基百科：</w:t>
      </w:r>
    </w:p>
    <w:p w14:paraId="7140A947">
      <w:pPr>
        <w:widowControl/>
        <w:shd w:val="clear" w:color="auto" w:fill="FFFFFF"/>
        <w:spacing w:before="312" w:beforeLines="100" w:after="312" w:afterLines="100"/>
        <w:ind w:left="840" w:leftChars="400" w:right="840" w:rightChars="400"/>
        <w:jc w:val="left"/>
        <w:rPr>
          <w:rFonts w:ascii="Helvetica" w:hAnsi="Helvetica" w:eastAsia="宋体" w:cs="Helvetica"/>
          <w:kern w:val="0"/>
          <w:sz w:val="28"/>
          <w:szCs w:val="28"/>
        </w:rPr>
      </w:pPr>
      <w:r>
        <w:rPr>
          <w:rFonts w:ascii="Helvetica" w:hAnsi="Helvetica" w:eastAsia="宋体" w:cs="Helvetica"/>
          <w:kern w:val="0"/>
          <w:sz w:val="28"/>
          <w:szCs w:val="28"/>
        </w:rPr>
        <w:t>【1935年蒋（常凯申——井冈山观心注）自任行政院长，根据翁文灏日记自述，1936年5月23日任行政院秘书长。1938年元月三日，任经济部长。经蒋介石特别介绍，1938年4月19日填入党申请书，5月24日收到国民党党员证书，特字37254号。在抗战期间主管中国的战时工业生产及经济建设。1945年当选中国国民党中央委员，并任行政院副院长，至1947年辞任。1947年4月23日，国民政府特任翁文灏为行政院政务委员，兼资源委员会委员长。......1948年5月，蒋中正以翁文灏为行政院院长。......翁文灏内阁于11月总辞。次年1月，蒋中正下野。2月，翁文灏任代总统李宗仁之总统府秘书长。至5月，李宗仁主事与中国共产党和谈失败，翁辞去秘书长之职，并出国至法国。】</w:t>
      </w:r>
    </w:p>
    <w:p w14:paraId="4736A67F">
      <w:pPr>
        <w:widowControl/>
        <w:shd w:val="clear" w:color="auto" w:fill="FFFFFF"/>
        <w:spacing w:before="312" w:beforeLines="100" w:after="312" w:afterLines="100"/>
        <w:jc w:val="left"/>
        <w:rPr>
          <w:rFonts w:ascii="Helvetica" w:hAnsi="Helvetica" w:eastAsia="宋体" w:cs="Helvetica"/>
          <w:color w:val="191B1F"/>
          <w:kern w:val="0"/>
          <w:sz w:val="28"/>
          <w:szCs w:val="28"/>
        </w:rPr>
      </w:pPr>
      <w:r>
        <w:rPr>
          <w:rFonts w:ascii="Helvetica" w:hAnsi="Helvetica" w:eastAsia="宋体" w:cs="Helvetica"/>
          <w:color w:val="191B1F"/>
          <w:kern w:val="0"/>
          <w:sz w:val="28"/>
          <w:szCs w:val="28"/>
        </w:rPr>
        <w:t>翁文灏任行政院长期间，主持了货币改革，用金圆券取代法币，实际上就是掏空老百姓的财富。这个金圆券的恶劣之处是，用金圆券取代法币，并强制老百姓用自己手里的黄金、白银和外币兑换金圆券——注意，是强制兑换，必须在当年（1948年）11月20日前兑换完毕。如果发现老百姓手里有黄金、白银和外币不兑换金圆券，那就要抓人并没收了，规定：逾期不兑，就将全部没收，情节严重者还将投入监狱。李敖全家逃往台湾前在上海有过短暂停留，他目睹了国民党政府强制老百姓将黄金兑换金圆券，这也是李敖对国民党的痛恨原因之一。</w:t>
      </w:r>
    </w:p>
    <w:p w14:paraId="40416D81">
      <w:pPr>
        <w:keepNext w:val="0"/>
        <w:keepLines w:val="0"/>
        <w:pageBreakBefore w:val="0"/>
        <w:widowControl/>
        <w:shd w:val="clear" w:color="auto" w:fill="FFFFFF"/>
        <w:kinsoku/>
        <w:wordWrap/>
        <w:overflowPunct/>
        <w:topLinePunct w:val="0"/>
        <w:autoSpaceDE/>
        <w:autoSpaceDN/>
        <w:bidi w:val="0"/>
        <w:adjustRightInd/>
        <w:snapToGrid/>
        <w:spacing w:before="312" w:beforeLines="100" w:after="312" w:afterLines="100"/>
        <w:jc w:val="center"/>
        <w:textAlignment w:val="auto"/>
        <w:rPr>
          <w:rFonts w:hint="eastAsia" w:ascii="Helvetica" w:hAnsi="Helvetica" w:eastAsia="宋体" w:cs="Helvetica"/>
          <w:color w:val="191B1F"/>
          <w:kern w:val="0"/>
          <w:sz w:val="28"/>
          <w:szCs w:val="28"/>
          <w:lang w:eastAsia="zh-CN"/>
        </w:rPr>
      </w:pPr>
      <w:r>
        <w:rPr>
          <w:rFonts w:hint="eastAsia" w:ascii="Helvetica" w:hAnsi="Helvetica" w:eastAsia="宋体" w:cs="Helvetica"/>
          <w:color w:val="191B1F"/>
          <w:kern w:val="0"/>
          <w:sz w:val="28"/>
          <w:szCs w:val="28"/>
          <w:lang w:eastAsia="zh-CN"/>
        </w:rPr>
        <w:drawing>
          <wp:inline distT="0" distB="0" distL="114300" distR="114300">
            <wp:extent cx="3366135" cy="8848090"/>
            <wp:effectExtent l="0" t="0" r="1905" b="6350"/>
            <wp:docPr id="2" name="图片 2" descr="74d303512c74b03d6ad796a05a547c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74d303512c74b03d6ad796a05a547cc"/>
                    <pic:cNvPicPr>
                      <a:picLocks noChangeAspect="1"/>
                    </pic:cNvPicPr>
                  </pic:nvPicPr>
                  <pic:blipFill>
                    <a:blip r:embed="rId21"/>
                    <a:stretch>
                      <a:fillRect/>
                    </a:stretch>
                  </pic:blipFill>
                  <pic:spPr>
                    <a:xfrm>
                      <a:off x="0" y="0"/>
                      <a:ext cx="3366135" cy="8848090"/>
                    </a:xfrm>
                    <a:prstGeom prst="rect">
                      <a:avLst/>
                    </a:prstGeom>
                  </pic:spPr>
                </pic:pic>
              </a:graphicData>
            </a:graphic>
          </wp:inline>
        </w:drawing>
      </w:r>
    </w:p>
    <w:p w14:paraId="6E2534D3">
      <w:pPr>
        <w:widowControl/>
        <w:shd w:val="clear" w:color="auto" w:fill="FFFFFF"/>
        <w:spacing w:before="312" w:beforeLines="100" w:after="312" w:afterLines="100"/>
        <w:jc w:val="left"/>
        <w:rPr>
          <w:rFonts w:ascii="Helvetica" w:hAnsi="Helvetica" w:eastAsia="宋体" w:cs="Helvetica"/>
          <w:color w:val="191B1F"/>
          <w:kern w:val="0"/>
          <w:sz w:val="28"/>
          <w:szCs w:val="28"/>
        </w:rPr>
      </w:pPr>
      <w:r>
        <w:rPr>
          <w:rFonts w:ascii="Helvetica" w:hAnsi="Helvetica" w:eastAsia="宋体" w:cs="Helvetica"/>
          <w:color w:val="191B1F"/>
          <w:kern w:val="0"/>
          <w:sz w:val="28"/>
          <w:szCs w:val="28"/>
        </w:rPr>
        <w:t>因为金圆券的滥发，从初期发行的最高面额100元到最后竟出现50万元、100万元一张的巨额大票。</w:t>
      </w:r>
    </w:p>
    <w:p w14:paraId="3AE762E2">
      <w:pPr>
        <w:widowControl/>
        <w:shd w:val="clear" w:color="auto" w:fill="FFFFFF"/>
        <w:spacing w:before="312" w:beforeLines="100" w:after="312" w:afterLines="100"/>
        <w:jc w:val="left"/>
        <w:rPr>
          <w:rFonts w:ascii="Helvetica" w:hAnsi="Helvetica" w:eastAsia="宋体" w:cs="Helvetica"/>
          <w:color w:val="191B1F"/>
          <w:kern w:val="0"/>
          <w:sz w:val="28"/>
          <w:szCs w:val="28"/>
        </w:rPr>
      </w:pPr>
      <w:r>
        <w:rPr>
          <w:rFonts w:ascii="Helvetica" w:hAnsi="Helvetica" w:eastAsia="宋体" w:cs="Helvetica"/>
          <w:color w:val="191B1F"/>
          <w:kern w:val="0"/>
          <w:sz w:val="28"/>
          <w:szCs w:val="28"/>
        </w:rPr>
        <w:t>在短短10个月内，金圆券发行额猛增65万倍，批发物价上涨超过120万倍。解放前夕金圆券贬值，社会货币一片混乱。老百姓的黄金、白银、外汇被强制兑换成金圆券后，财富一夜之间消失了。</w:t>
      </w:r>
    </w:p>
    <w:p w14:paraId="4EC18D87">
      <w:pPr>
        <w:widowControl/>
        <w:shd w:val="clear" w:color="auto" w:fill="FFFFFF"/>
        <w:spacing w:before="312" w:beforeLines="100" w:after="312" w:afterLines="100"/>
        <w:jc w:val="left"/>
        <w:rPr>
          <w:rFonts w:ascii="Helvetica" w:hAnsi="Helvetica" w:eastAsia="宋体" w:cs="Helvetica"/>
          <w:color w:val="191B1F"/>
          <w:kern w:val="0"/>
          <w:sz w:val="28"/>
          <w:szCs w:val="28"/>
        </w:rPr>
      </w:pPr>
      <w:r>
        <w:rPr>
          <w:rFonts w:ascii="Helvetica" w:hAnsi="Helvetica" w:eastAsia="宋体" w:cs="Helvetica"/>
          <w:color w:val="191B1F"/>
          <w:kern w:val="0"/>
          <w:sz w:val="28"/>
          <w:szCs w:val="28"/>
        </w:rPr>
        <w:t>这是什么行为呢？是赤裸裸地掠夺——洗劫。</w:t>
      </w:r>
    </w:p>
    <w:p w14:paraId="2BC36145">
      <w:pPr>
        <w:widowControl/>
        <w:shd w:val="clear" w:color="auto" w:fill="FFFFFF"/>
        <w:spacing w:before="312" w:beforeLines="100" w:after="312" w:afterLines="100"/>
        <w:jc w:val="left"/>
        <w:rPr>
          <w:rFonts w:ascii="Helvetica" w:hAnsi="Helvetica" w:eastAsia="宋体" w:cs="Helvetica"/>
          <w:color w:val="191B1F"/>
          <w:kern w:val="0"/>
          <w:sz w:val="28"/>
          <w:szCs w:val="28"/>
        </w:rPr>
      </w:pPr>
      <w:r>
        <w:rPr>
          <w:rFonts w:ascii="Helvetica" w:hAnsi="Helvetica" w:eastAsia="宋体" w:cs="Helvetica"/>
          <w:color w:val="191B1F"/>
          <w:kern w:val="0"/>
          <w:sz w:val="28"/>
          <w:szCs w:val="28"/>
        </w:rPr>
        <w:t>国民党反动派政府将掠夺来的黄金用于内战军费并将剩余部分全部运往台湾。这是对其他中国人民的洗劫。</w:t>
      </w:r>
    </w:p>
    <w:p w14:paraId="50B14A49">
      <w:pPr>
        <w:widowControl/>
        <w:shd w:val="clear" w:color="auto" w:fill="FFFFFF"/>
        <w:spacing w:before="312" w:beforeLines="100" w:after="312" w:afterLines="100"/>
        <w:jc w:val="left"/>
        <w:rPr>
          <w:rFonts w:ascii="Helvetica" w:hAnsi="Helvetica" w:eastAsia="宋体" w:cs="Helvetica"/>
          <w:color w:val="191B1F"/>
          <w:kern w:val="0"/>
          <w:sz w:val="28"/>
          <w:szCs w:val="28"/>
        </w:rPr>
      </w:pPr>
      <w:r>
        <w:rPr>
          <w:rFonts w:ascii="Helvetica" w:hAnsi="Helvetica" w:eastAsia="宋体" w:cs="Helvetica"/>
          <w:color w:val="191B1F"/>
          <w:kern w:val="0"/>
          <w:sz w:val="28"/>
          <w:szCs w:val="28"/>
        </w:rPr>
        <w:t>因为金圆券改革的失败，翁文灏</w:t>
      </w:r>
      <w:r>
        <w:rPr>
          <w:rFonts w:hint="eastAsia" w:ascii="Helvetica" w:hAnsi="Helvetica" w:eastAsia="宋体" w:cs="Helvetica"/>
          <w:color w:val="191B1F"/>
          <w:kern w:val="0"/>
          <w:sz w:val="28"/>
          <w:szCs w:val="28"/>
          <w:lang w:val="en-US" w:eastAsia="zh-CN"/>
        </w:rPr>
        <w:t>于</w:t>
      </w:r>
      <w:r>
        <w:rPr>
          <w:rFonts w:ascii="Helvetica" w:hAnsi="Helvetica" w:eastAsia="宋体" w:cs="Helvetica"/>
          <w:color w:val="191B1F"/>
          <w:kern w:val="0"/>
          <w:sz w:val="28"/>
          <w:szCs w:val="28"/>
        </w:rPr>
        <w:t>1948年11月辞任行政院长。</w:t>
      </w:r>
    </w:p>
    <w:p w14:paraId="116D08D0">
      <w:pPr>
        <w:widowControl/>
        <w:shd w:val="clear" w:color="auto" w:fill="FFFFFF"/>
        <w:spacing w:before="312" w:beforeLines="100" w:after="312" w:afterLines="100"/>
        <w:jc w:val="left"/>
        <w:rPr>
          <w:rFonts w:ascii="Helvetica" w:hAnsi="Helvetica" w:eastAsia="宋体" w:cs="Helvetica"/>
          <w:color w:val="191B1F"/>
          <w:kern w:val="0"/>
          <w:sz w:val="28"/>
          <w:szCs w:val="28"/>
        </w:rPr>
      </w:pPr>
      <w:r>
        <w:rPr>
          <w:rFonts w:ascii="Helvetica" w:hAnsi="Helvetica" w:eastAsia="宋体" w:cs="Helvetica"/>
          <w:color w:val="191B1F"/>
          <w:kern w:val="0"/>
          <w:sz w:val="28"/>
          <w:szCs w:val="28"/>
        </w:rPr>
        <w:t>国民党反动政府的行政院长是什么角色呢？相当于国务院总理。</w:t>
      </w:r>
    </w:p>
    <w:p w14:paraId="2387F114">
      <w:pPr>
        <w:widowControl/>
        <w:shd w:val="clear" w:color="auto" w:fill="FFFFFF"/>
        <w:spacing w:before="312" w:beforeLines="100" w:after="312" w:afterLines="100"/>
        <w:jc w:val="left"/>
        <w:rPr>
          <w:rFonts w:ascii="Helvetica" w:hAnsi="Helvetica" w:eastAsia="宋体" w:cs="Helvetica"/>
          <w:color w:val="191B1F"/>
          <w:kern w:val="0"/>
          <w:sz w:val="28"/>
          <w:szCs w:val="28"/>
        </w:rPr>
      </w:pPr>
      <w:r>
        <w:rPr>
          <w:rFonts w:ascii="Helvetica" w:hAnsi="Helvetica" w:eastAsia="宋体" w:cs="Helvetica"/>
          <w:color w:val="191B1F"/>
          <w:kern w:val="0"/>
          <w:sz w:val="28"/>
          <w:szCs w:val="28"/>
        </w:rPr>
        <w:t>这样助纣为虐的所谓的“知识分子”，难道不应该成为战犯吗？中央委员、行政院长、总统府秘书长，这仅仅是知识分子么？这分明是政客。而且是国民党反动政府的主要头目。这样的主要头目不是战犯，还能谁是战犯呢？将他列为战犯，有哪怕一丁点的冤枉吗？</w:t>
      </w:r>
    </w:p>
    <w:p w14:paraId="0DE7D2DC">
      <w:pPr>
        <w:widowControl/>
        <w:shd w:val="clear" w:color="auto" w:fill="FFFFFF"/>
        <w:spacing w:before="312" w:beforeLines="100" w:after="312" w:afterLines="100"/>
        <w:jc w:val="left"/>
        <w:rPr>
          <w:rFonts w:ascii="Helvetica" w:hAnsi="Helvetica" w:eastAsia="宋体" w:cs="Helvetica"/>
          <w:color w:val="191B1F"/>
          <w:kern w:val="0"/>
          <w:sz w:val="28"/>
          <w:szCs w:val="28"/>
        </w:rPr>
      </w:pPr>
      <w:r>
        <w:rPr>
          <w:rFonts w:ascii="Helvetica" w:hAnsi="Helvetica" w:eastAsia="宋体" w:cs="Helvetica"/>
          <w:color w:val="191B1F"/>
          <w:kern w:val="0"/>
          <w:sz w:val="28"/>
          <w:szCs w:val="28"/>
        </w:rPr>
        <w:t>这位“</w:t>
      </w:r>
      <w:r>
        <w:fldChar w:fldCharType="begin"/>
      </w:r>
      <w:r>
        <w:instrText xml:space="preserve"> HYPERLINK "https://www.zhihu.com/people/d4277fdb74ff2f476a3a3b7ee4bd05fe" \t "_blank" </w:instrText>
      </w:r>
      <w:r>
        <w:fldChar w:fldCharType="separate"/>
      </w:r>
      <w:r>
        <w:rPr>
          <w:rFonts w:ascii="Helvetica" w:hAnsi="Helvetica" w:eastAsia="宋体" w:cs="Helvetica"/>
          <w:color w:val="0000FF"/>
          <w:kern w:val="0"/>
          <w:sz w:val="28"/>
          <w:szCs w:val="28"/>
          <w:u w:val="single"/>
        </w:rPr>
        <w:t>托卡马克之冠</w:t>
      </w:r>
      <w:r>
        <w:rPr>
          <w:rFonts w:ascii="Helvetica" w:hAnsi="Helvetica" w:eastAsia="宋体" w:cs="Helvetica"/>
          <w:color w:val="0000FF"/>
          <w:kern w:val="0"/>
          <w:sz w:val="28"/>
          <w:szCs w:val="28"/>
          <w:u w:val="single"/>
        </w:rPr>
        <w:fldChar w:fldCharType="end"/>
      </w:r>
      <w:r>
        <w:rPr>
          <w:rFonts w:ascii="Helvetica" w:hAnsi="Helvetica" w:eastAsia="宋体" w:cs="Helvetica"/>
          <w:color w:val="191B1F"/>
          <w:kern w:val="0"/>
          <w:sz w:val="28"/>
          <w:szCs w:val="28"/>
        </w:rPr>
        <w:t>”祖上如果被洗劫，还会为翁文灏愤愤不平去洗地么？</w:t>
      </w:r>
    </w:p>
    <w:p w14:paraId="0FDE6894">
      <w:pPr>
        <w:widowControl/>
        <w:shd w:val="clear" w:color="auto" w:fill="FFFFFF"/>
        <w:spacing w:before="312" w:beforeLines="100" w:after="312" w:afterLines="100"/>
        <w:jc w:val="left"/>
        <w:rPr>
          <w:rFonts w:ascii="Helvetica" w:hAnsi="Helvetica" w:eastAsia="宋体" w:cs="Helvetica"/>
          <w:color w:val="191B1F"/>
          <w:kern w:val="0"/>
          <w:sz w:val="28"/>
          <w:szCs w:val="28"/>
        </w:rPr>
      </w:pPr>
      <w:r>
        <w:rPr>
          <w:rFonts w:ascii="Helvetica" w:hAnsi="Helvetica" w:eastAsia="宋体" w:cs="Helvetica"/>
          <w:color w:val="191B1F"/>
          <w:kern w:val="0"/>
          <w:sz w:val="28"/>
          <w:szCs w:val="28"/>
        </w:rPr>
        <w:t>新中国对得起翁文灏。1951年翁文灏回到新中国，是曾经担任中华民国政府高级官员中首名回北京的官员。回国后成为政协委员，1971年因病去世，享年82岁。</w:t>
      </w:r>
    </w:p>
    <w:p w14:paraId="5D700E97">
      <w:pPr>
        <w:widowControl/>
        <w:shd w:val="clear" w:color="auto" w:fill="FFFFFF"/>
        <w:spacing w:before="312" w:beforeLines="100" w:after="312" w:afterLines="100"/>
        <w:jc w:val="left"/>
        <w:rPr>
          <w:rFonts w:ascii="Helvetica" w:hAnsi="Helvetica" w:eastAsia="宋体" w:cs="Helvetica"/>
          <w:color w:val="191B1F"/>
          <w:kern w:val="0"/>
          <w:sz w:val="28"/>
          <w:szCs w:val="28"/>
        </w:rPr>
      </w:pPr>
      <w:r>
        <w:rPr>
          <w:rFonts w:ascii="Helvetica" w:hAnsi="Helvetica" w:eastAsia="宋体" w:cs="Helvetica"/>
          <w:color w:val="191B1F"/>
          <w:kern w:val="0"/>
          <w:sz w:val="28"/>
          <w:szCs w:val="28"/>
        </w:rPr>
        <w:t>我们再看看张君劢。</w:t>
      </w:r>
    </w:p>
    <w:p w14:paraId="35527C92">
      <w:pPr>
        <w:widowControl/>
        <w:shd w:val="clear" w:color="auto" w:fill="FFFFFF"/>
        <w:spacing w:before="312" w:beforeLines="100" w:after="312" w:afterLines="100"/>
        <w:jc w:val="left"/>
        <w:rPr>
          <w:rFonts w:ascii="Helvetica" w:hAnsi="Helvetica" w:eastAsia="宋体" w:cs="Helvetica"/>
          <w:color w:val="191B1F"/>
          <w:kern w:val="0"/>
          <w:sz w:val="28"/>
          <w:szCs w:val="28"/>
        </w:rPr>
      </w:pPr>
      <w:r>
        <w:rPr>
          <w:rFonts w:ascii="Helvetica" w:hAnsi="Helvetica" w:eastAsia="宋体" w:cs="Helvetica"/>
          <w:color w:val="191B1F"/>
          <w:kern w:val="0"/>
          <w:sz w:val="28"/>
          <w:szCs w:val="28"/>
        </w:rPr>
        <w:t>这位“</w:t>
      </w:r>
      <w:r>
        <w:fldChar w:fldCharType="begin"/>
      </w:r>
      <w:r>
        <w:instrText xml:space="preserve"> HYPERLINK "https://www.zhihu.com/people/d4277fdb74ff2f476a3a3b7ee4bd05fe" \t "_blank" </w:instrText>
      </w:r>
      <w:r>
        <w:fldChar w:fldCharType="separate"/>
      </w:r>
      <w:r>
        <w:rPr>
          <w:rFonts w:ascii="Helvetica" w:hAnsi="Helvetica" w:eastAsia="宋体" w:cs="Helvetica"/>
          <w:color w:val="0000FF"/>
          <w:kern w:val="0"/>
          <w:sz w:val="28"/>
          <w:szCs w:val="28"/>
          <w:u w:val="single"/>
        </w:rPr>
        <w:t>托卡马克之冠</w:t>
      </w:r>
      <w:r>
        <w:rPr>
          <w:rFonts w:ascii="Helvetica" w:hAnsi="Helvetica" w:eastAsia="宋体" w:cs="Helvetica"/>
          <w:color w:val="0000FF"/>
          <w:kern w:val="0"/>
          <w:sz w:val="28"/>
          <w:szCs w:val="28"/>
          <w:u w:val="single"/>
        </w:rPr>
        <w:fldChar w:fldCharType="end"/>
      </w:r>
      <w:r>
        <w:rPr>
          <w:rFonts w:ascii="Helvetica" w:hAnsi="Helvetica" w:eastAsia="宋体" w:cs="Helvetica"/>
          <w:color w:val="191B1F"/>
          <w:kern w:val="0"/>
          <w:sz w:val="28"/>
          <w:szCs w:val="28"/>
        </w:rPr>
        <w:t>”将张君劢吹捧成法学家，并说张君劢“经常在他的法学杂志上痛批国民党的一党专政以及践踏民主，甚至一度进过监狱”，“张君劢提倡民主与法制，没有一官半职有没有加入国民党的法学家，怎么就成为了人人皆可诛杀，十恶不赦的大战犯涅”。</w:t>
      </w:r>
    </w:p>
    <w:p w14:paraId="73BA4C4E">
      <w:pPr>
        <w:widowControl/>
        <w:shd w:val="clear" w:color="auto" w:fill="FFFFFF"/>
        <w:spacing w:before="312" w:beforeLines="100" w:after="312" w:afterLines="100"/>
        <w:jc w:val="left"/>
        <w:rPr>
          <w:rFonts w:ascii="Helvetica" w:hAnsi="Helvetica" w:eastAsia="宋体" w:cs="Helvetica"/>
          <w:color w:val="191B1F"/>
          <w:kern w:val="0"/>
          <w:sz w:val="28"/>
          <w:szCs w:val="28"/>
        </w:rPr>
      </w:pPr>
      <w:r>
        <w:rPr>
          <w:rFonts w:ascii="Helvetica" w:hAnsi="Helvetica" w:eastAsia="宋体" w:cs="Helvetica"/>
          <w:color w:val="191B1F"/>
          <w:kern w:val="0"/>
          <w:sz w:val="28"/>
          <w:szCs w:val="28"/>
        </w:rPr>
        <w:t>这位张君劢到底是什么样的人？做了哪些事呢？</w:t>
      </w:r>
    </w:p>
    <w:p w14:paraId="5F678CFB">
      <w:pPr>
        <w:widowControl/>
        <w:shd w:val="clear" w:color="auto" w:fill="FFFFFF"/>
        <w:spacing w:before="312" w:beforeLines="100" w:after="312" w:afterLines="100"/>
        <w:jc w:val="left"/>
        <w:rPr>
          <w:rFonts w:ascii="Helvetica" w:hAnsi="Helvetica" w:eastAsia="宋体" w:cs="Helvetica"/>
          <w:color w:val="191B1F"/>
          <w:kern w:val="0"/>
          <w:sz w:val="28"/>
          <w:szCs w:val="28"/>
        </w:rPr>
      </w:pPr>
      <w:r>
        <w:rPr>
          <w:rFonts w:ascii="Helvetica" w:hAnsi="Helvetica" w:eastAsia="宋体" w:cs="Helvetica"/>
          <w:color w:val="191B1F"/>
          <w:kern w:val="0"/>
          <w:sz w:val="28"/>
          <w:szCs w:val="28"/>
        </w:rPr>
        <w:t>张君劢是民社党（原国社党）的主席，是一个政党的领袖，而且这个政党是非常有影响力的，可不仅仅是一个所谓的“知识分子”就能轻轻带过的。张君劢，是一个政治人物，或者说是政客，这才是他的本质。</w:t>
      </w:r>
    </w:p>
    <w:p w14:paraId="74FBCE1B">
      <w:pPr>
        <w:widowControl/>
        <w:shd w:val="clear" w:color="auto" w:fill="FFFFFF"/>
        <w:spacing w:before="312" w:beforeLines="100" w:after="312" w:afterLines="100"/>
        <w:jc w:val="left"/>
        <w:rPr>
          <w:rFonts w:ascii="Helvetica" w:hAnsi="Helvetica" w:eastAsia="宋体" w:cs="Helvetica"/>
          <w:color w:val="191B1F"/>
          <w:kern w:val="0"/>
          <w:sz w:val="28"/>
          <w:szCs w:val="28"/>
        </w:rPr>
      </w:pPr>
      <w:r>
        <w:rPr>
          <w:rFonts w:ascii="Helvetica" w:hAnsi="Helvetica" w:eastAsia="宋体" w:cs="Helvetica"/>
          <w:color w:val="191B1F"/>
          <w:kern w:val="0"/>
          <w:sz w:val="28"/>
          <w:szCs w:val="28"/>
        </w:rPr>
        <w:t>抗战胜利后，经过重庆谈判，国共达成了《双十协定》。但不久国民党撕毁协定，军事上积极向解放区进攻；政治上要组建国民党一手把持的换汤不换药的伪国大（国民大会）。为反对国民党反动派的独裁，中国共产党与其他各民主党派一致反对，并达成协议，其中就有张君劢所领导的民社党</w:t>
      </w:r>
      <w:r>
        <w:rPr>
          <w:rFonts w:hint="eastAsia" w:ascii="Helvetica" w:hAnsi="Helvetica" w:eastAsia="宋体" w:cs="Helvetica"/>
          <w:color w:val="191B1F"/>
          <w:kern w:val="0"/>
          <w:sz w:val="28"/>
          <w:szCs w:val="28"/>
        </w:rPr>
        <w:t>（原国社党）</w:t>
      </w:r>
      <w:r>
        <w:rPr>
          <w:rFonts w:ascii="Helvetica" w:hAnsi="Helvetica" w:eastAsia="宋体" w:cs="Helvetica"/>
          <w:color w:val="191B1F"/>
          <w:kern w:val="0"/>
          <w:sz w:val="28"/>
          <w:szCs w:val="28"/>
        </w:rPr>
        <w:t>。此前，国社党与其他党派一起组成了民主同盟，即由“三党三派”（第三党、青年党、国社党即后来的民社党、救国会、乡建派以及早在1917年就已经成立的职教社）联合组成中国民主政团同盟（简称民盟），担当起弥合国共裂痕的重任。</w:t>
      </w:r>
    </w:p>
    <w:p w14:paraId="2C538923">
      <w:pPr>
        <w:widowControl/>
        <w:shd w:val="clear" w:color="auto" w:fill="FFFFFF"/>
        <w:spacing w:before="312" w:beforeLines="100" w:after="312" w:afterLines="100"/>
        <w:jc w:val="left"/>
        <w:rPr>
          <w:rFonts w:ascii="Helvetica" w:hAnsi="Helvetica" w:eastAsia="宋体" w:cs="Helvetica"/>
          <w:color w:val="191B1F"/>
          <w:kern w:val="0"/>
          <w:sz w:val="28"/>
          <w:szCs w:val="28"/>
        </w:rPr>
      </w:pPr>
      <w:r>
        <w:rPr>
          <w:rFonts w:ascii="Helvetica" w:hAnsi="Helvetica" w:eastAsia="宋体" w:cs="Helvetica"/>
          <w:color w:val="191B1F"/>
          <w:kern w:val="0"/>
          <w:sz w:val="28"/>
          <w:szCs w:val="28"/>
        </w:rPr>
        <w:t>在1946年8月，国民党反动派违反协议，破坏和平，包括张君劢、张东荪、梁漱溟、沈钧儒、罗隆基、章伯钧等民盟人士发表了对时局的主张，反对蒋介石的破坏和平的行为，1946年8月29日，《人民日报》第一版刊载了《民盟发表对时局主张 国民党一再违背协议破坏和平 应立即停止内战重开政协会议》，这篇报道有民盟对时局的声明：</w:t>
      </w:r>
    </w:p>
    <w:p w14:paraId="3B32E741">
      <w:pPr>
        <w:widowControl/>
        <w:shd w:val="clear" w:color="auto" w:fill="FFFFFF"/>
        <w:spacing w:before="312" w:beforeLines="100" w:after="312" w:afterLines="100"/>
        <w:ind w:left="840" w:leftChars="400" w:right="840" w:rightChars="400"/>
        <w:jc w:val="left"/>
        <w:rPr>
          <w:rFonts w:ascii="Helvetica" w:hAnsi="Helvetica" w:eastAsia="宋体" w:cs="Helvetica"/>
          <w:kern w:val="0"/>
          <w:sz w:val="28"/>
          <w:szCs w:val="28"/>
        </w:rPr>
      </w:pPr>
      <w:r>
        <w:rPr>
          <w:rFonts w:ascii="Helvetica" w:hAnsi="Helvetica" w:eastAsia="宋体" w:cs="Helvetica"/>
          <w:kern w:val="0"/>
          <w:sz w:val="28"/>
          <w:szCs w:val="28"/>
        </w:rPr>
        <w:t>【【新华社延安二十六日电】据中央社上海二十五日电：民主同盟二十五日下午假上海酒楼招待新闻界，到</w:t>
      </w:r>
      <w:r>
        <w:rPr>
          <w:rFonts w:ascii="Helvetica" w:hAnsi="Helvetica" w:eastAsia="宋体" w:cs="Helvetica"/>
          <w:b/>
          <w:bCs/>
          <w:kern w:val="0"/>
          <w:sz w:val="28"/>
          <w:szCs w:val="28"/>
        </w:rPr>
        <w:t>张君劢</w:t>
      </w:r>
      <w:r>
        <w:rPr>
          <w:rFonts w:ascii="Helvetica" w:hAnsi="Helvetica" w:eastAsia="宋体" w:cs="Helvetica"/>
          <w:kern w:val="0"/>
          <w:sz w:val="28"/>
          <w:szCs w:val="28"/>
        </w:rPr>
        <w:t>、张东荪、梁漱溟、沈钧儒、罗隆基、章伯钧等及各报记者七十余人。会中发表书面的对时局主张，略称：中国今日正遭受着一个历史上空前大规模的内战，假使在政协闭幕后政府对五项决议很快执行，并把四项诺言立即兑现而没有</w:t>
      </w:r>
      <w:r>
        <w:rPr>
          <w:rFonts w:ascii="Helvetica" w:hAnsi="Helvetica" w:eastAsia="宋体" w:cs="Helvetica"/>
          <w:b/>
          <w:bCs/>
          <w:kern w:val="0"/>
          <w:sz w:val="28"/>
          <w:szCs w:val="28"/>
        </w:rPr>
        <w:t>一连串的反政协行动</w:t>
      </w:r>
      <w:r>
        <w:rPr>
          <w:rFonts w:ascii="Helvetica" w:hAnsi="Helvetica" w:eastAsia="宋体" w:cs="Helvetica"/>
          <w:kern w:val="0"/>
          <w:sz w:val="28"/>
          <w:szCs w:val="28"/>
        </w:rPr>
        <w:t>，国家便可走向和平统一的途径，这是第一次错过机会。四月二十四日，蒋主席在渝召集政协会综合小组茶会，还敦促各代表从速到京协商，如在五月还都后真执着此意遇事协商，则亦必无不可解决之事，不料</w:t>
      </w:r>
      <w:r>
        <w:rPr>
          <w:rFonts w:ascii="Helvetica" w:hAnsi="Helvetica" w:eastAsia="宋体" w:cs="Helvetica"/>
          <w:b/>
          <w:bCs/>
          <w:kern w:val="0"/>
          <w:sz w:val="28"/>
          <w:szCs w:val="28"/>
        </w:rPr>
        <w:t>从四月政府根本放弃了政治协商会议</w:t>
      </w:r>
      <w:r>
        <w:rPr>
          <w:rFonts w:ascii="Helvetica" w:hAnsi="Helvetica" w:eastAsia="宋体" w:cs="Helvetica"/>
          <w:kern w:val="0"/>
          <w:sz w:val="28"/>
          <w:szCs w:val="28"/>
        </w:rPr>
        <w:t>，这是再一次错过机会。六月七日，政府下令休战十五天，其后继续休战八天，在那二十几天，只由军事三人委员会协商东北停战，恢复交通及整军等三个问题，到了六月三十日，三个问题已有了百分之九十以上得到了结论，重要的困难点不过苏北等地中共撤兵后的地方制度问题，</w:t>
      </w:r>
      <w:r>
        <w:rPr>
          <w:rFonts w:ascii="Helvetica" w:hAnsi="Helvetica" w:eastAsia="宋体" w:cs="Helvetica"/>
          <w:b/>
          <w:bCs/>
          <w:kern w:val="0"/>
          <w:sz w:val="28"/>
          <w:szCs w:val="28"/>
        </w:rPr>
        <w:t>无奈当局竟不签字，这又是再次错过机会</w:t>
      </w:r>
      <w:r>
        <w:rPr>
          <w:rFonts w:ascii="Helvetica" w:hAnsi="Helvetica" w:eastAsia="宋体" w:cs="Helvetica"/>
          <w:kern w:val="0"/>
          <w:sz w:val="28"/>
          <w:szCs w:val="28"/>
        </w:rPr>
        <w:t>。到了今天，政府口口声声说要实施政协决议，不过我们要严重声明：实施政协决议的步骤，为一面全国停战，一面重开政协会议或重开政协综合小组会议，</w:t>
      </w:r>
      <w:r>
        <w:rPr>
          <w:rFonts w:ascii="Helvetica" w:hAnsi="Helvetica" w:eastAsia="宋体" w:cs="Helvetica"/>
          <w:b/>
          <w:bCs/>
          <w:kern w:val="0"/>
          <w:sz w:val="28"/>
          <w:szCs w:val="28"/>
        </w:rPr>
        <w:t>如召开国民大会制定宪法等，不遵照政协通过的宪草为唯一的草案，而用所谓“会萃各方意见提供参考”的方式，这就违背了政协精神，破坏了政协决议，这是很明白的。</w:t>
      </w:r>
      <w:r>
        <w:rPr>
          <w:rFonts w:ascii="Helvetica" w:hAnsi="Helvetica" w:eastAsia="宋体" w:cs="Helvetica"/>
          <w:kern w:val="0"/>
          <w:sz w:val="28"/>
          <w:szCs w:val="28"/>
        </w:rPr>
        <w:t>但我们是坚决拥护政协决议的。会中由罗隆基补充书面谈话内容，提出三点希望：（一）立即停止内战，（二）实施政协决议，（三）对昆明、北平、成都事件主持公道。继由梁漱溟报告赴昆调查李闻案经过，说明此次赴昆系代表民盟单独进行调查工作，调查内容不久将发表有系统的报告，并要求将本发案解南京法院特别法庭审判。在张东荪及罗隆基分别报告北平孙中原事件及民盟主席张澜在蓉被殴经过后散会。】</w:t>
      </w:r>
    </w:p>
    <w:p w14:paraId="184E2C96">
      <w:pPr>
        <w:widowControl/>
        <w:shd w:val="clear" w:color="auto" w:fill="FFFFFF"/>
        <w:spacing w:before="312" w:beforeLines="100" w:after="312" w:afterLines="100"/>
        <w:jc w:val="left"/>
        <w:rPr>
          <w:rFonts w:ascii="Helvetica" w:hAnsi="Helvetica" w:eastAsia="宋体" w:cs="Helvetica"/>
          <w:color w:val="191B1F"/>
          <w:kern w:val="0"/>
          <w:sz w:val="28"/>
          <w:szCs w:val="28"/>
        </w:rPr>
      </w:pPr>
      <w:r>
        <w:rPr>
          <w:rFonts w:ascii="Helvetica" w:hAnsi="Helvetica" w:eastAsia="宋体" w:cs="Helvetica"/>
          <w:color w:val="191B1F"/>
          <w:kern w:val="0"/>
          <w:sz w:val="28"/>
          <w:szCs w:val="28"/>
        </w:rPr>
        <w:t>在这份对时局的声明中，张君劢还是站在人民的立场的。</w:t>
      </w:r>
    </w:p>
    <w:p w14:paraId="1C3BB5C4">
      <w:pPr>
        <w:widowControl/>
        <w:shd w:val="clear" w:color="auto" w:fill="FFFFFF"/>
        <w:spacing w:before="312" w:beforeLines="100" w:after="312" w:afterLines="100"/>
        <w:jc w:val="left"/>
        <w:rPr>
          <w:rFonts w:ascii="Helvetica" w:hAnsi="Helvetica" w:eastAsia="宋体" w:cs="Helvetica"/>
          <w:color w:val="191B1F"/>
          <w:kern w:val="0"/>
          <w:sz w:val="28"/>
          <w:szCs w:val="28"/>
        </w:rPr>
      </w:pPr>
      <w:r>
        <w:rPr>
          <w:rFonts w:ascii="Helvetica" w:hAnsi="Helvetica" w:eastAsia="宋体" w:cs="Helvetica"/>
          <w:color w:val="191B1F"/>
          <w:kern w:val="0"/>
          <w:sz w:val="28"/>
          <w:szCs w:val="28"/>
        </w:rPr>
        <w:t>但短短3个月不到，张君劢就背叛了协议，转而支持国民党反动派“不遵照政协通过的宪草为唯一的草案”，并推出了民社党代表作为伪国大代表。为此，民盟将民社党开除民盟。1948年11月30日人民日报发表《罗隆基氏正式声明 民盟反对伪国大伪宪法 责民社党参加“国大”要求该党退出民盟》记载了这件事。</w:t>
      </w:r>
    </w:p>
    <w:p w14:paraId="53CC38B1">
      <w:pPr>
        <w:widowControl/>
        <w:shd w:val="clear" w:color="auto" w:fill="FFFFFF"/>
        <w:spacing w:before="312" w:beforeLines="100" w:after="312" w:afterLines="100"/>
        <w:ind w:left="840" w:leftChars="400" w:right="840" w:rightChars="400"/>
        <w:jc w:val="left"/>
        <w:rPr>
          <w:rFonts w:ascii="Helvetica" w:hAnsi="Helvetica" w:eastAsia="宋体" w:cs="Helvetica"/>
          <w:kern w:val="0"/>
          <w:sz w:val="28"/>
          <w:szCs w:val="28"/>
        </w:rPr>
      </w:pPr>
      <w:r>
        <w:rPr>
          <w:rFonts w:ascii="Helvetica" w:hAnsi="Helvetica" w:eastAsia="宋体" w:cs="Helvetica"/>
          <w:kern w:val="0"/>
          <w:sz w:val="28"/>
          <w:szCs w:val="28"/>
        </w:rPr>
        <w:t>【【新华社延安二十六日电】据各方报道：在张君劢倡议之下，民社党决定参加蒋记猪仔国大，其“代表”名单已于二十四日提出，但民社党内部意见分歧。据合众社南京讯：二十二日晚该党发言人金侯成称：张君劢、张东荪、伍宪子不是“国大代表”，他承认民社党内部有大的反对派反对参加国大。他说张君劢不参加“国大”，是“为了政府与民社党两方面的方便”。张东荪与伍宪子（按伍宪子为旅美华侨民主立宪党领袖，民社党即由该党与国社党合成）抵制国大，是由于不相信政府能实行民主。又据北平讯：民社党在正式参加“国大”前，曾派孙宝刚、叶笃义至北平与该党北方领导人张东荪商谈，张氏于会商后语大刚报驻平记者称：“此次京沪同人约余赴京，本人未予考虑，本党以第三者立场以不参加国大为宜”。】</w:t>
      </w:r>
    </w:p>
    <w:p w14:paraId="5CB5E704">
      <w:pPr>
        <w:widowControl/>
        <w:shd w:val="clear" w:color="auto" w:fill="FFFFFF"/>
        <w:spacing w:before="312" w:beforeLines="100" w:after="312" w:afterLines="100"/>
        <w:jc w:val="left"/>
        <w:rPr>
          <w:rFonts w:ascii="Helvetica" w:hAnsi="Helvetica" w:eastAsia="宋体" w:cs="Helvetica"/>
          <w:color w:val="191B1F"/>
          <w:kern w:val="0"/>
          <w:sz w:val="28"/>
          <w:szCs w:val="28"/>
        </w:rPr>
      </w:pPr>
      <w:r>
        <w:rPr>
          <w:rFonts w:ascii="Helvetica" w:hAnsi="Helvetica" w:eastAsia="宋体" w:cs="Helvetica"/>
          <w:color w:val="191B1F"/>
          <w:kern w:val="0"/>
          <w:sz w:val="28"/>
          <w:szCs w:val="28"/>
        </w:rPr>
        <w:t>人民日报1946年12月1日第1版《南京中共发言人指出　民社党参加伪国大 毫没改变包办性质　北平民社党领袖张东荪等拒绝参加国大》：</w:t>
      </w:r>
    </w:p>
    <w:p w14:paraId="547E666D">
      <w:pPr>
        <w:widowControl/>
        <w:shd w:val="clear" w:color="auto" w:fill="FFFFFF"/>
        <w:spacing w:before="312" w:beforeLines="100" w:after="312" w:afterLines="100"/>
        <w:ind w:left="840" w:leftChars="400" w:right="840" w:rightChars="400"/>
        <w:jc w:val="left"/>
        <w:rPr>
          <w:rFonts w:ascii="Helvetica" w:hAnsi="Helvetica" w:eastAsia="宋体" w:cs="Helvetica"/>
          <w:kern w:val="0"/>
          <w:sz w:val="28"/>
          <w:szCs w:val="28"/>
        </w:rPr>
      </w:pPr>
      <w:r>
        <w:rPr>
          <w:rFonts w:ascii="Helvetica" w:hAnsi="Helvetica" w:eastAsia="宋体" w:cs="Helvetica"/>
          <w:kern w:val="0"/>
          <w:sz w:val="28"/>
          <w:szCs w:val="28"/>
        </w:rPr>
        <w:t>【【新华社延安二十八日电】北平讯：民社党北平方面重要负责人张东荪、胡海门、梁秋水均拒绝参加分裂的“国人”，由张君劢派遣赴平磋商“参加国大”问题之该党常委孙宝刚已于二十四日离平返京，渠亦表示不参加“国大”。张东荪对蒋介石之邀请出席“国大”亦予拒绝。又据各报透露，此次民社党中支持参加“国大”者汤芗铭等出力甚多，汤在敌伪时代曾任“华北合作总社”理事长及其他伪职。】</w:t>
      </w:r>
    </w:p>
    <w:p w14:paraId="2BCAF806">
      <w:pPr>
        <w:widowControl/>
        <w:shd w:val="clear" w:color="auto" w:fill="FFFFFF"/>
        <w:spacing w:before="312" w:beforeLines="100" w:after="312" w:afterLines="100"/>
        <w:jc w:val="left"/>
        <w:rPr>
          <w:rFonts w:ascii="Helvetica" w:hAnsi="Helvetica" w:eastAsia="宋体" w:cs="Helvetica"/>
          <w:color w:val="191B1F"/>
          <w:kern w:val="0"/>
          <w:sz w:val="28"/>
          <w:szCs w:val="28"/>
        </w:rPr>
      </w:pPr>
      <w:r>
        <w:rPr>
          <w:rFonts w:ascii="Helvetica" w:hAnsi="Helvetica" w:eastAsia="宋体" w:cs="Helvetica"/>
          <w:color w:val="191B1F"/>
          <w:kern w:val="0"/>
          <w:sz w:val="28"/>
          <w:szCs w:val="28"/>
        </w:rPr>
        <w:t>人民日报1946年12月5日第1版《伪国大考验政治人格　曾琦</w:t>
      </w:r>
      <w:r>
        <w:rPr>
          <w:rFonts w:ascii="Helvetica" w:hAnsi="Helvetica" w:eastAsia="宋体" w:cs="Helvetica"/>
          <w:b/>
          <w:bCs/>
          <w:color w:val="191B1F"/>
          <w:kern w:val="0"/>
          <w:sz w:val="28"/>
          <w:szCs w:val="28"/>
        </w:rPr>
        <w:t>张君劢</w:t>
      </w:r>
      <w:r>
        <w:rPr>
          <w:rFonts w:ascii="Helvetica" w:hAnsi="Helvetica" w:eastAsia="宋体" w:cs="Helvetica"/>
          <w:color w:val="191B1F"/>
          <w:kern w:val="0"/>
          <w:sz w:val="28"/>
          <w:szCs w:val="28"/>
        </w:rPr>
        <w:t>小丑逐臭民盟诸领袖气节可风》：</w:t>
      </w:r>
    </w:p>
    <w:p w14:paraId="3D29E95A">
      <w:pPr>
        <w:widowControl/>
        <w:shd w:val="clear" w:color="auto" w:fill="FFFFFF"/>
        <w:spacing w:before="312" w:beforeLines="100" w:after="312" w:afterLines="100"/>
        <w:ind w:left="840" w:leftChars="400" w:right="840" w:rightChars="400"/>
        <w:jc w:val="left"/>
        <w:rPr>
          <w:rFonts w:ascii="Helvetica" w:hAnsi="Helvetica" w:eastAsia="宋体" w:cs="Helvetica"/>
          <w:kern w:val="0"/>
          <w:sz w:val="28"/>
          <w:szCs w:val="28"/>
        </w:rPr>
      </w:pPr>
      <w:r>
        <w:rPr>
          <w:rFonts w:ascii="Helvetica" w:hAnsi="Helvetica" w:eastAsia="宋体" w:cs="Helvetica"/>
          <w:kern w:val="0"/>
          <w:sz w:val="28"/>
          <w:szCs w:val="28"/>
        </w:rPr>
        <w:t>【【新华社延安二十九日电】拒绝参加蒋介石的“国大”与否，对于曾参加今年一月政治协商会议的政治人物，已成为一个人格的考试。虽然参加非法的伪“国大”就公开背叛政协、出卖民主，但是在蒋介石的小朝廷中讨一点剩饭残羹的诱惑，仍然驱使无气节与伪善之徒，到那个鲍鱼之肆去逐臭。</w:t>
      </w:r>
      <w:r>
        <w:rPr>
          <w:rFonts w:ascii="Helvetica" w:hAnsi="Helvetica" w:eastAsia="宋体" w:cs="Helvetica"/>
          <w:b/>
          <w:bCs/>
          <w:kern w:val="0"/>
          <w:sz w:val="28"/>
          <w:szCs w:val="28"/>
        </w:rPr>
        <w:t>在十一月初民主同盟、社会贤达、政协代表、张君劢所领导的民主社会党，（包括汉奸汤</w:t>
      </w:r>
      <w:r>
        <w:rPr>
          <w:rFonts w:hint="eastAsia" w:ascii="Helvetica" w:hAnsi="Helvetica" w:eastAsia="宋体" w:cs="Helvetica"/>
          <w:b/>
          <w:bCs/>
          <w:kern w:val="0"/>
          <w:sz w:val="28"/>
          <w:szCs w:val="28"/>
          <w:lang w:val="en-US" w:eastAsia="zh-CN"/>
        </w:rPr>
        <w:t>芗</w:t>
      </w:r>
      <w:r>
        <w:rPr>
          <w:rFonts w:ascii="Helvetica" w:hAnsi="Helvetica" w:eastAsia="宋体" w:cs="Helvetica"/>
          <w:b/>
          <w:bCs/>
          <w:kern w:val="0"/>
          <w:sz w:val="28"/>
          <w:szCs w:val="28"/>
        </w:rPr>
        <w:t>铭一派）以及汉奸曾琦所领导的青年党，都曾宣布信守政协决议</w:t>
      </w:r>
      <w:r>
        <w:rPr>
          <w:rFonts w:ascii="Helvetica" w:hAnsi="Helvetica" w:eastAsia="宋体" w:cs="Helvetica"/>
          <w:kern w:val="0"/>
          <w:sz w:val="28"/>
          <w:szCs w:val="28"/>
        </w:rPr>
        <w:t>，</w:t>
      </w:r>
      <w:r>
        <w:rPr>
          <w:rFonts w:ascii="Helvetica" w:hAnsi="Helvetica" w:eastAsia="宋体" w:cs="Helvetica"/>
          <w:b/>
          <w:bCs/>
          <w:kern w:val="0"/>
          <w:sz w:val="28"/>
          <w:szCs w:val="28"/>
        </w:rPr>
        <w:t>但到十二日，蒋介石毫无意义的将“国大”延期三天，若干所谓“贤达”竟从毫无意义之中发现了什么“国大”的意义似的，出卖了使他们得以名为“贤达”的政治头衔，成了自己的“贤达”。</w:t>
      </w:r>
      <w:r>
        <w:rPr>
          <w:rFonts w:ascii="Helvetica" w:hAnsi="Helvetica" w:eastAsia="宋体" w:cs="Helvetica"/>
          <w:kern w:val="0"/>
          <w:sz w:val="28"/>
          <w:szCs w:val="28"/>
        </w:rPr>
        <w:t>舆论界虽早已预料依靠国民党津贴存在的青年党必然参加蒋记“国大”，但该党十届二中全会在本月五日仍不能不伪装“决定一本政协决议之精神”，甚至将这个无聊的撒娇一直熬到十四日，即蒋记“国大”开幕的前夜，面幕忽然撕下，该党果如预料交了名单。】</w:t>
      </w:r>
    </w:p>
    <w:p w14:paraId="5391ABA1">
      <w:pPr>
        <w:widowControl/>
        <w:shd w:val="clear" w:color="auto" w:fill="FFFFFF"/>
        <w:spacing w:before="312" w:beforeLines="100" w:after="312" w:afterLines="100"/>
        <w:jc w:val="left"/>
        <w:rPr>
          <w:rFonts w:ascii="Helvetica" w:hAnsi="Helvetica" w:eastAsia="宋体" w:cs="Helvetica"/>
          <w:color w:val="191B1F"/>
          <w:kern w:val="0"/>
          <w:sz w:val="28"/>
          <w:szCs w:val="28"/>
        </w:rPr>
      </w:pPr>
      <w:r>
        <w:rPr>
          <w:rFonts w:ascii="Helvetica" w:hAnsi="Helvetica" w:eastAsia="宋体" w:cs="Helvetica"/>
          <w:color w:val="191B1F"/>
          <w:kern w:val="0"/>
          <w:sz w:val="28"/>
          <w:szCs w:val="28"/>
        </w:rPr>
        <w:t>这篇报道，直接揭露了“张君劢所领导的民主社会党......都曾宣布信守政协决议。......甚至将这个无聊的撒娇一直熬到十四日，即蒋记“国大”开幕的前夜，面幕忽然撕下，该党果如预料交了名单。”</w:t>
      </w:r>
    </w:p>
    <w:p w14:paraId="521D6991">
      <w:pPr>
        <w:widowControl/>
        <w:shd w:val="clear" w:color="auto" w:fill="FFFFFF"/>
        <w:spacing w:before="312" w:beforeLines="100" w:after="312" w:afterLines="100"/>
        <w:jc w:val="left"/>
        <w:rPr>
          <w:rFonts w:ascii="Helvetica" w:hAnsi="Helvetica" w:eastAsia="宋体" w:cs="Helvetica"/>
          <w:color w:val="191B1F"/>
          <w:kern w:val="0"/>
          <w:sz w:val="28"/>
          <w:szCs w:val="28"/>
        </w:rPr>
      </w:pPr>
      <w:r>
        <w:rPr>
          <w:rFonts w:ascii="Helvetica" w:hAnsi="Helvetica" w:eastAsia="宋体" w:cs="Helvetica"/>
          <w:color w:val="191B1F"/>
          <w:kern w:val="0"/>
          <w:sz w:val="28"/>
          <w:szCs w:val="28"/>
        </w:rPr>
        <w:t>这确实是“一个人格的考试”。</w:t>
      </w:r>
    </w:p>
    <w:p w14:paraId="59E85E0B">
      <w:pPr>
        <w:widowControl/>
        <w:shd w:val="clear" w:color="auto" w:fill="FFFFFF"/>
        <w:spacing w:before="312" w:beforeLines="100" w:after="312" w:afterLines="100"/>
        <w:jc w:val="left"/>
        <w:rPr>
          <w:rFonts w:ascii="Helvetica" w:hAnsi="Helvetica" w:eastAsia="宋体" w:cs="Helvetica"/>
          <w:color w:val="191B1F"/>
          <w:kern w:val="0"/>
          <w:sz w:val="28"/>
          <w:szCs w:val="28"/>
        </w:rPr>
      </w:pPr>
      <w:r>
        <w:rPr>
          <w:rFonts w:ascii="Helvetica" w:hAnsi="Helvetica" w:eastAsia="宋体" w:cs="Helvetica"/>
          <w:color w:val="191B1F"/>
          <w:kern w:val="0"/>
          <w:sz w:val="28"/>
          <w:szCs w:val="28"/>
        </w:rPr>
        <w:t>背叛协议的民社党，被民盟开除。</w:t>
      </w:r>
    </w:p>
    <w:p w14:paraId="1354876E">
      <w:pPr>
        <w:widowControl/>
        <w:shd w:val="clear" w:color="auto" w:fill="FFFFFF"/>
        <w:spacing w:before="312" w:beforeLines="100" w:after="312" w:afterLines="100"/>
        <w:jc w:val="left"/>
        <w:rPr>
          <w:rFonts w:ascii="Helvetica" w:hAnsi="Helvetica" w:eastAsia="宋体" w:cs="Helvetica"/>
          <w:color w:val="191B1F"/>
          <w:kern w:val="0"/>
          <w:sz w:val="28"/>
          <w:szCs w:val="28"/>
        </w:rPr>
      </w:pPr>
      <w:r>
        <w:rPr>
          <w:rFonts w:ascii="Helvetica" w:hAnsi="Helvetica" w:eastAsia="宋体" w:cs="Helvetica"/>
          <w:color w:val="191B1F"/>
          <w:kern w:val="0"/>
          <w:sz w:val="28"/>
          <w:szCs w:val="28"/>
        </w:rPr>
        <w:t>人民日报1946年12月29日第1版《民盟举行中常会谈话会 决议开除民社党出盟 电请张东荪参加民盟领导机关会议》：</w:t>
      </w:r>
    </w:p>
    <w:p w14:paraId="6BFC0A92">
      <w:pPr>
        <w:widowControl/>
        <w:shd w:val="clear" w:color="auto" w:fill="FFFFFF"/>
        <w:spacing w:before="312" w:beforeLines="100" w:after="312" w:afterLines="100"/>
        <w:ind w:left="840" w:leftChars="400" w:right="840" w:rightChars="400"/>
        <w:jc w:val="left"/>
        <w:rPr>
          <w:rFonts w:ascii="Helvetica" w:hAnsi="Helvetica" w:eastAsia="宋体" w:cs="Helvetica"/>
          <w:kern w:val="0"/>
          <w:sz w:val="28"/>
          <w:szCs w:val="28"/>
        </w:rPr>
      </w:pPr>
      <w:r>
        <w:rPr>
          <w:rFonts w:ascii="Helvetica" w:hAnsi="Helvetica" w:eastAsia="宋体" w:cs="Helvetica"/>
          <w:kern w:val="0"/>
          <w:sz w:val="28"/>
          <w:szCs w:val="28"/>
        </w:rPr>
        <w:t>【【新华社延安二十六日电】沪讯：</w:t>
      </w:r>
      <w:r>
        <w:rPr>
          <w:rFonts w:ascii="Helvetica" w:hAnsi="Helvetica" w:eastAsia="宋体" w:cs="Helvetica"/>
          <w:b/>
          <w:bCs/>
          <w:kern w:val="0"/>
          <w:sz w:val="28"/>
          <w:szCs w:val="28"/>
        </w:rPr>
        <w:t>民盟中常会谈话会已决议开除破坏政协违反盟约参加一党分裂“国大”之民社党出盟。</w:t>
      </w:r>
      <w:r>
        <w:rPr>
          <w:rFonts w:ascii="Helvetica" w:hAnsi="Helvetica" w:eastAsia="宋体" w:cs="Helvetica"/>
          <w:kern w:val="0"/>
          <w:sz w:val="28"/>
          <w:szCs w:val="28"/>
        </w:rPr>
        <w:t>要求该党退盟之函件，已于二十四日送出。民社党于接到通知后，即于翌日发表声明退盟。盖自民社党在张君劢主持之下参加“国大”后，京沪舆论界认为该党在政治上业已破产，不齿于民主社会之林。某报谓：张君劢的“劢”字与“卖”字同音。某晚报称：张君劢及其一群已从头到脚全部“落水”。】</w:t>
      </w:r>
    </w:p>
    <w:p w14:paraId="2E436E1E">
      <w:pPr>
        <w:widowControl/>
        <w:shd w:val="clear" w:color="auto" w:fill="FFFFFF"/>
        <w:spacing w:before="312" w:beforeLines="100" w:after="312" w:afterLines="100"/>
        <w:jc w:val="left"/>
        <w:rPr>
          <w:rFonts w:ascii="Helvetica" w:hAnsi="Helvetica" w:eastAsia="宋体" w:cs="Helvetica"/>
          <w:color w:val="191B1F"/>
          <w:kern w:val="0"/>
          <w:sz w:val="28"/>
          <w:szCs w:val="28"/>
        </w:rPr>
      </w:pPr>
      <w:r>
        <w:rPr>
          <w:rFonts w:ascii="Helvetica" w:hAnsi="Helvetica" w:eastAsia="宋体" w:cs="Helvetica"/>
          <w:color w:val="191B1F"/>
          <w:kern w:val="0"/>
          <w:sz w:val="28"/>
          <w:szCs w:val="28"/>
        </w:rPr>
        <w:t>更反动的是，所谓的“宪法之父”张君劢支持国民党反动派通过《动员戡乱时期临时条款》。反动派们本来想要修改宪法，张君劢参与制订的伪宪法刚刚实施4个月，如果此时修改，肯定要失去民心，所以张君劢这个“宪法之父”以及他所领导的民社党在伪</w:t>
      </w:r>
      <w:r>
        <w:rPr>
          <w:rFonts w:hint="eastAsia" w:ascii="Helvetica" w:hAnsi="Helvetica" w:eastAsia="宋体" w:cs="Helvetica"/>
          <w:color w:val="191B1F"/>
          <w:kern w:val="0"/>
          <w:sz w:val="28"/>
          <w:szCs w:val="28"/>
          <w:lang w:val="en-US" w:eastAsia="zh-CN"/>
        </w:rPr>
        <w:t>国</w:t>
      </w:r>
      <w:r>
        <w:rPr>
          <w:rFonts w:ascii="Helvetica" w:hAnsi="Helvetica" w:eastAsia="宋体" w:cs="Helvetica"/>
          <w:color w:val="191B1F"/>
          <w:kern w:val="0"/>
          <w:sz w:val="28"/>
          <w:szCs w:val="28"/>
        </w:rPr>
        <w:t>大通过了《动员戡乱时期临时条款》——实际上就是宪法修正案。这个《动员戡乱时期临时条款》就是国民党消灭共产党、镇压人民的“法律保障”。</w:t>
      </w:r>
    </w:p>
    <w:p w14:paraId="726340ED">
      <w:pPr>
        <w:widowControl/>
        <w:shd w:val="clear" w:color="auto" w:fill="FFFFFF"/>
        <w:spacing w:before="312" w:beforeLines="100" w:after="312" w:afterLines="100"/>
        <w:jc w:val="left"/>
        <w:rPr>
          <w:rFonts w:ascii="Helvetica" w:hAnsi="Helvetica" w:eastAsia="宋体" w:cs="Helvetica"/>
          <w:color w:val="191B1F"/>
          <w:kern w:val="0"/>
          <w:sz w:val="28"/>
          <w:szCs w:val="28"/>
        </w:rPr>
      </w:pPr>
      <w:r>
        <w:rPr>
          <w:rFonts w:ascii="Helvetica" w:hAnsi="Helvetica" w:eastAsia="宋体" w:cs="Helvetica"/>
          <w:color w:val="191B1F"/>
          <w:kern w:val="0"/>
          <w:sz w:val="28"/>
          <w:szCs w:val="28"/>
        </w:rPr>
        <w:t>这样的反动嘴脸，应不应该被列入战犯？</w:t>
      </w:r>
    </w:p>
    <w:p w14:paraId="7939AE88">
      <w:pPr>
        <w:widowControl/>
        <w:shd w:val="clear" w:color="auto" w:fill="FFFFFF"/>
        <w:spacing w:before="312" w:beforeLines="100" w:after="312" w:afterLines="100"/>
        <w:jc w:val="left"/>
        <w:rPr>
          <w:rFonts w:ascii="Helvetica" w:hAnsi="Helvetica" w:eastAsia="宋体" w:cs="Helvetica"/>
          <w:color w:val="191B1F"/>
          <w:kern w:val="0"/>
          <w:sz w:val="28"/>
          <w:szCs w:val="28"/>
        </w:rPr>
      </w:pPr>
      <w:r>
        <w:rPr>
          <w:rFonts w:ascii="Helvetica" w:hAnsi="Helvetica" w:eastAsia="宋体" w:cs="Helvetica"/>
          <w:color w:val="191B1F"/>
          <w:kern w:val="0"/>
          <w:sz w:val="28"/>
          <w:szCs w:val="28"/>
        </w:rPr>
        <w:t>也不知道“</w:t>
      </w:r>
      <w:r>
        <w:fldChar w:fldCharType="begin"/>
      </w:r>
      <w:r>
        <w:instrText xml:space="preserve"> HYPERLINK "https://www.zhihu.com/people/d4277fdb74ff2f476a3a3b7ee4bd05fe" \t "_blank" </w:instrText>
      </w:r>
      <w:r>
        <w:fldChar w:fldCharType="separate"/>
      </w:r>
      <w:r>
        <w:rPr>
          <w:rFonts w:ascii="Helvetica" w:hAnsi="Helvetica" w:eastAsia="宋体" w:cs="Helvetica"/>
          <w:color w:val="0000FF"/>
          <w:kern w:val="0"/>
          <w:sz w:val="28"/>
          <w:szCs w:val="28"/>
          <w:u w:val="single"/>
        </w:rPr>
        <w:t>托卡马克之冠</w:t>
      </w:r>
      <w:r>
        <w:rPr>
          <w:rFonts w:ascii="Helvetica" w:hAnsi="Helvetica" w:eastAsia="宋体" w:cs="Helvetica"/>
          <w:color w:val="0000FF"/>
          <w:kern w:val="0"/>
          <w:sz w:val="28"/>
          <w:szCs w:val="28"/>
          <w:u w:val="single"/>
        </w:rPr>
        <w:fldChar w:fldCharType="end"/>
      </w:r>
      <w:r>
        <w:rPr>
          <w:rFonts w:ascii="Helvetica" w:hAnsi="Helvetica" w:eastAsia="宋体" w:cs="Helvetica"/>
          <w:color w:val="191B1F"/>
          <w:kern w:val="0"/>
          <w:sz w:val="28"/>
          <w:szCs w:val="28"/>
        </w:rPr>
        <w:t>”支流为张君劢洗地是出于什么目的。是无知？还是其他的什么原因？</w:t>
      </w:r>
    </w:p>
    <w:p w14:paraId="52C68EFD">
      <w:pPr>
        <w:widowControl/>
        <w:shd w:val="clear" w:color="auto" w:fill="FFFFFF"/>
        <w:spacing w:before="312" w:beforeLines="100" w:after="312" w:afterLines="100"/>
        <w:jc w:val="left"/>
        <w:rPr>
          <w:rFonts w:ascii="Helvetica" w:hAnsi="Helvetica" w:eastAsia="宋体" w:cs="Helvetica"/>
          <w:color w:val="191B1F"/>
          <w:kern w:val="0"/>
          <w:sz w:val="28"/>
          <w:szCs w:val="28"/>
        </w:rPr>
      </w:pPr>
      <w:r>
        <w:rPr>
          <w:rFonts w:ascii="Helvetica" w:hAnsi="Helvetica" w:eastAsia="宋体" w:cs="Helvetica"/>
          <w:color w:val="191B1F"/>
          <w:kern w:val="0"/>
          <w:sz w:val="28"/>
          <w:szCs w:val="28"/>
        </w:rPr>
        <w:t>实际上，张君劢一直是反共的。1934年10月，张君劢、张东荪、罗隆基等人在北平成立了中国国家社会党（简称国社党），该党主张国家社会主义，鼓吹改良，反对暴力革命——也就是反共。1941年参与组织中国民主政团同盟，成为其组成部分。抗日战争胜利后，于1946年8月与民主政宪党合并，改称中国民主社会党（简称民社党）。</w:t>
      </w:r>
    </w:p>
    <w:p w14:paraId="55094463">
      <w:pPr>
        <w:widowControl/>
        <w:shd w:val="clear" w:color="auto" w:fill="FFFFFF"/>
        <w:spacing w:before="312" w:beforeLines="100" w:after="312" w:afterLines="100"/>
        <w:jc w:val="left"/>
        <w:rPr>
          <w:rFonts w:ascii="Helvetica" w:hAnsi="Helvetica" w:eastAsia="宋体" w:cs="Helvetica"/>
          <w:color w:val="191B1F"/>
          <w:kern w:val="0"/>
          <w:sz w:val="28"/>
          <w:szCs w:val="28"/>
        </w:rPr>
      </w:pPr>
      <w:r>
        <w:rPr>
          <w:rFonts w:ascii="Helvetica" w:hAnsi="Helvetica" w:eastAsia="宋体" w:cs="Helvetica"/>
          <w:color w:val="191B1F"/>
          <w:kern w:val="0"/>
          <w:sz w:val="28"/>
          <w:szCs w:val="28"/>
        </w:rPr>
        <w:t>在抗战时期，张君劢就主张取消八路军、新四军。为此毛主席在1940年2月2日专门写了一篇文章《团结一切抗日力量，反对反共顽固派》（《毛泽东选集》第二卷）批驳了张君劢：</w:t>
      </w:r>
    </w:p>
    <w:p w14:paraId="47FDC31A">
      <w:pPr>
        <w:widowControl/>
        <w:shd w:val="clear" w:color="auto" w:fill="FFFFFF"/>
        <w:spacing w:before="312" w:beforeLines="100" w:after="312" w:afterLines="100"/>
        <w:ind w:left="840" w:leftChars="400" w:right="840" w:rightChars="400"/>
        <w:jc w:val="left"/>
        <w:rPr>
          <w:rFonts w:ascii="Helvetica" w:hAnsi="Helvetica" w:eastAsia="宋体" w:cs="Helvetica"/>
          <w:kern w:val="0"/>
          <w:sz w:val="28"/>
          <w:szCs w:val="28"/>
        </w:rPr>
      </w:pPr>
      <w:r>
        <w:rPr>
          <w:rFonts w:ascii="Helvetica" w:hAnsi="Helvetica" w:eastAsia="宋体" w:cs="Helvetica"/>
          <w:kern w:val="0"/>
          <w:sz w:val="28"/>
          <w:szCs w:val="28"/>
        </w:rPr>
        <w:t>【国民党内部的顽固派......雇请玄学鬼张君劢提出取消共产党、取消陕甘宁边区、取消八路军新四军的反动主张】</w:t>
      </w:r>
    </w:p>
    <w:p w14:paraId="196BB71A">
      <w:pPr>
        <w:widowControl/>
        <w:shd w:val="clear" w:color="auto" w:fill="FFFFFF"/>
        <w:spacing w:before="312" w:beforeLines="100" w:after="312" w:afterLines="100"/>
        <w:jc w:val="left"/>
        <w:rPr>
          <w:rFonts w:ascii="Helvetica" w:hAnsi="Helvetica" w:eastAsia="宋体" w:cs="Helvetica"/>
          <w:color w:val="191B1F"/>
          <w:kern w:val="0"/>
          <w:sz w:val="28"/>
          <w:szCs w:val="28"/>
        </w:rPr>
      </w:pPr>
      <w:r>
        <w:rPr>
          <w:rFonts w:ascii="Helvetica" w:hAnsi="Helvetica" w:eastAsia="宋体" w:cs="Helvetica"/>
          <w:color w:val="191B1F"/>
          <w:kern w:val="0"/>
          <w:sz w:val="28"/>
          <w:szCs w:val="28"/>
        </w:rPr>
        <w:t>在抗战的关键时期，张君劢要“取消共产党、取消陕甘宁边区、取消八路军新四军”，这不是日本军国主义的走狗还能是什么呢？</w:t>
      </w:r>
    </w:p>
    <w:p w14:paraId="1686F3EF">
      <w:pPr>
        <w:widowControl/>
        <w:shd w:val="clear" w:color="auto" w:fill="FFFFFF"/>
        <w:spacing w:before="312" w:beforeLines="100" w:after="312" w:afterLines="100"/>
        <w:jc w:val="left"/>
        <w:rPr>
          <w:rFonts w:ascii="Helvetica" w:hAnsi="Helvetica" w:eastAsia="宋体" w:cs="Helvetica"/>
          <w:color w:val="191B1F"/>
          <w:kern w:val="0"/>
          <w:sz w:val="28"/>
          <w:szCs w:val="28"/>
        </w:rPr>
      </w:pPr>
      <w:r>
        <w:rPr>
          <w:rFonts w:ascii="Helvetica" w:hAnsi="Helvetica" w:eastAsia="宋体" w:cs="Helvetica"/>
          <w:color w:val="191B1F"/>
          <w:kern w:val="0"/>
          <w:sz w:val="28"/>
          <w:szCs w:val="28"/>
        </w:rPr>
        <w:t>张君劢虽然也曾经反对国民党，但终究是小骂大帮忙，他真正反对的</w:t>
      </w:r>
      <w:r>
        <w:rPr>
          <w:rFonts w:hint="eastAsia" w:ascii="Helvetica" w:hAnsi="Helvetica" w:eastAsia="宋体" w:cs="Helvetica"/>
          <w:color w:val="191B1F"/>
          <w:kern w:val="0"/>
          <w:sz w:val="28"/>
          <w:szCs w:val="28"/>
          <w:lang w:eastAsia="zh-CN"/>
        </w:rPr>
        <w:t>是</w:t>
      </w:r>
      <w:r>
        <w:rPr>
          <w:rFonts w:ascii="Helvetica" w:hAnsi="Helvetica" w:eastAsia="宋体" w:cs="Helvetica"/>
          <w:color w:val="191B1F"/>
          <w:kern w:val="0"/>
          <w:sz w:val="28"/>
          <w:szCs w:val="28"/>
        </w:rPr>
        <w:t>毛主席领导的中国共产党为代表的中国人民。</w:t>
      </w:r>
    </w:p>
    <w:p w14:paraId="019F396B">
      <w:pPr>
        <w:widowControl/>
        <w:shd w:val="clear" w:color="auto" w:fill="FFFFFF"/>
        <w:spacing w:before="312" w:beforeLines="100" w:after="312" w:afterLines="100"/>
        <w:jc w:val="left"/>
        <w:rPr>
          <w:rFonts w:ascii="Helvetica" w:hAnsi="Helvetica" w:eastAsia="宋体" w:cs="Helvetica"/>
          <w:color w:val="191B1F"/>
          <w:kern w:val="0"/>
          <w:sz w:val="28"/>
          <w:szCs w:val="28"/>
        </w:rPr>
      </w:pPr>
      <w:r>
        <w:rPr>
          <w:rFonts w:ascii="Helvetica" w:hAnsi="Helvetica" w:eastAsia="宋体" w:cs="Helvetica"/>
          <w:color w:val="191B1F"/>
          <w:kern w:val="0"/>
          <w:sz w:val="28"/>
          <w:szCs w:val="28"/>
        </w:rPr>
        <w:t>1946年，张君劢59岁生日时，周恩来送过他一块“民主之寿”的寿匾。可惜，张君劢终究是辜负了，最后走向了坚定的反共之路。</w:t>
      </w:r>
    </w:p>
    <w:p w14:paraId="78B6BB0C">
      <w:pPr>
        <w:widowControl/>
        <w:shd w:val="clear" w:color="auto" w:fill="FFFFFF"/>
        <w:spacing w:before="312" w:beforeLines="100" w:after="312" w:afterLines="100"/>
        <w:jc w:val="left"/>
        <w:rPr>
          <w:rFonts w:hint="eastAsia" w:ascii="Helvetica" w:hAnsi="Helvetica" w:eastAsia="宋体" w:cs="Helvetica"/>
          <w:color w:val="191B1F"/>
          <w:kern w:val="0"/>
          <w:sz w:val="28"/>
          <w:szCs w:val="28"/>
          <w:lang w:val="en-US" w:eastAsia="zh-CN"/>
        </w:rPr>
      </w:pPr>
      <w:r>
        <w:rPr>
          <w:rFonts w:hint="eastAsia" w:ascii="Helvetica" w:hAnsi="Helvetica" w:eastAsia="宋体" w:cs="Helvetica"/>
          <w:color w:val="191B1F"/>
          <w:kern w:val="0"/>
          <w:sz w:val="28"/>
          <w:szCs w:val="28"/>
          <w:lang w:val="en-US" w:eastAsia="zh-CN"/>
        </w:rPr>
        <w:t>再说一句题外话，毛主席早在1946年4月20日就写信给周恩来，嘱咐其警惕张君劢。</w:t>
      </w:r>
    </w:p>
    <w:p w14:paraId="39F53A4F">
      <w:pPr>
        <w:widowControl/>
        <w:shd w:val="clear" w:color="auto" w:fill="FFFFFF"/>
        <w:spacing w:before="312" w:beforeLines="100" w:after="312" w:afterLines="100"/>
        <w:jc w:val="left"/>
        <w:rPr>
          <w:rFonts w:hint="eastAsia" w:ascii="Helvetica" w:hAnsi="Helvetica" w:eastAsia="宋体" w:cs="Helvetica"/>
          <w:color w:val="191B1F"/>
          <w:kern w:val="0"/>
          <w:sz w:val="28"/>
          <w:szCs w:val="28"/>
          <w:lang w:val="en-US" w:eastAsia="zh-CN"/>
        </w:rPr>
      </w:pPr>
      <w:r>
        <w:rPr>
          <w:rFonts w:hint="eastAsia" w:ascii="Helvetica" w:hAnsi="Helvetica" w:eastAsia="宋体" w:cs="Helvetica"/>
          <w:color w:val="191B1F"/>
          <w:kern w:val="0"/>
          <w:sz w:val="28"/>
          <w:szCs w:val="28"/>
          <w:lang w:val="en-US" w:eastAsia="zh-CN"/>
        </w:rPr>
        <w:t>根据东方直心《毛泽东大传》：</w:t>
      </w:r>
    </w:p>
    <w:p w14:paraId="65FEB251">
      <w:pPr>
        <w:keepNext w:val="0"/>
        <w:keepLines w:val="0"/>
        <w:pageBreakBefore w:val="0"/>
        <w:widowControl/>
        <w:shd w:val="clear" w:color="auto" w:fill="FFFFFF"/>
        <w:kinsoku/>
        <w:wordWrap/>
        <w:overflowPunct/>
        <w:topLinePunct w:val="0"/>
        <w:autoSpaceDE/>
        <w:autoSpaceDN/>
        <w:bidi w:val="0"/>
        <w:adjustRightInd/>
        <w:snapToGrid/>
        <w:spacing w:before="312" w:beforeLines="100" w:after="312" w:afterLines="100"/>
        <w:ind w:left="840" w:leftChars="400" w:right="840" w:rightChars="400"/>
        <w:jc w:val="left"/>
        <w:textAlignment w:val="auto"/>
        <w:rPr>
          <w:rFonts w:hint="eastAsia" w:ascii="Helvetica" w:hAnsi="Helvetica" w:eastAsia="宋体" w:cs="Helvetica"/>
          <w:color w:val="191B1F"/>
          <w:kern w:val="0"/>
          <w:sz w:val="28"/>
          <w:szCs w:val="28"/>
          <w:lang w:val="en-US" w:eastAsia="zh-CN"/>
        </w:rPr>
      </w:pPr>
      <w:r>
        <w:rPr>
          <w:rFonts w:hint="eastAsia" w:ascii="Helvetica" w:hAnsi="Helvetica" w:eastAsia="宋体" w:cs="Helvetica"/>
          <w:color w:val="191B1F"/>
          <w:kern w:val="0"/>
          <w:sz w:val="28"/>
          <w:szCs w:val="28"/>
          <w:lang w:val="en-US" w:eastAsia="zh-CN"/>
        </w:rPr>
        <w:t>【4月20日晚，毛泽东就关于谈判重点及对国民党与美国的态度问题，起草了给周恩来的指示电，他写道：</w:t>
      </w:r>
    </w:p>
    <w:p w14:paraId="35C0491B">
      <w:pPr>
        <w:keepNext w:val="0"/>
        <w:keepLines w:val="0"/>
        <w:pageBreakBefore w:val="0"/>
        <w:widowControl/>
        <w:shd w:val="clear" w:color="auto" w:fill="FFFFFF"/>
        <w:kinsoku/>
        <w:wordWrap/>
        <w:overflowPunct/>
        <w:topLinePunct w:val="0"/>
        <w:autoSpaceDE/>
        <w:autoSpaceDN/>
        <w:bidi w:val="0"/>
        <w:adjustRightInd/>
        <w:snapToGrid/>
        <w:spacing w:before="312" w:beforeLines="100" w:after="312" w:afterLines="100"/>
        <w:ind w:left="840" w:leftChars="400" w:right="840" w:rightChars="400"/>
        <w:jc w:val="left"/>
        <w:textAlignment w:val="auto"/>
        <w:rPr>
          <w:rFonts w:hint="eastAsia" w:ascii="Helvetica" w:hAnsi="Helvetica" w:eastAsia="宋体" w:cs="Helvetica"/>
          <w:color w:val="191B1F"/>
          <w:kern w:val="0"/>
          <w:sz w:val="28"/>
          <w:szCs w:val="28"/>
          <w:lang w:val="en-US" w:eastAsia="zh-CN"/>
        </w:rPr>
      </w:pPr>
      <w:r>
        <w:rPr>
          <w:rFonts w:hint="eastAsia" w:ascii="Helvetica" w:hAnsi="Helvetica" w:eastAsia="宋体" w:cs="Helvetica"/>
          <w:color w:val="191B1F"/>
          <w:kern w:val="0"/>
          <w:sz w:val="28"/>
          <w:szCs w:val="28"/>
          <w:lang w:val="en-US" w:eastAsia="zh-CN"/>
        </w:rPr>
        <w:t>周：</w:t>
      </w:r>
    </w:p>
    <w:p w14:paraId="50CEC807">
      <w:pPr>
        <w:keepNext w:val="0"/>
        <w:keepLines w:val="0"/>
        <w:pageBreakBefore w:val="0"/>
        <w:widowControl/>
        <w:shd w:val="clear" w:color="auto" w:fill="FFFFFF"/>
        <w:kinsoku/>
        <w:wordWrap/>
        <w:overflowPunct/>
        <w:topLinePunct w:val="0"/>
        <w:autoSpaceDE/>
        <w:autoSpaceDN/>
        <w:bidi w:val="0"/>
        <w:adjustRightInd/>
        <w:snapToGrid/>
        <w:spacing w:before="312" w:beforeLines="100" w:after="312" w:afterLines="100"/>
        <w:ind w:left="840" w:leftChars="400" w:right="840" w:rightChars="400"/>
        <w:jc w:val="left"/>
        <w:textAlignment w:val="auto"/>
        <w:rPr>
          <w:rFonts w:hint="eastAsia" w:ascii="Helvetica" w:hAnsi="Helvetica" w:eastAsia="宋体" w:cs="Helvetica"/>
          <w:color w:val="191B1F"/>
          <w:kern w:val="0"/>
          <w:sz w:val="28"/>
          <w:szCs w:val="28"/>
          <w:lang w:val="en-US" w:eastAsia="zh-CN"/>
        </w:rPr>
      </w:pPr>
      <w:r>
        <w:rPr>
          <w:rFonts w:hint="eastAsia" w:ascii="Helvetica" w:hAnsi="Helvetica" w:eastAsia="宋体" w:cs="Helvetica"/>
          <w:color w:val="191B1F"/>
          <w:kern w:val="0"/>
          <w:sz w:val="28"/>
          <w:szCs w:val="28"/>
          <w:lang w:val="en-US" w:eastAsia="zh-CN"/>
        </w:rPr>
        <w:t>皓夜电悉。</w:t>
      </w:r>
    </w:p>
    <w:p w14:paraId="21C9213A">
      <w:pPr>
        <w:keepNext w:val="0"/>
        <w:keepLines w:val="0"/>
        <w:pageBreakBefore w:val="0"/>
        <w:widowControl/>
        <w:shd w:val="clear" w:color="auto" w:fill="FFFFFF"/>
        <w:kinsoku/>
        <w:wordWrap/>
        <w:overflowPunct/>
        <w:topLinePunct w:val="0"/>
        <w:autoSpaceDE/>
        <w:autoSpaceDN/>
        <w:bidi w:val="0"/>
        <w:adjustRightInd/>
        <w:snapToGrid/>
        <w:spacing w:before="312" w:beforeLines="100" w:after="312" w:afterLines="100"/>
        <w:ind w:left="840" w:leftChars="400" w:right="840" w:rightChars="400"/>
        <w:jc w:val="left"/>
        <w:textAlignment w:val="auto"/>
        <w:rPr>
          <w:rFonts w:hint="eastAsia" w:ascii="Helvetica" w:hAnsi="Helvetica" w:eastAsia="宋体" w:cs="Helvetica"/>
          <w:color w:val="191B1F"/>
          <w:kern w:val="0"/>
          <w:sz w:val="28"/>
          <w:szCs w:val="28"/>
          <w:lang w:val="en-US" w:eastAsia="zh-CN"/>
        </w:rPr>
      </w:pPr>
      <w:r>
        <w:rPr>
          <w:rFonts w:hint="eastAsia" w:ascii="Helvetica" w:hAnsi="Helvetica" w:eastAsia="宋体" w:cs="Helvetica"/>
          <w:color w:val="191B1F"/>
          <w:kern w:val="0"/>
          <w:sz w:val="28"/>
          <w:szCs w:val="28"/>
          <w:lang w:val="en-US" w:eastAsia="zh-CN"/>
        </w:rPr>
        <w:t>一、力争东北停战及解决政治问题，力争民主宪法（其中不得有任何利于独裁的条文），力争政协决议100%兑现，必须如此，方可将国大省宪两个形式问题留待以后再争。</w:t>
      </w:r>
    </w:p>
    <w:p w14:paraId="42B4E8C5">
      <w:pPr>
        <w:keepNext w:val="0"/>
        <w:keepLines w:val="0"/>
        <w:pageBreakBefore w:val="0"/>
        <w:widowControl/>
        <w:shd w:val="clear" w:color="auto" w:fill="FFFFFF"/>
        <w:kinsoku/>
        <w:wordWrap/>
        <w:overflowPunct/>
        <w:topLinePunct w:val="0"/>
        <w:autoSpaceDE/>
        <w:autoSpaceDN/>
        <w:bidi w:val="0"/>
        <w:adjustRightInd/>
        <w:snapToGrid/>
        <w:spacing w:before="312" w:beforeLines="100" w:after="312" w:afterLines="100"/>
        <w:ind w:left="840" w:leftChars="400" w:right="840" w:rightChars="400"/>
        <w:jc w:val="left"/>
        <w:textAlignment w:val="auto"/>
        <w:rPr>
          <w:rFonts w:hint="eastAsia" w:ascii="Helvetica" w:hAnsi="Helvetica" w:eastAsia="宋体" w:cs="Helvetica"/>
          <w:color w:val="191B1F"/>
          <w:kern w:val="0"/>
          <w:sz w:val="28"/>
          <w:szCs w:val="28"/>
          <w:lang w:val="en-US" w:eastAsia="zh-CN"/>
        </w:rPr>
      </w:pPr>
      <w:r>
        <w:rPr>
          <w:rFonts w:hint="eastAsia" w:ascii="Helvetica" w:hAnsi="Helvetica" w:eastAsia="宋体" w:cs="Helvetica"/>
          <w:color w:val="191B1F"/>
          <w:kern w:val="0"/>
          <w:sz w:val="28"/>
          <w:szCs w:val="28"/>
          <w:lang w:val="en-US" w:eastAsia="zh-CN"/>
        </w:rPr>
        <w:t>......</w:t>
      </w:r>
    </w:p>
    <w:p w14:paraId="4FBD81B6">
      <w:pPr>
        <w:keepNext w:val="0"/>
        <w:keepLines w:val="0"/>
        <w:pageBreakBefore w:val="0"/>
        <w:widowControl/>
        <w:shd w:val="clear" w:color="auto" w:fill="FFFFFF"/>
        <w:kinsoku/>
        <w:wordWrap/>
        <w:overflowPunct/>
        <w:topLinePunct w:val="0"/>
        <w:autoSpaceDE/>
        <w:autoSpaceDN/>
        <w:bidi w:val="0"/>
        <w:adjustRightInd/>
        <w:snapToGrid/>
        <w:spacing w:before="312" w:beforeLines="100" w:after="312" w:afterLines="100"/>
        <w:ind w:left="840" w:leftChars="400" w:right="840" w:rightChars="400"/>
        <w:jc w:val="left"/>
        <w:textAlignment w:val="auto"/>
        <w:rPr>
          <w:rFonts w:hint="default" w:ascii="Helvetica" w:hAnsi="Helvetica" w:eastAsia="宋体" w:cs="Helvetica"/>
          <w:color w:val="191B1F"/>
          <w:kern w:val="0"/>
          <w:sz w:val="28"/>
          <w:szCs w:val="28"/>
          <w:lang w:val="en-US" w:eastAsia="zh-CN"/>
        </w:rPr>
      </w:pPr>
      <w:r>
        <w:rPr>
          <w:rFonts w:hint="eastAsia" w:ascii="Helvetica" w:hAnsi="Helvetica" w:eastAsia="宋体" w:cs="Helvetica"/>
          <w:color w:val="191B1F"/>
          <w:kern w:val="0"/>
          <w:sz w:val="28"/>
          <w:szCs w:val="28"/>
          <w:lang w:val="en-US" w:eastAsia="zh-CN"/>
        </w:rPr>
        <w:t>三、极力团结民盟及孙科，但对张君劢应警惕他。】</w:t>
      </w:r>
    </w:p>
    <w:p w14:paraId="0F20DEC0">
      <w:pPr>
        <w:widowControl/>
        <w:shd w:val="clear" w:color="auto" w:fill="FFFFFF"/>
        <w:spacing w:before="312" w:beforeLines="100" w:after="312" w:afterLines="100"/>
        <w:jc w:val="left"/>
        <w:rPr>
          <w:rFonts w:ascii="Helvetica" w:hAnsi="Helvetica" w:eastAsia="宋体" w:cs="Helvetica"/>
          <w:color w:val="191B1F"/>
          <w:kern w:val="0"/>
          <w:sz w:val="28"/>
          <w:szCs w:val="28"/>
        </w:rPr>
      </w:pPr>
      <w:r>
        <w:rPr>
          <w:rFonts w:ascii="Helvetica" w:hAnsi="Helvetica" w:eastAsia="宋体" w:cs="Helvetica"/>
          <w:color w:val="191B1F"/>
          <w:kern w:val="0"/>
          <w:sz w:val="28"/>
          <w:szCs w:val="28"/>
        </w:rPr>
        <w:t>最后我们再看看“</w:t>
      </w:r>
      <w:r>
        <w:fldChar w:fldCharType="begin"/>
      </w:r>
      <w:r>
        <w:instrText xml:space="preserve"> HYPERLINK "https://www.zhihu.com/people/d4277fdb74ff2f476a3a3b7ee4bd05fe" \t "_blank" </w:instrText>
      </w:r>
      <w:r>
        <w:fldChar w:fldCharType="separate"/>
      </w:r>
      <w:r>
        <w:rPr>
          <w:rFonts w:ascii="Helvetica" w:hAnsi="Helvetica" w:eastAsia="宋体" w:cs="Helvetica"/>
          <w:color w:val="0000FF"/>
          <w:kern w:val="0"/>
          <w:sz w:val="28"/>
          <w:szCs w:val="28"/>
          <w:u w:val="single"/>
        </w:rPr>
        <w:t>托卡马克之冠</w:t>
      </w:r>
      <w:r>
        <w:rPr>
          <w:rFonts w:ascii="Helvetica" w:hAnsi="Helvetica" w:eastAsia="宋体" w:cs="Helvetica"/>
          <w:color w:val="0000FF"/>
          <w:kern w:val="0"/>
          <w:sz w:val="28"/>
          <w:szCs w:val="28"/>
          <w:u w:val="single"/>
        </w:rPr>
        <w:fldChar w:fldCharType="end"/>
      </w:r>
      <w:r>
        <w:rPr>
          <w:rFonts w:ascii="Helvetica" w:hAnsi="Helvetica" w:eastAsia="宋体" w:cs="Helvetica"/>
          <w:color w:val="191B1F"/>
          <w:kern w:val="0"/>
          <w:sz w:val="28"/>
          <w:szCs w:val="28"/>
        </w:rPr>
        <w:t>”等人为之鸣冤的于斌，到底是一个什么样的货色。</w:t>
      </w:r>
    </w:p>
    <w:p w14:paraId="66207708">
      <w:pPr>
        <w:widowControl/>
        <w:shd w:val="clear" w:color="auto" w:fill="FFFFFF"/>
        <w:spacing w:before="312" w:beforeLines="100" w:after="312" w:afterLines="100"/>
        <w:jc w:val="left"/>
        <w:rPr>
          <w:rFonts w:ascii="Helvetica" w:hAnsi="Helvetica" w:eastAsia="宋体" w:cs="Helvetica"/>
          <w:color w:val="191B1F"/>
          <w:kern w:val="0"/>
          <w:sz w:val="28"/>
          <w:szCs w:val="28"/>
        </w:rPr>
      </w:pPr>
      <w:r>
        <w:rPr>
          <w:rFonts w:ascii="Helvetica" w:hAnsi="Helvetica" w:eastAsia="宋体" w:cs="Helvetica"/>
          <w:color w:val="191B1F"/>
          <w:kern w:val="0"/>
          <w:sz w:val="28"/>
          <w:szCs w:val="28"/>
        </w:rPr>
        <w:t>先看看于斌的几个头衔：蒋介石的政治顾问，伪国大主席团成员，天主教南京教区总主教（1946年4月11日担任，为当时仅有的三个华人总主教之一），天主教文化协进会理事长。</w:t>
      </w:r>
    </w:p>
    <w:p w14:paraId="2BA3B0A5">
      <w:pPr>
        <w:widowControl/>
        <w:shd w:val="clear" w:color="auto" w:fill="FFFFFF"/>
        <w:spacing w:before="312" w:beforeLines="100" w:after="312" w:afterLines="100"/>
        <w:jc w:val="left"/>
        <w:rPr>
          <w:rFonts w:ascii="Helvetica" w:hAnsi="Helvetica" w:eastAsia="宋体" w:cs="Helvetica"/>
          <w:color w:val="191B1F"/>
          <w:kern w:val="0"/>
          <w:sz w:val="28"/>
          <w:szCs w:val="28"/>
        </w:rPr>
      </w:pPr>
      <w:r>
        <w:rPr>
          <w:rFonts w:ascii="Helvetica" w:hAnsi="Helvetica" w:eastAsia="宋体" w:cs="Helvetica"/>
          <w:color w:val="191B1F"/>
          <w:kern w:val="0"/>
          <w:sz w:val="28"/>
          <w:szCs w:val="28"/>
        </w:rPr>
        <w:t>蒋介石的政治顾问，单就这一个，就暴露了于斌所谓的真正身份，他不是简单的宗教人士，而是一个彻底的反共分子。</w:t>
      </w:r>
    </w:p>
    <w:p w14:paraId="1D0FD6CE">
      <w:pPr>
        <w:widowControl/>
        <w:shd w:val="clear" w:color="auto" w:fill="FFFFFF"/>
        <w:spacing w:before="312" w:beforeLines="100" w:after="312" w:afterLines="100"/>
        <w:jc w:val="left"/>
        <w:rPr>
          <w:rFonts w:ascii="Helvetica" w:hAnsi="Helvetica" w:eastAsia="宋体" w:cs="Helvetica"/>
          <w:color w:val="191B1F"/>
          <w:kern w:val="0"/>
          <w:sz w:val="28"/>
          <w:szCs w:val="28"/>
        </w:rPr>
      </w:pPr>
      <w:r>
        <w:rPr>
          <w:rFonts w:ascii="Helvetica" w:hAnsi="Helvetica" w:eastAsia="宋体" w:cs="Helvetica"/>
          <w:color w:val="191B1F"/>
          <w:kern w:val="0"/>
          <w:sz w:val="28"/>
          <w:szCs w:val="28"/>
        </w:rPr>
        <w:t>国大，就是上文所述张君劢的民社党参加的国民党反动派的伪国大，于斌是伪国大主席团成员。</w:t>
      </w:r>
    </w:p>
    <w:p w14:paraId="676D3F34">
      <w:pPr>
        <w:widowControl/>
        <w:shd w:val="clear" w:color="auto" w:fill="FFFFFF"/>
        <w:spacing w:before="312" w:beforeLines="100" w:after="312" w:afterLines="100"/>
        <w:jc w:val="left"/>
        <w:rPr>
          <w:rFonts w:ascii="Helvetica" w:hAnsi="Helvetica" w:eastAsia="宋体" w:cs="Helvetica"/>
          <w:color w:val="191B1F"/>
          <w:kern w:val="0"/>
          <w:sz w:val="28"/>
          <w:szCs w:val="28"/>
        </w:rPr>
      </w:pPr>
      <w:r>
        <w:rPr>
          <w:rFonts w:ascii="Helvetica" w:hAnsi="Helvetica" w:eastAsia="宋体" w:cs="Helvetica"/>
          <w:color w:val="191B1F"/>
          <w:kern w:val="0"/>
          <w:sz w:val="28"/>
          <w:szCs w:val="28"/>
        </w:rPr>
        <w:t>事实上，早在土地革命时期，于斌就积极反共；就是抗战时期，于斌也没有忘记反共。抗日战争爆发，南京失陷，于斌逃到国外，并在国外发表了一篇“告欧美人士书”，书中道：“剿共费时十年，惟其因共产党危及整个国家，此种绝不妥协之方法，始可称正胥”。在此期间，于斌在纽约他创办英文中国月报，诬蔑中国共产党。</w:t>
      </w:r>
    </w:p>
    <w:p w14:paraId="62DAB7DF">
      <w:pPr>
        <w:widowControl/>
        <w:shd w:val="clear" w:color="auto" w:fill="FFFFFF"/>
        <w:spacing w:before="312" w:beforeLines="100" w:after="312" w:afterLines="100"/>
        <w:jc w:val="left"/>
        <w:rPr>
          <w:rFonts w:ascii="Helvetica" w:hAnsi="Helvetica" w:eastAsia="宋体" w:cs="Helvetica"/>
          <w:color w:val="191B1F"/>
          <w:kern w:val="0"/>
          <w:sz w:val="28"/>
          <w:szCs w:val="28"/>
        </w:rPr>
      </w:pPr>
      <w:r>
        <w:rPr>
          <w:rFonts w:ascii="Helvetica" w:hAnsi="Helvetica" w:eastAsia="宋体" w:cs="Helvetica"/>
          <w:color w:val="191B1F"/>
          <w:kern w:val="0"/>
          <w:sz w:val="28"/>
          <w:szCs w:val="28"/>
        </w:rPr>
        <w:t>一九四六年于斌在广州作了四次演说，他造谣说：“东北……共军到后，大肆抢劫，若干城市被共军纵火焚烧，成为灰烬；惟在国军（蒋匪军）收复区内，呈欣欣向荣景象。”一九四七年初他请求国民党反动派迅速“收复”东北各地。</w:t>
      </w:r>
    </w:p>
    <w:p w14:paraId="61ECEF85">
      <w:pPr>
        <w:widowControl/>
        <w:shd w:val="clear" w:color="auto" w:fill="FFFFFF"/>
        <w:spacing w:before="312" w:beforeLines="100" w:after="312" w:afterLines="100"/>
        <w:jc w:val="left"/>
        <w:rPr>
          <w:rFonts w:ascii="Helvetica" w:hAnsi="Helvetica" w:eastAsia="宋体" w:cs="Helvetica"/>
          <w:color w:val="191B1F"/>
          <w:kern w:val="0"/>
          <w:sz w:val="28"/>
          <w:szCs w:val="28"/>
        </w:rPr>
      </w:pPr>
      <w:r>
        <w:rPr>
          <w:rFonts w:ascii="Helvetica" w:hAnsi="Helvetica" w:eastAsia="宋体" w:cs="Helvetica"/>
          <w:color w:val="191B1F"/>
          <w:kern w:val="0"/>
          <w:sz w:val="28"/>
          <w:szCs w:val="28"/>
        </w:rPr>
        <w:t>更有意思的是，在国民党反动派遭到中国共产党的打击之后，于斌企图在美国驻蒋匪军事顾问团支持之下，组织“天主教反共十字军”，准备在华北成立五个军，来支援蒋匪。但是这个企图没有实现。</w:t>
      </w:r>
    </w:p>
    <w:p w14:paraId="7CAFB242">
      <w:pPr>
        <w:widowControl/>
        <w:shd w:val="clear" w:color="auto" w:fill="FFFFFF"/>
        <w:spacing w:before="312" w:beforeLines="100" w:after="312" w:afterLines="100"/>
        <w:jc w:val="left"/>
        <w:rPr>
          <w:rFonts w:ascii="Helvetica" w:hAnsi="Helvetica" w:eastAsia="宋体" w:cs="Helvetica"/>
          <w:color w:val="191B1F"/>
          <w:kern w:val="0"/>
          <w:sz w:val="28"/>
          <w:szCs w:val="28"/>
        </w:rPr>
      </w:pPr>
      <w:r>
        <w:rPr>
          <w:rFonts w:ascii="Helvetica" w:hAnsi="Helvetica" w:eastAsia="宋体" w:cs="Helvetica"/>
          <w:color w:val="191B1F"/>
          <w:kern w:val="0"/>
          <w:sz w:val="28"/>
          <w:szCs w:val="28"/>
        </w:rPr>
        <w:t>天主教文化协进会打着宗教的旗号，实际上和ｃ.ｃ.特务系统有着密切的关系，是于斌进行特务活动的大本营。一九四九年七月十三日香港华商报载：于斌特务系统正由毛振翔收集一批留美学生中的天主教徒，予以特务训练；同时又由雷振远在香港训练从华北南逃的天主教神父和修士，派回大陆进行破坏活动。</w:t>
      </w:r>
    </w:p>
    <w:p w14:paraId="1C7C2F56">
      <w:pPr>
        <w:widowControl/>
        <w:shd w:val="clear" w:color="auto" w:fill="FFFFFF"/>
        <w:spacing w:before="312" w:beforeLines="100" w:after="312" w:afterLines="100"/>
        <w:jc w:val="left"/>
        <w:rPr>
          <w:rFonts w:ascii="Helvetica" w:hAnsi="Helvetica" w:eastAsia="宋体" w:cs="Helvetica"/>
          <w:color w:val="191B1F"/>
          <w:kern w:val="0"/>
          <w:sz w:val="28"/>
          <w:szCs w:val="28"/>
        </w:rPr>
      </w:pPr>
      <w:r>
        <w:rPr>
          <w:rFonts w:ascii="Helvetica" w:hAnsi="Helvetica" w:eastAsia="宋体" w:cs="Helvetica"/>
          <w:color w:val="191B1F"/>
          <w:kern w:val="0"/>
          <w:sz w:val="28"/>
          <w:szCs w:val="28"/>
        </w:rPr>
        <w:t>于斌作为天主教文化协进会理事长，计划在在全国一百三十个教区中成立分会。1945年11月15日，于斌到贵阳，准备在贵州成立中国天主教文化协进会贵州分会。15日与程万中学(教会学校)校长英锐良约同贵州大学教授张永立(教友)、范介萍(神职人员)以及程万中学教师傅作相、周健钟、陈柏绿等人谈话时说：</w:t>
      </w:r>
    </w:p>
    <w:p w14:paraId="22A3CE5D">
      <w:pPr>
        <w:widowControl/>
        <w:shd w:val="clear" w:color="auto" w:fill="FFFFFF"/>
        <w:spacing w:before="312" w:beforeLines="100" w:after="312" w:afterLines="100"/>
        <w:ind w:left="840" w:leftChars="400" w:right="840" w:rightChars="400"/>
        <w:jc w:val="left"/>
        <w:rPr>
          <w:rFonts w:ascii="Helvetica" w:hAnsi="Helvetica" w:eastAsia="宋体" w:cs="Helvetica"/>
          <w:kern w:val="0"/>
          <w:sz w:val="28"/>
          <w:szCs w:val="28"/>
        </w:rPr>
      </w:pPr>
      <w:r>
        <w:rPr>
          <w:rFonts w:ascii="Helvetica" w:hAnsi="Helvetica" w:eastAsia="宋体" w:cs="Helvetica"/>
          <w:kern w:val="0"/>
          <w:sz w:val="28"/>
          <w:szCs w:val="28"/>
        </w:rPr>
        <w:t>【现在是胜利了，世界变了样，我们的国家也变了样，全国军民八年浴血抗战，终于获得最后胜利，来之不易。当务之急是国内和平统一。本来嘛，八年战祸之后，老百姓今天所期望的是休养生息，和平建国，</w:t>
      </w:r>
      <w:r>
        <w:rPr>
          <w:rFonts w:ascii="Helvetica" w:hAnsi="Helvetica" w:eastAsia="宋体" w:cs="Helvetica"/>
          <w:b/>
          <w:bCs/>
          <w:kern w:val="0"/>
          <w:sz w:val="28"/>
          <w:szCs w:val="28"/>
        </w:rPr>
        <w:t>岂知共产党存心捣乱，武力割据地盘，</w:t>
      </w:r>
      <w:r>
        <w:rPr>
          <w:rFonts w:ascii="Helvetica" w:hAnsi="Helvetica" w:eastAsia="宋体" w:cs="Helvetica"/>
          <w:kern w:val="0"/>
          <w:sz w:val="28"/>
          <w:szCs w:val="28"/>
        </w:rPr>
        <w:t>全国的和平统一成问题。外患之后，复有内忧，这都是中国人不争气。和平统一应是人人共同的目标，在这前提下，才能保障民主、自由。”】</w:t>
      </w:r>
    </w:p>
    <w:p w14:paraId="39F20957">
      <w:pPr>
        <w:widowControl/>
        <w:shd w:val="clear" w:color="auto" w:fill="FFFFFF"/>
        <w:spacing w:before="312" w:beforeLines="100" w:after="312" w:afterLines="100"/>
        <w:jc w:val="left"/>
        <w:rPr>
          <w:rFonts w:ascii="Helvetica" w:hAnsi="Helvetica" w:eastAsia="宋体" w:cs="Helvetica"/>
          <w:color w:val="191B1F"/>
          <w:kern w:val="0"/>
          <w:sz w:val="28"/>
          <w:szCs w:val="28"/>
        </w:rPr>
      </w:pPr>
      <w:r>
        <w:rPr>
          <w:rFonts w:ascii="Helvetica" w:hAnsi="Helvetica" w:eastAsia="宋体" w:cs="Helvetica"/>
          <w:color w:val="191B1F"/>
          <w:kern w:val="0"/>
          <w:sz w:val="28"/>
          <w:szCs w:val="28"/>
        </w:rPr>
        <w:t>正是这个宗教的外衣，迷惑了很多人，比如这位“知乎用户HGTxdP”就说：“战犯里面有一个叫做于斌的，黑龙江人，天主教南京主教。这也战犯，找谁说理去啊？？总不能说他精通梵蒂冈魔法，能召唤国军死灵复活？”</w:t>
      </w:r>
    </w:p>
    <w:p w14:paraId="16F8FA32">
      <w:pPr>
        <w:widowControl/>
        <w:shd w:val="clear" w:color="auto" w:fill="FFFFFF"/>
        <w:spacing w:before="312" w:beforeLines="100" w:after="312" w:afterLines="100"/>
        <w:jc w:val="left"/>
        <w:rPr>
          <w:rFonts w:ascii="Helvetica" w:hAnsi="Helvetica" w:eastAsia="宋体" w:cs="Helvetica"/>
          <w:color w:val="191B1F"/>
          <w:kern w:val="0"/>
          <w:sz w:val="28"/>
          <w:szCs w:val="28"/>
        </w:rPr>
      </w:pPr>
      <w:r>
        <w:rPr>
          <w:rFonts w:ascii="Helvetica" w:hAnsi="Helvetica" w:eastAsia="宋体" w:cs="Helvetica"/>
          <w:color w:val="191B1F"/>
          <w:kern w:val="0"/>
          <w:sz w:val="28"/>
          <w:szCs w:val="28"/>
        </w:rPr>
        <w:t>天主教的反动势力不仅仅是上文中所记述的罪恶，还有一个“圣母军”，很多人并不熟悉。</w:t>
      </w:r>
    </w:p>
    <w:p w14:paraId="1D77881D">
      <w:pPr>
        <w:widowControl/>
        <w:shd w:val="clear" w:color="auto" w:fill="FFFFFF"/>
        <w:spacing w:before="312" w:beforeLines="100" w:after="312" w:afterLines="100"/>
        <w:jc w:val="left"/>
        <w:rPr>
          <w:rFonts w:ascii="Helvetica" w:hAnsi="Helvetica" w:eastAsia="宋体" w:cs="Helvetica"/>
          <w:color w:val="191B1F"/>
          <w:kern w:val="0"/>
          <w:sz w:val="28"/>
          <w:szCs w:val="28"/>
        </w:rPr>
      </w:pPr>
      <w:r>
        <w:rPr>
          <w:rFonts w:ascii="Helvetica" w:hAnsi="Helvetica" w:eastAsia="宋体" w:cs="Helvetica"/>
          <w:color w:val="191B1F"/>
          <w:kern w:val="0"/>
          <w:sz w:val="28"/>
          <w:szCs w:val="28"/>
        </w:rPr>
        <w:t>人民日报1951年7月5日第3版《天主教内的秘密反动组织——</w:t>
      </w:r>
      <w:r>
        <w:rPr>
          <w:rFonts w:ascii="Helvetica" w:hAnsi="Helvetica" w:eastAsia="宋体" w:cs="Helvetica"/>
          <w:b/>
          <w:bCs/>
          <w:color w:val="191B1F"/>
          <w:kern w:val="0"/>
          <w:sz w:val="28"/>
          <w:szCs w:val="28"/>
        </w:rPr>
        <w:t>圣母军</w:t>
      </w:r>
      <w:r>
        <w:rPr>
          <w:rFonts w:ascii="Helvetica" w:hAnsi="Helvetica" w:eastAsia="宋体" w:cs="Helvetica"/>
          <w:color w:val="191B1F"/>
          <w:kern w:val="0"/>
          <w:sz w:val="28"/>
          <w:szCs w:val="28"/>
        </w:rPr>
        <w:t>》：</w:t>
      </w:r>
    </w:p>
    <w:p w14:paraId="22976741">
      <w:pPr>
        <w:widowControl/>
        <w:shd w:val="clear" w:color="auto" w:fill="FFFFFF"/>
        <w:spacing w:before="312" w:beforeLines="100" w:after="312" w:afterLines="100"/>
        <w:ind w:left="840" w:leftChars="400" w:right="840" w:rightChars="400"/>
        <w:jc w:val="left"/>
        <w:rPr>
          <w:rFonts w:ascii="Helvetica" w:hAnsi="Helvetica" w:eastAsia="宋体" w:cs="Helvetica"/>
          <w:kern w:val="0"/>
          <w:sz w:val="28"/>
          <w:szCs w:val="28"/>
        </w:rPr>
      </w:pPr>
      <w:r>
        <w:rPr>
          <w:rFonts w:ascii="Helvetica" w:hAnsi="Helvetica" w:eastAsia="宋体" w:cs="Helvetica"/>
          <w:kern w:val="0"/>
          <w:sz w:val="28"/>
          <w:szCs w:val="28"/>
        </w:rPr>
        <w:t>【（一）圣母军产生的政治背景</w:t>
      </w:r>
    </w:p>
    <w:p w14:paraId="253C7CD1">
      <w:pPr>
        <w:widowControl/>
        <w:shd w:val="clear" w:color="auto" w:fill="FFFFFF"/>
        <w:spacing w:before="312" w:beforeLines="100" w:after="312" w:afterLines="100"/>
        <w:ind w:left="840" w:leftChars="400" w:right="840" w:rightChars="400"/>
        <w:jc w:val="left"/>
        <w:rPr>
          <w:rFonts w:ascii="Helvetica" w:hAnsi="Helvetica" w:eastAsia="宋体" w:cs="Helvetica"/>
          <w:kern w:val="0"/>
          <w:sz w:val="28"/>
          <w:szCs w:val="28"/>
        </w:rPr>
      </w:pPr>
      <w:r>
        <w:rPr>
          <w:rFonts w:ascii="Helvetica" w:hAnsi="Helvetica" w:eastAsia="宋体" w:cs="Helvetica"/>
          <w:kern w:val="0"/>
          <w:sz w:val="28"/>
          <w:szCs w:val="28"/>
        </w:rPr>
        <w:t>圣母军又名圣母御侍团，一九二一年九月七日成立于爱尔兰杜柏林。它是天主教内部国际性的反动法西斯组织。它是在世界资本主义已经进入总危机时期的历史情况下产生的。......</w:t>
      </w:r>
    </w:p>
    <w:p w14:paraId="089E573A">
      <w:pPr>
        <w:widowControl/>
        <w:shd w:val="clear" w:color="auto" w:fill="FFFFFF"/>
        <w:spacing w:before="312" w:beforeLines="100" w:after="312" w:afterLines="100"/>
        <w:ind w:left="840" w:leftChars="400" w:right="840" w:rightChars="400"/>
        <w:jc w:val="left"/>
        <w:rPr>
          <w:rFonts w:ascii="Helvetica" w:hAnsi="Helvetica" w:eastAsia="宋体" w:cs="Helvetica"/>
          <w:kern w:val="0"/>
          <w:sz w:val="28"/>
          <w:szCs w:val="28"/>
        </w:rPr>
      </w:pPr>
      <w:r>
        <w:rPr>
          <w:rFonts w:ascii="Helvetica" w:hAnsi="Helvetica" w:eastAsia="宋体" w:cs="Helvetica"/>
          <w:kern w:val="0"/>
          <w:sz w:val="28"/>
          <w:szCs w:val="28"/>
        </w:rPr>
        <w:t>（四）圣母军在中国的破坏活动</w:t>
      </w:r>
    </w:p>
    <w:p w14:paraId="57D96AFB">
      <w:pPr>
        <w:widowControl/>
        <w:shd w:val="clear" w:color="auto" w:fill="FFFFFF"/>
        <w:spacing w:before="312" w:beforeLines="100" w:after="312" w:afterLines="100"/>
        <w:ind w:left="840" w:leftChars="400" w:right="840" w:rightChars="400"/>
        <w:jc w:val="left"/>
        <w:rPr>
          <w:rFonts w:ascii="Helvetica" w:hAnsi="Helvetica" w:eastAsia="宋体" w:cs="Helvetica"/>
          <w:kern w:val="0"/>
          <w:sz w:val="28"/>
          <w:szCs w:val="28"/>
        </w:rPr>
      </w:pPr>
      <w:r>
        <w:rPr>
          <w:rFonts w:ascii="Helvetica" w:hAnsi="Helvetica" w:eastAsia="宋体" w:cs="Helvetica"/>
          <w:kern w:val="0"/>
          <w:sz w:val="28"/>
          <w:szCs w:val="28"/>
        </w:rPr>
        <w:t>在中国，圣母军是在中国大陆接近全部解放时才开始活动的。中国人民解放战争的伟大胜利，粉碎了帝国主义继续奴役和压迫中国人民的幻梦；但是帝国主义并不甘心他们在中国的失败，因此他们就积极利用最反动的组织圣母军来进行垂死的挣扎。发起这个组织并且领导着它的，便是最近被全国天主教爱国教徒起而控诉的帝国主义分子黎培里。黎培里在一九四九年二月写给他的秘书陈哲敏的信中说：“圣母军能对任何的社会氛围，如本堂区、学校、工厂、军队……都无往而不适宜”，可以成为“参透一切的思想和行动”，从而使“基督的神国（应读作帝国主义的统治）在中国不但不感到损失而消沉，反而更进一步的发展，继续它神圣的权利。”</w:t>
      </w:r>
    </w:p>
    <w:p w14:paraId="0A0C74CD">
      <w:pPr>
        <w:widowControl/>
        <w:shd w:val="clear" w:color="auto" w:fill="FFFFFF"/>
        <w:spacing w:before="312" w:beforeLines="100" w:after="312" w:afterLines="100"/>
        <w:ind w:left="840" w:leftChars="400" w:right="840" w:rightChars="400"/>
        <w:jc w:val="left"/>
        <w:rPr>
          <w:rFonts w:ascii="Helvetica" w:hAnsi="Helvetica" w:eastAsia="宋体" w:cs="Helvetica"/>
          <w:kern w:val="0"/>
          <w:sz w:val="28"/>
          <w:szCs w:val="28"/>
        </w:rPr>
      </w:pPr>
      <w:r>
        <w:rPr>
          <w:rFonts w:ascii="Helvetica" w:hAnsi="Helvetica" w:eastAsia="宋体" w:cs="Helvetica"/>
          <w:kern w:val="0"/>
          <w:sz w:val="28"/>
          <w:szCs w:val="28"/>
        </w:rPr>
        <w:t>因此，当中国人民的胜利迅速发展时，黎培里一类帝国主义分子也就积极地在各地建立和发展圣母军。一九四八年，黎培里把他的助手爱尔兰籍神父莫克勤召来中国，莫克勤在来华前，曾到爱尔兰和美国去受组织圣母军的专门训练。他到中国以后，即奉黎培里之命，在天主教教务协进委员会内负责圣母军的组织工作。同年八月，黎培里派遣莫克勤赴天津协助文贵宾组织圣母军。其后，黎培里又派他到广州、桂林、四川等地去发展这个反动的组织。现在全国很多地方的天主教内都发现了这个反动组织。</w:t>
      </w:r>
    </w:p>
    <w:p w14:paraId="505CA793">
      <w:pPr>
        <w:widowControl/>
        <w:shd w:val="clear" w:color="auto" w:fill="FFFFFF"/>
        <w:spacing w:before="312" w:beforeLines="100" w:after="312" w:afterLines="100"/>
        <w:ind w:left="840" w:leftChars="400" w:right="840" w:rightChars="400"/>
        <w:jc w:val="left"/>
        <w:rPr>
          <w:rFonts w:ascii="Helvetica" w:hAnsi="Helvetica" w:eastAsia="宋体" w:cs="Helvetica"/>
          <w:kern w:val="0"/>
          <w:sz w:val="28"/>
          <w:szCs w:val="28"/>
        </w:rPr>
      </w:pPr>
      <w:r>
        <w:rPr>
          <w:rFonts w:ascii="Helvetica" w:hAnsi="Helvetica" w:eastAsia="宋体" w:cs="Helvetica"/>
          <w:kern w:val="0"/>
          <w:sz w:val="28"/>
          <w:szCs w:val="28"/>
        </w:rPr>
        <w:t>圣母军在黎培里的领导下，对人民中国进行了各种破坏活动。根据天津已揭发出来的材料，圣母军的反动活动大致有下列几种，（一）大量吸收逃亡地主、恶霸、土匪、特务和其他落后分子，以扩大其反动组织；同时改用圣母慈爱祈祷会的名义，要求人民政府准予登记，企图争取合法地位。这一阴谋被揭穿以后，立刻又分成小组，企图长期潜伏。（二）经常秘密集会，交换情报，讨论和布置进行破坏活动。例如天津圣母军某支团在荷籍神父满济世的领导下曾组织“圣奥斯定要理研究班”，收听“美国之音”的广播，大肆造谣。又如当天津市爱国青年热烈地报名参加军事干部学校时，圣母军曾分别派出团员到爱国青年学生的家中去散播谣言，进行阻挠。（三）出版和散布反动书刊，如《现代问题解答》、《恐怖的共产主义》等等。（四）污蔑共产党、人民政府和人民领袖；在教会学校中，打击共产党员、青年团员和进步学生。（五）积极地帮助文贵宾等帝国主义分子破坏天主教三自革新运动，例如散发“学习参考”等破坏三自运动的反动文件，阻止教徒在革新宣言上签名，向进步教徒进行欺骗、威吓等。（六）用恐怖手段，如写匿名信、暗杀等反革命行为来破坏社会治安，危害爱国教徒（如最近天津所破获的满济世案件，即是）。】</w:t>
      </w:r>
    </w:p>
    <w:p w14:paraId="0B3630BE">
      <w:pPr>
        <w:widowControl/>
        <w:shd w:val="clear" w:color="auto" w:fill="FFFFFF"/>
        <w:spacing w:before="312" w:beforeLines="100" w:after="312" w:afterLines="100"/>
        <w:jc w:val="left"/>
        <w:rPr>
          <w:rFonts w:ascii="Helvetica" w:hAnsi="Helvetica" w:eastAsia="宋体" w:cs="Helvetica"/>
          <w:color w:val="191B1F"/>
          <w:kern w:val="0"/>
          <w:sz w:val="28"/>
          <w:szCs w:val="28"/>
        </w:rPr>
      </w:pPr>
      <w:r>
        <w:rPr>
          <w:rFonts w:ascii="Helvetica" w:hAnsi="Helvetica" w:eastAsia="宋体" w:cs="Helvetica"/>
          <w:color w:val="191B1F"/>
          <w:kern w:val="0"/>
          <w:sz w:val="28"/>
          <w:szCs w:val="28"/>
        </w:rPr>
        <w:t>国民党反动派利用宗教进行反革命活动，不是一件两件，而是普遍性的。再看人民日报1951年4月22第3版《天津市天主教革新运动促进会主任委员吴克斋 在中央人民广播电台的广播词》：</w:t>
      </w:r>
    </w:p>
    <w:p w14:paraId="40263184">
      <w:pPr>
        <w:widowControl/>
        <w:shd w:val="clear" w:color="auto" w:fill="FFFFFF"/>
        <w:spacing w:before="312" w:beforeLines="100" w:after="312" w:afterLines="100"/>
        <w:ind w:left="840" w:leftChars="400" w:right="840" w:rightChars="400"/>
        <w:jc w:val="left"/>
        <w:rPr>
          <w:rFonts w:ascii="Helvetica" w:hAnsi="Helvetica" w:eastAsia="宋体" w:cs="Helvetica"/>
          <w:kern w:val="0"/>
          <w:sz w:val="28"/>
          <w:szCs w:val="28"/>
        </w:rPr>
      </w:pPr>
      <w:r>
        <w:rPr>
          <w:rFonts w:ascii="Helvetica" w:hAnsi="Helvetica" w:eastAsia="宋体" w:cs="Helvetica"/>
          <w:kern w:val="0"/>
          <w:sz w:val="28"/>
          <w:szCs w:val="28"/>
        </w:rPr>
        <w:t>【抗日战争结束后，于斌在南京创立“天主教文化协进会”，企图在全国一百三十个教区中成立分会，使全国天主教都为美国势力所把持。 今年二月在天津又破获了“公教报国团”和“民众建国协进会”的案子，是特务雷振远奉蒋匪特务头子戴笠召见后，与匪保密局特务、天主教徒刁化仁等于一九四六年组成的。“公教青年报国团”在华北五省二市都有分团，每个分团及其下的组织都有指导司铎。“公教报国团”专门为美、蒋匪帮搜集解放区情报，并进行暗杀，“策反”工作。此外最近天津公安局接受津沽大学师生及天主教友要求，逮捕了该校副校长卜相贤，工学院长鲍翊华，商学院长房如晦三外籍神甫。他们都是以传教士的身份，私藏电台，与敌通报，直接受美国特务毛德指挥，进行破坏中国人民的解放事业。】</w:t>
      </w:r>
    </w:p>
    <w:p w14:paraId="52CB3DF3">
      <w:pPr>
        <w:widowControl/>
        <w:shd w:val="clear" w:color="auto" w:fill="FFFFFF"/>
        <w:spacing w:before="312" w:beforeLines="100" w:after="312" w:afterLines="100"/>
        <w:jc w:val="left"/>
        <w:rPr>
          <w:rFonts w:ascii="Helvetica" w:hAnsi="Helvetica" w:eastAsia="宋体" w:cs="Helvetica"/>
          <w:color w:val="191B1F"/>
          <w:kern w:val="0"/>
          <w:sz w:val="28"/>
          <w:szCs w:val="28"/>
        </w:rPr>
      </w:pPr>
      <w:r>
        <w:rPr>
          <w:rFonts w:ascii="Helvetica" w:hAnsi="Helvetica" w:eastAsia="宋体" w:cs="Helvetica"/>
          <w:color w:val="191B1F"/>
          <w:kern w:val="0"/>
          <w:sz w:val="28"/>
          <w:szCs w:val="28"/>
        </w:rPr>
        <w:t>由上可见，重庆谈判后，这些战犯无论是所谓的知识分子还是所谓的宗教人士，无一例外都强烈、坚定、顽固地支持蒋介石为代表的国民党反动派挑起内战，屠杀革命人民，他们每个人手上都沾满了人民的鲜血。</w:t>
      </w:r>
    </w:p>
    <w:p w14:paraId="1D449172">
      <w:pPr>
        <w:widowControl/>
        <w:shd w:val="clear" w:color="auto" w:fill="FFFFFF"/>
        <w:spacing w:before="312" w:beforeLines="100" w:after="312" w:afterLines="100"/>
        <w:jc w:val="left"/>
        <w:rPr>
          <w:rFonts w:ascii="Helvetica" w:hAnsi="Helvetica" w:eastAsia="宋体" w:cs="Helvetica"/>
          <w:color w:val="191B1F"/>
          <w:kern w:val="0"/>
          <w:sz w:val="28"/>
          <w:szCs w:val="28"/>
        </w:rPr>
      </w:pPr>
      <w:r>
        <w:rPr>
          <w:rFonts w:hint="eastAsia" w:ascii="Helvetica" w:hAnsi="Helvetica" w:eastAsia="宋体" w:cs="Helvetica"/>
          <w:color w:val="191B1F"/>
          <w:kern w:val="0"/>
          <w:sz w:val="28"/>
          <w:szCs w:val="28"/>
        </w:rPr>
        <w:t>因为这些人支持国民党反动政府挑起的内战屠杀中国人民，作为首要</w:t>
      </w:r>
      <w:r>
        <w:rPr>
          <w:rFonts w:hint="eastAsia" w:ascii="Helvetica" w:hAnsi="Helvetica" w:eastAsia="宋体" w:cs="Helvetica"/>
          <w:color w:val="191B1F"/>
          <w:kern w:val="0"/>
          <w:sz w:val="28"/>
          <w:szCs w:val="28"/>
          <w:lang w:eastAsia="zh-CN"/>
        </w:rPr>
        <w:t>、</w:t>
      </w:r>
      <w:r>
        <w:rPr>
          <w:rFonts w:hint="eastAsia" w:ascii="Helvetica" w:hAnsi="Helvetica" w:eastAsia="宋体" w:cs="Helvetica"/>
          <w:color w:val="191B1F"/>
          <w:kern w:val="0"/>
          <w:sz w:val="28"/>
          <w:szCs w:val="28"/>
          <w:lang w:val="en-US" w:eastAsia="zh-CN"/>
        </w:rPr>
        <w:t>主要</w:t>
      </w:r>
      <w:bookmarkStart w:id="0" w:name="_GoBack"/>
      <w:bookmarkEnd w:id="0"/>
      <w:r>
        <w:rPr>
          <w:rFonts w:hint="eastAsia" w:ascii="Helvetica" w:hAnsi="Helvetica" w:eastAsia="宋体" w:cs="Helvetica"/>
          <w:color w:val="191B1F"/>
          <w:kern w:val="0"/>
          <w:sz w:val="28"/>
          <w:szCs w:val="28"/>
        </w:rPr>
        <w:t>分子，</w:t>
      </w:r>
      <w:r>
        <w:rPr>
          <w:rFonts w:ascii="Helvetica" w:hAnsi="Helvetica" w:eastAsia="宋体" w:cs="Helvetica"/>
          <w:color w:val="191B1F"/>
          <w:kern w:val="0"/>
          <w:sz w:val="28"/>
          <w:szCs w:val="28"/>
        </w:rPr>
        <w:t>将他们定为战犯，是完全恰当的。</w:t>
      </w:r>
      <w:r>
        <w:rPr>
          <w:rFonts w:hint="eastAsia" w:ascii="Helvetica" w:hAnsi="Helvetica" w:eastAsia="宋体" w:cs="Helvetica"/>
          <w:color w:val="191B1F"/>
          <w:kern w:val="0"/>
          <w:sz w:val="28"/>
          <w:szCs w:val="28"/>
        </w:rPr>
        <w:t>将其定为战犯，与其是是否为知识分子、法学家、外交家没有关系，唯一的原因是他们支持国民党反动派撕毁和平协议发动内战屠杀人民。</w:t>
      </w:r>
    </w:p>
    <w:p w14:paraId="69D13024">
      <w:pPr>
        <w:widowControl/>
        <w:shd w:val="clear" w:color="auto" w:fill="FFFFFF"/>
        <w:spacing w:before="312" w:beforeLines="100" w:after="312" w:afterLines="100"/>
        <w:jc w:val="left"/>
        <w:rPr>
          <w:rFonts w:ascii="Helvetica" w:hAnsi="Helvetica" w:eastAsia="宋体" w:cs="Helvetica"/>
          <w:color w:val="191B1F"/>
          <w:kern w:val="0"/>
          <w:sz w:val="28"/>
          <w:szCs w:val="28"/>
        </w:rPr>
      </w:pPr>
      <w:r>
        <w:rPr>
          <w:rFonts w:ascii="Helvetica" w:hAnsi="Helvetica" w:eastAsia="宋体" w:cs="Helvetica"/>
          <w:color w:val="191B1F"/>
          <w:kern w:val="0"/>
          <w:sz w:val="28"/>
          <w:szCs w:val="28"/>
        </w:rPr>
        <w:t>当然，对这些战犯，只要能幡然醒悟站到人民的一边，一切都可以既往不咎，</w:t>
      </w:r>
      <w:r>
        <w:rPr>
          <w:rFonts w:hint="eastAsia" w:ascii="Helvetica" w:hAnsi="Helvetica" w:eastAsia="宋体" w:cs="Helvetica"/>
          <w:color w:val="191B1F"/>
          <w:kern w:val="0"/>
          <w:sz w:val="28"/>
          <w:szCs w:val="28"/>
          <w:lang w:val="en-US" w:eastAsia="zh-CN"/>
        </w:rPr>
        <w:t>李宗仁、</w:t>
      </w:r>
      <w:r>
        <w:rPr>
          <w:rFonts w:ascii="Helvetica" w:hAnsi="Helvetica" w:eastAsia="宋体" w:cs="Helvetica"/>
          <w:color w:val="191B1F"/>
          <w:kern w:val="0"/>
          <w:sz w:val="28"/>
          <w:szCs w:val="28"/>
        </w:rPr>
        <w:t>程潜、傅作义</w:t>
      </w:r>
      <w:r>
        <w:rPr>
          <w:rFonts w:hint="eastAsia" w:ascii="Helvetica" w:hAnsi="Helvetica" w:eastAsia="宋体" w:cs="Helvetica"/>
          <w:color w:val="191B1F"/>
          <w:kern w:val="0"/>
          <w:sz w:val="28"/>
          <w:szCs w:val="28"/>
          <w:lang w:eastAsia="zh-CN"/>
        </w:rPr>
        <w:t>、翁文灏</w:t>
      </w:r>
      <w:r>
        <w:rPr>
          <w:rFonts w:ascii="Helvetica" w:hAnsi="Helvetica" w:eastAsia="宋体" w:cs="Helvetica"/>
          <w:color w:val="191B1F"/>
          <w:kern w:val="0"/>
          <w:sz w:val="28"/>
          <w:szCs w:val="28"/>
        </w:rPr>
        <w:t>等战犯都是如此，他们最后都</w:t>
      </w:r>
      <w:r>
        <w:rPr>
          <w:rFonts w:hint="eastAsia" w:ascii="Helvetica" w:hAnsi="Helvetica" w:eastAsia="宋体" w:cs="Helvetica"/>
          <w:color w:val="191B1F"/>
          <w:kern w:val="0"/>
          <w:sz w:val="28"/>
          <w:szCs w:val="28"/>
          <w:lang w:val="en-US" w:eastAsia="zh-CN"/>
        </w:rPr>
        <w:t>站到了人民这一边，</w:t>
      </w:r>
      <w:r>
        <w:rPr>
          <w:rFonts w:ascii="Helvetica" w:hAnsi="Helvetica" w:eastAsia="宋体" w:cs="Helvetica"/>
          <w:color w:val="191B1F"/>
          <w:kern w:val="0"/>
          <w:sz w:val="28"/>
          <w:szCs w:val="28"/>
        </w:rPr>
        <w:t>为新中国</w:t>
      </w:r>
      <w:r>
        <w:rPr>
          <w:rFonts w:hint="eastAsia" w:ascii="Helvetica" w:hAnsi="Helvetica" w:eastAsia="宋体" w:cs="Helvetica"/>
          <w:color w:val="191B1F"/>
          <w:kern w:val="0"/>
          <w:sz w:val="28"/>
          <w:szCs w:val="28"/>
          <w:lang w:val="en-US" w:eastAsia="zh-CN"/>
        </w:rPr>
        <w:t>建设</w:t>
      </w:r>
      <w:r>
        <w:rPr>
          <w:rFonts w:ascii="Helvetica" w:hAnsi="Helvetica" w:eastAsia="宋体" w:cs="Helvetica"/>
          <w:color w:val="191B1F"/>
          <w:kern w:val="0"/>
          <w:sz w:val="28"/>
          <w:szCs w:val="28"/>
        </w:rPr>
        <w:t>立了功劳，人民会记得他们。</w:t>
      </w:r>
    </w:p>
    <w:p w14:paraId="06C8812D">
      <w:pPr>
        <w:widowControl/>
        <w:shd w:val="clear" w:color="auto" w:fill="FFFFFF"/>
        <w:spacing w:before="312" w:beforeLines="100" w:after="312" w:afterLines="100"/>
        <w:jc w:val="left"/>
        <w:rPr>
          <w:rFonts w:hint="default" w:ascii="Helvetica" w:hAnsi="Helvetica" w:eastAsia="宋体" w:cs="Helvetica"/>
          <w:color w:val="191B1F"/>
          <w:kern w:val="0"/>
          <w:sz w:val="28"/>
          <w:szCs w:val="28"/>
          <w:lang w:val="en-US" w:eastAsia="zh-CN"/>
        </w:rPr>
      </w:pPr>
      <w:r>
        <w:rPr>
          <w:rFonts w:hint="eastAsia" w:ascii="Helvetica" w:hAnsi="Helvetica" w:eastAsia="宋体" w:cs="Helvetica"/>
          <w:color w:val="191B1F"/>
          <w:kern w:val="0"/>
          <w:sz w:val="28"/>
          <w:szCs w:val="28"/>
          <w:lang w:val="en-US" w:eastAsia="zh-CN"/>
        </w:rPr>
        <w:t>为战犯们翻案的，是小丑。</w:t>
      </w:r>
    </w:p>
    <w:sectPr>
      <w:pgSz w:w="11906" w:h="16838"/>
      <w:pgMar w:top="1440" w:right="1133" w:bottom="1440" w:left="1276"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Helvetica">
    <w:altName w:val="Arial"/>
    <w:panose1 w:val="020B0604020202020204"/>
    <w:charset w:val="00"/>
    <w:family w:val="swiss"/>
    <w:pitch w:val="default"/>
    <w:sig w:usb0="00000000" w:usb1="00000000"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7"/>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C5F2B"/>
    <w:rsid w:val="00532407"/>
    <w:rsid w:val="00AF5866"/>
    <w:rsid w:val="00DC5F2B"/>
    <w:rsid w:val="00F6047A"/>
    <w:rsid w:val="018673FF"/>
    <w:rsid w:val="04384DC4"/>
    <w:rsid w:val="0B9C06D5"/>
    <w:rsid w:val="0DDA653B"/>
    <w:rsid w:val="0DE41578"/>
    <w:rsid w:val="10807302"/>
    <w:rsid w:val="159F6110"/>
    <w:rsid w:val="26543C2E"/>
    <w:rsid w:val="28432B8D"/>
    <w:rsid w:val="2AC83C3E"/>
    <w:rsid w:val="30D84FD5"/>
    <w:rsid w:val="44D65BC5"/>
    <w:rsid w:val="49BC43FB"/>
    <w:rsid w:val="4A2C0020"/>
    <w:rsid w:val="4EA50661"/>
    <w:rsid w:val="508E3509"/>
    <w:rsid w:val="5879186B"/>
    <w:rsid w:val="5D6A5670"/>
    <w:rsid w:val="63D467B7"/>
    <w:rsid w:val="67512E26"/>
    <w:rsid w:val="6967037D"/>
    <w:rsid w:val="6A1E7C26"/>
    <w:rsid w:val="70BA036A"/>
    <w:rsid w:val="70C16168"/>
    <w:rsid w:val="76026D00"/>
    <w:rsid w:val="776B1913"/>
    <w:rsid w:val="7A2D0B3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link w:val="7"/>
    <w:qFormat/>
    <w:uiPriority w:val="9"/>
    <w:pPr>
      <w:widowControl/>
      <w:spacing w:before="100" w:beforeAutospacing="1" w:after="100" w:afterAutospacing="1"/>
      <w:jc w:val="left"/>
      <w:outlineLvl w:val="0"/>
    </w:pPr>
    <w:rPr>
      <w:rFonts w:ascii="宋体" w:hAnsi="宋体" w:eastAsia="宋体" w:cs="宋体"/>
      <w:b/>
      <w:bCs/>
      <w:kern w:val="36"/>
      <w:sz w:val="48"/>
      <w:szCs w:val="48"/>
    </w:rPr>
  </w:style>
  <w:style w:type="character" w:default="1" w:styleId="4">
    <w:name w:val="Default Paragraph Font"/>
    <w:semiHidden/>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character" w:styleId="5">
    <w:name w:val="Hyperlink"/>
    <w:basedOn w:val="4"/>
    <w:semiHidden/>
    <w:unhideWhenUsed/>
    <w:qFormat/>
    <w:uiPriority w:val="99"/>
    <w:rPr>
      <w:color w:val="0000FF"/>
      <w:u w:val="single"/>
    </w:rPr>
  </w:style>
  <w:style w:type="character" w:customStyle="1" w:styleId="6">
    <w:name w:val="nolink"/>
    <w:basedOn w:val="4"/>
    <w:qFormat/>
    <w:uiPriority w:val="0"/>
  </w:style>
  <w:style w:type="character" w:customStyle="1" w:styleId="7">
    <w:name w:val="标题 1 字符"/>
    <w:basedOn w:val="4"/>
    <w:link w:val="2"/>
    <w:qFormat/>
    <w:uiPriority w:val="9"/>
    <w:rPr>
      <w:rFonts w:ascii="宋体" w:hAnsi="宋体" w:eastAsia="宋体" w:cs="宋体"/>
      <w:b/>
      <w:bCs/>
      <w:kern w:val="36"/>
      <w:sz w:val="48"/>
      <w:szCs w:val="48"/>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jpeg"/><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jpeg"/><Relationship Id="rId3" Type="http://schemas.openxmlformats.org/officeDocument/2006/relationships/theme" Target="theme/theme1.xml"/><Relationship Id="rId22" Type="http://schemas.openxmlformats.org/officeDocument/2006/relationships/fontTable" Target="fontTable.xml"/><Relationship Id="rId21" Type="http://schemas.openxmlformats.org/officeDocument/2006/relationships/image" Target="media/image18.jpe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DoubleOX</Company>
  <Pages>41</Pages>
  <Words>11576</Words>
  <Characters>11880</Characters>
  <Lines>88</Lines>
  <Paragraphs>24</Paragraphs>
  <TotalTime>161</TotalTime>
  <ScaleCrop>false</ScaleCrop>
  <LinksUpToDate>false</LinksUpToDate>
  <CharactersWithSpaces>11911</CharactersWithSpaces>
  <Application>WPS Office_12.1.0.18912_F1E327BC-269C-435d-A152-05C5408002CA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2025-04-29T03:57:00Z</dcterms:created>
  <dc:creator>Administrator</dc:creator>
  <cp:lastModifiedBy>Administrator</cp:lastModifiedBy>
  <dcterms:modified xsi:type="dcterms:W3CDTF">2025-04-29T12:25:26Z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2052-12.1.0.18912</vt:lpwstr>
  </property>
  <property fmtid="{D5CDD505-2E9C-101B-9397-08002B2CF9AE}" pid="3" name="ICV">
    <vt:lpwstr>9F5DDB8CA8F54973A9A35019820B8F36_12</vt:lpwstr>
  </property>
</Properties>
</file>