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FBD94" w14:textId="77777777" w:rsidR="000120FA" w:rsidRDefault="000120FA" w:rsidP="000120FA">
      <w:r w:rsidRPr="00BE3775">
        <w:rPr>
          <w:rFonts w:hint="eastAsia"/>
          <w:color w:val="FF0000"/>
        </w:rPr>
        <w:t>卡尔曼滤波</w:t>
      </w:r>
      <w:r>
        <w:rPr>
          <w:rFonts w:hint="eastAsia"/>
        </w:rPr>
        <w:t>的思考题</w:t>
      </w:r>
      <w:r>
        <w:t>2要考</w:t>
      </w:r>
    </w:p>
    <w:p w14:paraId="7C18B82B" w14:textId="77777777" w:rsidR="000120FA" w:rsidRDefault="000120FA" w:rsidP="000120FA">
      <w:r>
        <w:rPr>
          <w:rFonts w:hint="eastAsia"/>
        </w:rPr>
        <w:t>第一次课：不用看</w:t>
      </w:r>
    </w:p>
    <w:p w14:paraId="5B5E4EEB" w14:textId="77777777" w:rsidR="000120FA" w:rsidRDefault="000120FA" w:rsidP="000120FA">
      <w:r>
        <w:rPr>
          <w:rFonts w:hint="eastAsia"/>
        </w:rPr>
        <w:t>第二讲：</w:t>
      </w:r>
    </w:p>
    <w:p w14:paraId="2D814AFB" w14:textId="287A0533" w:rsidR="000120FA" w:rsidRDefault="000120FA" w:rsidP="000120FA">
      <w:r>
        <w:rPr>
          <w:rFonts w:hint="eastAsia"/>
        </w:rPr>
        <w:t>中值滤波</w:t>
      </w:r>
      <w:r w:rsidR="00BE3775">
        <w:rPr>
          <w:rFonts w:hint="eastAsia"/>
        </w:rPr>
        <w:t xml:space="preserve"> </w:t>
      </w:r>
      <w:r>
        <w:rPr>
          <w:rFonts w:hint="eastAsia"/>
        </w:rPr>
        <w:t>加权平均滤波</w:t>
      </w:r>
    </w:p>
    <w:p w14:paraId="54263C66" w14:textId="0F05F26A" w:rsidR="000120FA" w:rsidRDefault="000120FA" w:rsidP="000120FA">
      <w:r>
        <w:rPr>
          <w:rFonts w:hint="eastAsia"/>
        </w:rPr>
        <w:t>二者对比关系，差异，效果</w:t>
      </w:r>
    </w:p>
    <w:p w14:paraId="59E7FE41" w14:textId="593365D8" w:rsidR="000120FA" w:rsidRDefault="000120FA" w:rsidP="000120FA">
      <w:r>
        <w:rPr>
          <w:rFonts w:hint="eastAsia"/>
        </w:rPr>
        <w:t>定值误差判断的均值标准差，判断方法</w:t>
      </w:r>
    </w:p>
    <w:p w14:paraId="3411DE5A" w14:textId="77777777" w:rsidR="000120FA" w:rsidRDefault="000120FA" w:rsidP="000120FA">
      <w:r>
        <w:rPr>
          <w:rFonts w:hint="eastAsia"/>
        </w:rPr>
        <w:t>拟合法、插值法的原理、差别</w:t>
      </w:r>
    </w:p>
    <w:p w14:paraId="2C8BFB43" w14:textId="31D1AFC0" w:rsidR="000120FA" w:rsidRDefault="00623032" w:rsidP="000120FA">
      <w:proofErr w:type="spellStart"/>
      <w:r w:rsidRPr="00623032">
        <w:rPr>
          <w:rFonts w:hint="eastAsia"/>
        </w:rPr>
        <w:t>hermite</w:t>
      </w:r>
      <w:proofErr w:type="spellEnd"/>
      <w:r w:rsidR="000120FA">
        <w:rPr>
          <w:rFonts w:hint="eastAsia"/>
        </w:rPr>
        <w:t>公式推导形式</w:t>
      </w:r>
    </w:p>
    <w:p w14:paraId="54502909" w14:textId="03BD036A" w:rsidR="00623032" w:rsidRDefault="00623032" w:rsidP="000120FA">
      <w:proofErr w:type="spellStart"/>
      <w:r>
        <w:rPr>
          <w:rFonts w:hint="eastAsia"/>
        </w:rPr>
        <w:t>hermite</w:t>
      </w:r>
      <w:proofErr w:type="spellEnd"/>
      <w:r>
        <w:rPr>
          <w:rFonts w:hint="eastAsia"/>
        </w:rPr>
        <w:t>函数</w:t>
      </w:r>
    </w:p>
    <w:p w14:paraId="113307A5" w14:textId="77777777" w:rsidR="000120FA" w:rsidRDefault="000120FA" w:rsidP="000120FA">
      <w:r>
        <w:rPr>
          <w:rFonts w:hint="eastAsia"/>
        </w:rPr>
        <w:t>误差传递公式</w:t>
      </w:r>
    </w:p>
    <w:p w14:paraId="6DB8F14C" w14:textId="77777777" w:rsidR="000120FA" w:rsidRDefault="000120FA" w:rsidP="000120FA">
      <w:r>
        <w:rPr>
          <w:rFonts w:hint="eastAsia"/>
        </w:rPr>
        <w:t>第二讲：</w:t>
      </w:r>
    </w:p>
    <w:p w14:paraId="6B0DDED4" w14:textId="6A904E5F" w:rsidR="000120FA" w:rsidRDefault="000120FA" w:rsidP="000120FA">
      <w:r>
        <w:rPr>
          <w:rFonts w:hint="eastAsia"/>
        </w:rPr>
        <w:t>高斯模板的制作</w:t>
      </w:r>
      <w:r w:rsidR="00623032">
        <w:rPr>
          <w:rFonts w:hint="eastAsia"/>
        </w:rPr>
        <w:t>高斯滤波</w:t>
      </w:r>
    </w:p>
    <w:p w14:paraId="0E2A4C5A" w14:textId="77777777" w:rsidR="000120FA" w:rsidRDefault="000120FA" w:rsidP="000120FA">
      <w:r>
        <w:rPr>
          <w:rFonts w:hint="eastAsia"/>
        </w:rPr>
        <w:t>阈值分割、大津法、最优法的原理等</w:t>
      </w:r>
    </w:p>
    <w:p w14:paraId="07BFCA60" w14:textId="77777777" w:rsidR="000120FA" w:rsidRDefault="000120FA" w:rsidP="000120FA">
      <w:r>
        <w:rPr>
          <w:rFonts w:hint="eastAsia"/>
        </w:rPr>
        <w:t>第四讲：</w:t>
      </w:r>
    </w:p>
    <w:p w14:paraId="63C388C2" w14:textId="77777777" w:rsidR="000120FA" w:rsidRDefault="000120FA" w:rsidP="000120FA">
      <w:r>
        <w:rPr>
          <w:rFonts w:hint="eastAsia"/>
        </w:rPr>
        <w:t>成像模型</w:t>
      </w:r>
    </w:p>
    <w:p w14:paraId="5F626A0B" w14:textId="77777777" w:rsidR="000120FA" w:rsidRDefault="000120FA" w:rsidP="000120FA">
      <w:r>
        <w:rPr>
          <w:rFonts w:hint="eastAsia"/>
        </w:rPr>
        <w:t>标定不考</w:t>
      </w:r>
    </w:p>
    <w:p w14:paraId="4E5B2FA0" w14:textId="77777777" w:rsidR="0081120F" w:rsidRDefault="000120FA" w:rsidP="000120FA">
      <w:r>
        <w:rPr>
          <w:rFonts w:hint="eastAsia"/>
        </w:rPr>
        <w:t>外参内参映射到图像点的关系、标定、测量、定位、</w:t>
      </w:r>
      <w:r w:rsidR="00623032">
        <w:rPr>
          <w:rFonts w:hint="eastAsia"/>
        </w:rPr>
        <w:t>哪些问题是求哪些</w:t>
      </w:r>
      <w:r>
        <w:rPr>
          <w:rFonts w:hint="eastAsia"/>
        </w:rPr>
        <w:t>参数</w:t>
      </w:r>
    </w:p>
    <w:p w14:paraId="5D8B1397" w14:textId="13A22467" w:rsidR="000120FA" w:rsidRDefault="00623032" w:rsidP="000120FA">
      <w:r>
        <w:rPr>
          <w:rFonts w:hint="eastAsia"/>
        </w:rPr>
        <w:t>的</w:t>
      </w:r>
      <w:r w:rsidR="000120FA">
        <w:rPr>
          <w:rFonts w:hint="eastAsia"/>
        </w:rPr>
        <w:t>要对应起来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标定里</w:t>
      </w:r>
      <w:proofErr w:type="gramEnd"/>
      <w:r w:rsidR="00702378">
        <w:rPr>
          <w:rFonts w:hint="eastAsia"/>
        </w:rPr>
        <w:t>/模型里</w:t>
      </w:r>
      <w:r>
        <w:rPr>
          <w:rFonts w:hint="eastAsia"/>
        </w:rPr>
        <w:t>哪些是已知的 哪些是未知的</w:t>
      </w:r>
      <w:r w:rsidR="00702378">
        <w:rPr>
          <w:rFonts w:hint="eastAsia"/>
        </w:rPr>
        <w:t xml:space="preserve"> </w:t>
      </w:r>
      <w:r>
        <w:rPr>
          <w:rFonts w:hint="eastAsia"/>
        </w:rPr>
        <w:t>测量的是什么怎么测的</w:t>
      </w:r>
    </w:p>
    <w:p w14:paraId="4A6D75F6" w14:textId="38960131" w:rsidR="00702378" w:rsidRDefault="00702378" w:rsidP="000120FA">
      <w:proofErr w:type="spellStart"/>
      <w:r>
        <w:t>D</w:t>
      </w:r>
      <w:r>
        <w:rPr>
          <w:rFonts w:hint="eastAsia"/>
        </w:rPr>
        <w:t>lt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tsai</w:t>
      </w:r>
      <w:proofErr w:type="spellEnd"/>
      <w:r>
        <w:rPr>
          <w:rFonts w:hint="eastAsia"/>
        </w:rPr>
        <w:t>，张正友的方法不考</w:t>
      </w:r>
    </w:p>
    <w:p w14:paraId="3B7B81C4" w14:textId="35A94EAE" w:rsidR="000120FA" w:rsidRDefault="000120FA" w:rsidP="000120FA">
      <w:r>
        <w:rPr>
          <w:rFonts w:hint="eastAsia"/>
        </w:rPr>
        <w:t>极限</w:t>
      </w:r>
      <w:r w:rsidR="00702378">
        <w:rPr>
          <w:rFonts w:hint="eastAsia"/>
        </w:rPr>
        <w:t>约束</w:t>
      </w:r>
      <w:r>
        <w:rPr>
          <w:rFonts w:hint="eastAsia"/>
        </w:rPr>
        <w:t>方程基本了解、物理含义</w:t>
      </w:r>
      <w:r w:rsidR="00702378">
        <w:rPr>
          <w:rFonts w:hint="eastAsia"/>
        </w:rPr>
        <w:t>双目测量 立体视觉肯定考</w:t>
      </w:r>
    </w:p>
    <w:p w14:paraId="0C2E03FD" w14:textId="77777777" w:rsidR="000120FA" w:rsidRDefault="000120FA" w:rsidP="000120FA">
      <w:r>
        <w:rPr>
          <w:rFonts w:hint="eastAsia"/>
        </w:rPr>
        <w:t>单目不考</w:t>
      </w:r>
    </w:p>
    <w:p w14:paraId="5C5BB4D6" w14:textId="77777777" w:rsidR="000120FA" w:rsidRDefault="000120FA" w:rsidP="000120FA">
      <w:r>
        <w:rPr>
          <w:rFonts w:hint="eastAsia"/>
        </w:rPr>
        <w:t>光流不考</w:t>
      </w:r>
    </w:p>
    <w:p w14:paraId="45354ADC" w14:textId="77777777" w:rsidR="000120FA" w:rsidRDefault="000120FA" w:rsidP="000120FA">
      <w:r>
        <w:rPr>
          <w:rFonts w:hint="eastAsia"/>
        </w:rPr>
        <w:t>运动视觉不考</w:t>
      </w:r>
    </w:p>
    <w:p w14:paraId="2885C0F3" w14:textId="77777777" w:rsidR="000120FA" w:rsidRDefault="000120FA" w:rsidP="000120FA">
      <w:r>
        <w:rPr>
          <w:rFonts w:hint="eastAsia"/>
        </w:rPr>
        <w:t>点云：</w:t>
      </w:r>
    </w:p>
    <w:p w14:paraId="2E47FAC0" w14:textId="1E6591B2" w:rsidR="000120FA" w:rsidRDefault="00702378" w:rsidP="000120FA">
      <w:r>
        <w:rPr>
          <w:rFonts w:hint="eastAsia"/>
        </w:rPr>
        <w:t>双边</w:t>
      </w:r>
      <w:r w:rsidR="000120FA">
        <w:t>滤波器：不考</w:t>
      </w:r>
    </w:p>
    <w:p w14:paraId="1BEBD3A7" w14:textId="77777777" w:rsidR="00106A03" w:rsidRDefault="000120FA" w:rsidP="000120FA">
      <w:proofErr w:type="spellStart"/>
      <w:r>
        <w:t>pca</w:t>
      </w:r>
      <w:proofErr w:type="spellEnd"/>
      <w:r>
        <w:t>原理清楚，做什么事情，如何降维，求点云的某个</w:t>
      </w:r>
    </w:p>
    <w:p w14:paraId="1A6B74BD" w14:textId="4D71A5A0" w:rsidR="000120FA" w:rsidRDefault="000120FA" w:rsidP="000120FA">
      <w:bookmarkStart w:id="0" w:name="_GoBack"/>
      <w:bookmarkEnd w:id="0"/>
      <w:r>
        <w:t>部分如何求法向矢量</w:t>
      </w:r>
      <w:r w:rsidR="00702378">
        <w:rPr>
          <w:rFonts w:hint="eastAsia"/>
        </w:rPr>
        <w:t>，为什么能用它来求</w:t>
      </w:r>
    </w:p>
    <w:p w14:paraId="276A3A19" w14:textId="77777777" w:rsidR="000120FA" w:rsidRDefault="000120FA" w:rsidP="000120FA">
      <w:proofErr w:type="spellStart"/>
      <w:r>
        <w:t>mainshift</w:t>
      </w:r>
      <w:proofErr w:type="spellEnd"/>
      <w:r>
        <w:t>看一看，不考</w:t>
      </w:r>
    </w:p>
    <w:p w14:paraId="314396D7" w14:textId="4AD822B1" w:rsidR="000120FA" w:rsidRDefault="000120FA" w:rsidP="000120FA">
      <w:proofErr w:type="spellStart"/>
      <w:r>
        <w:t>rcp</w:t>
      </w:r>
      <w:proofErr w:type="spellEnd"/>
      <w:r w:rsidR="00702378">
        <w:rPr>
          <w:rFonts w:hint="eastAsia"/>
        </w:rPr>
        <w:t>原理</w:t>
      </w:r>
      <w:r>
        <w:t>点云配置、原理、工作过程</w:t>
      </w:r>
      <w:r w:rsidR="00702378">
        <w:rPr>
          <w:rFonts w:hint="eastAsia"/>
        </w:rPr>
        <w:t>，简答</w:t>
      </w:r>
    </w:p>
    <w:p w14:paraId="08FE9412" w14:textId="63CFFECF" w:rsidR="000120FA" w:rsidRDefault="000120FA" w:rsidP="000120FA">
      <w:r>
        <w:rPr>
          <w:rFonts w:hint="eastAsia"/>
        </w:rPr>
        <w:t>膨胀腐蚀图像方面、二值图像</w:t>
      </w:r>
      <w:r w:rsidR="00702378">
        <w:rPr>
          <w:rFonts w:hint="eastAsia"/>
        </w:rPr>
        <w:t>，作业</w:t>
      </w:r>
    </w:p>
    <w:p w14:paraId="2983217A" w14:textId="3D6F39DE" w:rsidR="000120FA" w:rsidRDefault="000120FA" w:rsidP="000120FA">
      <w:r>
        <w:rPr>
          <w:rFonts w:hint="eastAsia"/>
        </w:rPr>
        <w:t>卡尔曼滤波的三个条件、五个方程、处理</w:t>
      </w:r>
      <w:r w:rsidR="00702378">
        <w:rPr>
          <w:rFonts w:hint="eastAsia"/>
        </w:rPr>
        <w:t>有色</w:t>
      </w:r>
      <w:r>
        <w:rPr>
          <w:rFonts w:hint="eastAsia"/>
        </w:rPr>
        <w:t>噪声</w:t>
      </w:r>
    </w:p>
    <w:p w14:paraId="26A7FBDF" w14:textId="77777777" w:rsidR="000120FA" w:rsidRDefault="000120FA" w:rsidP="000120FA">
      <w:r>
        <w:rPr>
          <w:rFonts w:hint="eastAsia"/>
        </w:rPr>
        <w:t>贝叶斯不考</w:t>
      </w:r>
    </w:p>
    <w:p w14:paraId="1576567B" w14:textId="0C996710" w:rsidR="000120FA" w:rsidRDefault="000120FA" w:rsidP="000120FA">
      <w:r>
        <w:t>ds理论、如何合成</w:t>
      </w:r>
      <w:r w:rsidR="00702378">
        <w:rPr>
          <w:rFonts w:hint="eastAsia"/>
        </w:rPr>
        <w:t>，飞机那个 如何融合，合成规则</w:t>
      </w:r>
    </w:p>
    <w:p w14:paraId="77E0768F" w14:textId="7AE225E5" w:rsidR="000120FA" w:rsidRDefault="000120FA" w:rsidP="000120FA">
      <w:r>
        <w:rPr>
          <w:rFonts w:hint="eastAsia"/>
        </w:rPr>
        <w:t>模糊推理</w:t>
      </w:r>
    </w:p>
    <w:p w14:paraId="50D4C996" w14:textId="3D2B548D" w:rsidR="000120FA" w:rsidRDefault="000120FA" w:rsidP="000120FA">
      <w:r>
        <w:rPr>
          <w:rFonts w:hint="eastAsia"/>
        </w:rPr>
        <w:t>神经网络不考</w:t>
      </w:r>
    </w:p>
    <w:p w14:paraId="7EE98CAE" w14:textId="2AB68EC4" w:rsidR="000120FA" w:rsidRDefault="000120FA" w:rsidP="000120FA">
      <w:r>
        <w:rPr>
          <w:rFonts w:hint="eastAsia"/>
        </w:rPr>
        <w:lastRenderedPageBreak/>
        <w:t>神经网络不考</w:t>
      </w:r>
      <w:r>
        <w:rPr>
          <w:rFonts w:hint="eastAsia"/>
          <w:noProof/>
        </w:rPr>
        <w:drawing>
          <wp:inline distT="0" distB="0" distL="0" distR="0" wp14:anchorId="6496D5F3" wp14:editId="69BA4A05">
            <wp:extent cx="4091305" cy="88582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FA"/>
    <w:rsid w:val="000120FA"/>
    <w:rsid w:val="00106A03"/>
    <w:rsid w:val="004015A6"/>
    <w:rsid w:val="00441C34"/>
    <w:rsid w:val="00623032"/>
    <w:rsid w:val="00702378"/>
    <w:rsid w:val="0081120F"/>
    <w:rsid w:val="0085776C"/>
    <w:rsid w:val="00BE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398C"/>
  <w15:chartTrackingRefBased/>
  <w15:docId w15:val="{BFB77911-D5DF-4188-9312-FF86E1D6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敬健</dc:creator>
  <cp:keywords/>
  <dc:description/>
  <cp:lastModifiedBy>何 敬健</cp:lastModifiedBy>
  <cp:revision>3</cp:revision>
  <dcterms:created xsi:type="dcterms:W3CDTF">2019-11-21T03:22:00Z</dcterms:created>
  <dcterms:modified xsi:type="dcterms:W3CDTF">2019-11-30T07:56:00Z</dcterms:modified>
</cp:coreProperties>
</file>