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人月神话读后感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人月神话这本书中，最让我印象深刻的是第六章“贯彻执行”。光说不做是没有用的，我想到杨老师让我们做的各种文档的规范，所以我重点仔细的看了这一章节。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我总结出一下结论：</w:t>
      </w:r>
      <w:r>
        <w:rPr>
          <w:rFonts w:hint="default"/>
          <w:sz w:val="24"/>
          <w:szCs w:val="24"/>
          <w:lang w:val="en-US" w:eastAsia="zh-CN"/>
        </w:rPr>
        <w:t>手册是产品的外部规格说明，它描述和规定了用户所见的每一个细节；同样地，它也是结构师主要的工作产物；手册不仅要描述包括所有界面在内的用户可见的一切，还要避免描述用户看不见的事物；体系结构设计人员必须为自己描述的任何特性准备一种实现方法，但是他不应该试图支配具体的实现过程；思路是多人的想法，但如果想保持文字和产品之间的一致性，则必须由一个或两个人来完成将其结论转换成书面规格说明的工作，以确保这些决定是一致的；任何一种人类语言，都不是一种能精确表达上述定义的方式；形式化定义是精确的，倾向完整。差异越明显，填补得越快，这是形式化标记方法存在的理由和原因。但是形式化定义的缺点是不易理解；记叙性文字可以表达结构性的原则，描述阶段上或层次上的结构，并提供实例。它很容易地表达异常和强调对比的关系，还可以解释原因；规格说明应同时包括形式化和记叙性定义两种，但必须以一种作为标准，另一种作为辅助描述，并照此明确地进行划分（形式化地设计定义，记叙性定义加深理解）；形式化定义仅仅用于外部功能，说明它们是什么；会议中，任何人可以提出问题和修改意见，但是建议书通常是以书面形式在会议之前分发；正式的书面建议集中注意力，强制了决策的制定，避免会议草稿纪要方式的不一致；明确地授予首席结构师决策的权力，避免了妥协和拖延；对于存有疑问的实现人员，应鼓励他们打电话询问相应的结构师，而不是一边自行猜测一边工作，这是一项很基本的措施，上述问题的答案必须是可以告知每个人的权威性结论；由结构师保存电话日志，每周，对若干结构师的日志进行合并，重新整理，并分发给用户和实现人员；细心的产品测试人员总会发现一些没有贯彻执行、设计决策没有正确理解或准确实现的地方；设立测试小组是使设计决策得以贯彻执行的必要手段，同样也是需要尽早着手，与设计同时实施的重要环节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总之我会细读人月神话这本好书，他对我将来一定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65C7F"/>
    <w:rsid w:val="404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</dc:creator>
  <cp:lastModifiedBy>lou</cp:lastModifiedBy>
  <dcterms:modified xsi:type="dcterms:W3CDTF">2017-10-15T02:12:15Z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