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223DE">
      <w:pPr>
        <w:spacing w:line="360" w:lineRule="auto"/>
        <w:jc w:val="center"/>
        <w:rPr>
          <w:rFonts w:hint="eastAsia"/>
        </w:rPr>
      </w:pPr>
      <w:bookmarkStart w:id="0" w:name="_GoBack"/>
      <w:bookmarkEnd w:id="0"/>
    </w:p>
    <w:p w14:paraId="51486353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245873E7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65652B06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3C95BEC6">
      <w:pPr>
        <w:spacing w:line="360" w:lineRule="auto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南京林业大学经济管理学院</w:t>
      </w:r>
    </w:p>
    <w:p w14:paraId="596CA42E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7F35BFB2">
      <w:pPr>
        <w:spacing w:line="360" w:lineRule="auto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  <w:u w:val="single"/>
        </w:rPr>
        <w:t xml:space="preserve">  20</w:t>
      </w:r>
      <w:r>
        <w:rPr>
          <w:sz w:val="48"/>
          <w:szCs w:val="48"/>
          <w:u w:val="single"/>
        </w:rPr>
        <w:t>23</w:t>
      </w:r>
      <w:r>
        <w:rPr>
          <w:rFonts w:hint="eastAsia"/>
          <w:sz w:val="48"/>
          <w:szCs w:val="48"/>
          <w:u w:val="single"/>
        </w:rPr>
        <w:t>~20</w:t>
      </w:r>
      <w:r>
        <w:rPr>
          <w:sz w:val="48"/>
          <w:szCs w:val="48"/>
          <w:u w:val="single"/>
        </w:rPr>
        <w:t>24</w:t>
      </w:r>
      <w:r>
        <w:rPr>
          <w:rFonts w:hint="eastAsia"/>
          <w:sz w:val="48"/>
          <w:szCs w:val="48"/>
        </w:rPr>
        <w:t>学年</w:t>
      </w:r>
      <w:r>
        <w:rPr>
          <w:rFonts w:hint="eastAsia"/>
          <w:sz w:val="48"/>
          <w:szCs w:val="48"/>
          <w:u w:val="single"/>
        </w:rPr>
        <w:t xml:space="preserve"> </w:t>
      </w:r>
      <w:r>
        <w:rPr>
          <w:sz w:val="48"/>
          <w:szCs w:val="48"/>
          <w:u w:val="single"/>
        </w:rPr>
        <w:t>1</w:t>
      </w:r>
      <w:r>
        <w:rPr>
          <w:rFonts w:hint="eastAsia"/>
          <w:sz w:val="48"/>
          <w:szCs w:val="48"/>
          <w:u w:val="single"/>
        </w:rPr>
        <w:t xml:space="preserve"> </w:t>
      </w:r>
      <w:r>
        <w:rPr>
          <w:rFonts w:hint="eastAsia"/>
          <w:sz w:val="48"/>
          <w:szCs w:val="48"/>
        </w:rPr>
        <w:t>学期</w:t>
      </w:r>
    </w:p>
    <w:p w14:paraId="3120FDA8">
      <w:pPr>
        <w:spacing w:line="360" w:lineRule="auto"/>
        <w:jc w:val="center"/>
        <w:rPr>
          <w:rFonts w:hint="eastAsia"/>
          <w:sz w:val="48"/>
          <w:szCs w:val="48"/>
        </w:rPr>
      </w:pPr>
    </w:p>
    <w:p w14:paraId="48B98A88">
      <w:pPr>
        <w:spacing w:line="360" w:lineRule="auto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实验、实习报告</w:t>
      </w:r>
    </w:p>
    <w:p w14:paraId="7380DACE">
      <w:pPr>
        <w:spacing w:line="360" w:lineRule="auto"/>
        <w:jc w:val="center"/>
        <w:rPr>
          <w:rFonts w:hint="eastAsia"/>
          <w:sz w:val="28"/>
        </w:rPr>
      </w:pPr>
    </w:p>
    <w:p w14:paraId="11A60E81">
      <w:pPr>
        <w:spacing w:line="480" w:lineRule="auto"/>
        <w:jc w:val="center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 xml:space="preserve">课程名称: </w:t>
      </w:r>
      <w:r>
        <w:rPr>
          <w:rFonts w:hint="eastAsia"/>
          <w:sz w:val="32"/>
          <w:szCs w:val="32"/>
          <w:u w:val="single"/>
        </w:rPr>
        <w:t>数据结构与应用算法</w:t>
      </w:r>
    </w:p>
    <w:p w14:paraId="581B5D9A">
      <w:pPr>
        <w:spacing w:line="480" w:lineRule="auto"/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指导教师: </w:t>
      </w:r>
      <w:r>
        <w:rPr>
          <w:rFonts w:hint="eastAsia"/>
          <w:sz w:val="32"/>
          <w:szCs w:val="32"/>
          <w:u w:val="single"/>
        </w:rPr>
        <w:t>王磊</w:t>
      </w:r>
    </w:p>
    <w:p w14:paraId="0487E9C5">
      <w:pPr>
        <w:spacing w:line="360" w:lineRule="auto"/>
        <w:jc w:val="center"/>
        <w:rPr>
          <w:rFonts w:hint="eastAsia"/>
          <w:sz w:val="32"/>
          <w:szCs w:val="32"/>
        </w:rPr>
      </w:pPr>
    </w:p>
    <w:p w14:paraId="6256B2C9">
      <w:pPr>
        <w:spacing w:line="360" w:lineRule="auto"/>
        <w:jc w:val="center"/>
        <w:rPr>
          <w:rFonts w:hint="eastAsia"/>
          <w:sz w:val="32"/>
          <w:szCs w:val="32"/>
        </w:rPr>
      </w:pPr>
    </w:p>
    <w:p w14:paraId="5A6D7815">
      <w:pPr>
        <w:spacing w:line="480" w:lineRule="auto"/>
        <w:ind w:firstLine="2899" w:firstLineChars="906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班级: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 w14:paraId="5B090FCE">
      <w:pPr>
        <w:spacing w:line="480" w:lineRule="auto"/>
        <w:ind w:firstLine="2899" w:firstLineChars="906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姓名: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 w14:paraId="62E950E7">
      <w:pPr>
        <w:spacing w:line="480" w:lineRule="auto"/>
        <w:ind w:firstLine="2899" w:firstLineChars="906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学号: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 w14:paraId="3451D0C1">
      <w:pPr>
        <w:spacing w:line="360" w:lineRule="auto"/>
        <w:jc w:val="center"/>
        <w:rPr>
          <w:rFonts w:hint="eastAsia"/>
          <w:sz w:val="28"/>
        </w:rPr>
      </w:pPr>
    </w:p>
    <w:p w14:paraId="30AA5CEE">
      <w:pPr>
        <w:spacing w:line="360" w:lineRule="auto"/>
        <w:jc w:val="center"/>
        <w:rPr>
          <w:rFonts w:hint="eastAsia"/>
          <w:sz w:val="28"/>
        </w:rPr>
      </w:pPr>
    </w:p>
    <w:p w14:paraId="31D4944B">
      <w:pPr>
        <w:spacing w:line="360" w:lineRule="auto"/>
        <w:jc w:val="center"/>
        <w:rPr>
          <w:rFonts w:hint="eastAsia"/>
          <w:sz w:val="28"/>
        </w:rPr>
      </w:pPr>
    </w:p>
    <w:p w14:paraId="60824C24">
      <w:pPr>
        <w:spacing w:line="360" w:lineRule="auto"/>
        <w:rPr>
          <w:rFonts w:hint="eastAsia"/>
          <w:sz w:val="28"/>
        </w:rPr>
      </w:pPr>
    </w:p>
    <w:p w14:paraId="72E05927">
      <w:pPr>
        <w:spacing w:line="360" w:lineRule="auto"/>
        <w:rPr>
          <w:rFonts w:hint="eastAsia"/>
          <w:sz w:val="28"/>
        </w:rPr>
      </w:pPr>
    </w:p>
    <w:p w14:paraId="6D8EEB56">
      <w:pPr>
        <w:spacing w:line="360" w:lineRule="auto"/>
        <w:jc w:val="center"/>
      </w:pPr>
      <w:r>
        <w:rPr>
          <w:rFonts w:hint="eastAsia"/>
          <w:sz w:val="28"/>
        </w:rPr>
        <w:t>课程名称：</w:t>
      </w:r>
      <w:r>
        <w:rPr>
          <w:rFonts w:hint="eastAsia"/>
          <w:sz w:val="28"/>
          <w:u w:val="single"/>
        </w:rPr>
        <w:t>数据结构与应用算法</w:t>
      </w:r>
    </w:p>
    <w:tbl>
      <w:tblPr>
        <w:tblStyle w:val="4"/>
        <w:tblW w:w="84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110"/>
        <w:gridCol w:w="1224"/>
        <w:gridCol w:w="1040"/>
        <w:gridCol w:w="765"/>
        <w:gridCol w:w="1361"/>
        <w:gridCol w:w="826"/>
        <w:gridCol w:w="1053"/>
      </w:tblGrid>
      <w:tr w14:paraId="7EE64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2F59EE">
            <w:pPr>
              <w:spacing w:before="100" w:beforeAutospacing="1" w:after="100" w:afterAutospacing="1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</w:rPr>
              <w:t>实验内容</w:t>
            </w:r>
          </w:p>
        </w:tc>
        <w:tc>
          <w:tcPr>
            <w:tcW w:w="737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843CAE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算法实现</w:t>
            </w:r>
          </w:p>
        </w:tc>
      </w:tr>
      <w:tr w14:paraId="63670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9B1B3C">
            <w:pPr>
              <w:spacing w:before="100" w:beforeAutospacing="1" w:after="100" w:afterAutospacing="1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</w:rPr>
              <w:t>实验时间</w:t>
            </w:r>
          </w:p>
        </w:tc>
        <w:tc>
          <w:tcPr>
            <w:tcW w:w="11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FA68B5">
            <w:pPr>
              <w:spacing w:before="100" w:beforeAutospacing="1" w:after="100" w:afterAutospacing="1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16</w:t>
            </w:r>
            <w:r>
              <w:rPr>
                <w:rFonts w:hint="eastAsia" w:ascii="宋体" w:hAnsi="宋体"/>
                <w:sz w:val="24"/>
              </w:rPr>
              <w:t>学时</w:t>
            </w:r>
          </w:p>
        </w:tc>
        <w:tc>
          <w:tcPr>
            <w:tcW w:w="1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180A13">
            <w:pPr>
              <w:spacing w:before="100" w:beforeAutospacing="1" w:after="100" w:afterAutospacing="1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0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4D98FC">
            <w:pPr>
              <w:spacing w:before="100" w:beforeAutospacing="1" w:after="100" w:afterAutospacing="1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王磊</w:t>
            </w:r>
          </w:p>
        </w:tc>
        <w:tc>
          <w:tcPr>
            <w:tcW w:w="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E8CB3B">
            <w:pPr>
              <w:spacing w:before="100" w:beforeAutospacing="1" w:after="100" w:afterAutospacing="1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</w:rPr>
              <w:t>班级</w:t>
            </w:r>
          </w:p>
        </w:tc>
        <w:tc>
          <w:tcPr>
            <w:tcW w:w="13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7EFD81">
            <w:pPr>
              <w:spacing w:before="100" w:beforeAutospacing="1" w:after="100" w:afterAutospacing="1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B49540">
            <w:pPr>
              <w:spacing w:before="100" w:beforeAutospacing="1" w:after="100" w:afterAutospacing="1"/>
              <w:ind w:left="57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1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DC384D">
            <w:pPr>
              <w:spacing w:before="100" w:beforeAutospacing="1" w:after="100" w:afterAutospacing="1"/>
              <w:jc w:val="center"/>
              <w:rPr>
                <w:rFonts w:ascii="宋体" w:hAnsi="宋体"/>
                <w:sz w:val="24"/>
              </w:rPr>
            </w:pPr>
            <w:r>
              <w:t xml:space="preserve">  </w:t>
            </w:r>
          </w:p>
        </w:tc>
      </w:tr>
      <w:tr w14:paraId="7456B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1076" w:hRule="atLeast"/>
          <w:jc w:val="center"/>
        </w:trPr>
        <w:tc>
          <w:tcPr>
            <w:tcW w:w="845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913257F">
            <w:pPr>
              <w:rPr>
                <w:rFonts w:hint="eastAsia"/>
              </w:rPr>
            </w:pPr>
            <w:r>
              <w:rPr>
                <w:rFonts w:hint="eastAsia"/>
              </w:rPr>
              <w:t>实验要点：</w:t>
            </w:r>
          </w:p>
          <w:p w14:paraId="3EAB7C1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实现教材中地算法，不少于5个。编程语言不限。</w:t>
            </w:r>
          </w:p>
          <w:p w14:paraId="0F61F612">
            <w:pPr>
              <w:ind w:left="840" w:leftChars="400"/>
              <w:rPr>
                <w:rFonts w:hint="eastAsia"/>
                <w:sz w:val="24"/>
              </w:rPr>
            </w:pPr>
          </w:p>
          <w:p w14:paraId="399E640D">
            <w:pPr>
              <w:ind w:left="840" w:leftChars="400"/>
              <w:rPr>
                <w:rFonts w:hint="eastAsia"/>
                <w:sz w:val="24"/>
              </w:rPr>
            </w:pPr>
          </w:p>
        </w:tc>
      </w:tr>
      <w:tr w14:paraId="355C9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402" w:hRule="atLeast"/>
          <w:jc w:val="center"/>
        </w:trPr>
        <w:tc>
          <w:tcPr>
            <w:tcW w:w="845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459DA3">
            <w:pPr>
              <w:rPr>
                <w:rFonts w:hint="eastAsia"/>
              </w:rPr>
            </w:pPr>
            <w:r>
              <w:rPr>
                <w:rFonts w:hint="eastAsia"/>
              </w:rPr>
              <w:t>实验内容：</w:t>
            </w:r>
          </w:p>
          <w:p w14:paraId="7004B1EF">
            <w:pPr>
              <w:ind w:firstLine="480" w:firstLineChars="200"/>
              <w:rPr>
                <w:sz w:val="24"/>
              </w:rPr>
            </w:pPr>
          </w:p>
          <w:p w14:paraId="461DDFBA">
            <w:pPr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完成不少于5个实验，每个实验实现1种教材中算法。</w:t>
            </w:r>
          </w:p>
          <w:p w14:paraId="6713D5F2">
            <w:pPr>
              <w:ind w:left="420"/>
            </w:pPr>
          </w:p>
          <w:p w14:paraId="75315948"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每一项实验，在完成实验后撰写实验报告。报告中每一项实验，应包括实验名称、实验时间、实验地点、实验内容、实验步骤、实验结果等信息。</w:t>
            </w:r>
          </w:p>
          <w:p w14:paraId="14BC8F2D">
            <w:pPr>
              <w:rPr>
                <w:rFonts w:ascii="宋体" w:hAnsi="宋体"/>
                <w:sz w:val="24"/>
              </w:rPr>
            </w:pPr>
          </w:p>
        </w:tc>
      </w:tr>
      <w:tr w14:paraId="64226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090" w:hRule="atLeast"/>
          <w:jc w:val="center"/>
        </w:trPr>
        <w:tc>
          <w:tcPr>
            <w:tcW w:w="845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ABC78E4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上机遇到的问题和收获：</w:t>
            </w:r>
          </w:p>
        </w:tc>
      </w:tr>
      <w:tr w14:paraId="5B2B6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1272" w:hRule="atLeast"/>
          <w:jc w:val="center"/>
        </w:trPr>
        <w:tc>
          <w:tcPr>
            <w:tcW w:w="8459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1C221C3">
            <w:pPr>
              <w:rPr>
                <w:rFonts w:hint="eastAsia"/>
              </w:rPr>
            </w:pPr>
            <w:r>
              <w:rPr>
                <w:rFonts w:hint="eastAsia"/>
              </w:rPr>
              <w:t>实验完成情况：</w:t>
            </w:r>
          </w:p>
          <w:p w14:paraId="3F3C2A9D">
            <w:pPr>
              <w:rPr>
                <w:rFonts w:hint="eastAsia"/>
              </w:rPr>
            </w:pPr>
          </w:p>
          <w:p w14:paraId="56E3EB3F">
            <w:pPr>
              <w:rPr>
                <w:rFonts w:hint="eastAsia"/>
              </w:rPr>
            </w:pPr>
          </w:p>
          <w:p w14:paraId="080C788D">
            <w:pPr>
              <w:ind w:left="4830" w:leftChars="2300"/>
              <w:rPr>
                <w:rFonts w:hint="eastAsia"/>
              </w:rPr>
            </w:pPr>
            <w:r>
              <w:rPr>
                <w:rFonts w:hint="eastAsia"/>
              </w:rPr>
              <w:t>指导教师签名：</w:t>
            </w:r>
          </w:p>
          <w:p w14:paraId="10F0E0CE">
            <w:pPr>
              <w:ind w:left="4830" w:leftChars="2300"/>
              <w:rPr>
                <w:rFonts w:ascii="宋体" w:hAnsi="宋体"/>
                <w:sz w:val="24"/>
              </w:rPr>
            </w:pPr>
            <w:r>
              <w:rPr>
                <w:rFonts w:hint="eastAsia"/>
              </w:rPr>
              <w:t>日        期：</w:t>
            </w:r>
          </w:p>
        </w:tc>
      </w:tr>
    </w:tbl>
    <w:p w14:paraId="42D40693">
      <w:pPr>
        <w:spacing w:line="360" w:lineRule="auto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UwNzcyNzWyMLKwMDdQ0lEKTi0uzszPAykwrAUAvy2MriwAAAA="/>
  </w:docVars>
  <w:rsids>
    <w:rsidRoot w:val="00157F62"/>
    <w:rsid w:val="00030686"/>
    <w:rsid w:val="00137B02"/>
    <w:rsid w:val="00157F62"/>
    <w:rsid w:val="002E66D8"/>
    <w:rsid w:val="003677A8"/>
    <w:rsid w:val="003A4823"/>
    <w:rsid w:val="00451DF6"/>
    <w:rsid w:val="004D6307"/>
    <w:rsid w:val="004E0A0D"/>
    <w:rsid w:val="004F5455"/>
    <w:rsid w:val="005F6064"/>
    <w:rsid w:val="007617B4"/>
    <w:rsid w:val="0078371C"/>
    <w:rsid w:val="007D18C9"/>
    <w:rsid w:val="007F3093"/>
    <w:rsid w:val="00A476F0"/>
    <w:rsid w:val="00AA2B2D"/>
    <w:rsid w:val="00BD4393"/>
    <w:rsid w:val="00C67D45"/>
    <w:rsid w:val="00D46D02"/>
    <w:rsid w:val="00D5593C"/>
    <w:rsid w:val="00DA2B73"/>
    <w:rsid w:val="00DB68E9"/>
    <w:rsid w:val="00F6366B"/>
    <w:rsid w:val="44871F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link w:val="3"/>
    <w:uiPriority w:val="0"/>
    <w:rPr>
      <w:kern w:val="2"/>
      <w:sz w:val="18"/>
      <w:szCs w:val="18"/>
    </w:rPr>
  </w:style>
  <w:style w:type="character" w:customStyle="1" w:styleId="7">
    <w:name w:val="页脚 Char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242</Words>
  <Characters>251</Characters>
  <Lines>2</Lines>
  <Paragraphs>1</Paragraphs>
  <TotalTime>0</TotalTime>
  <ScaleCrop>false</ScaleCrop>
  <LinksUpToDate>false</LinksUpToDate>
  <CharactersWithSpaces>307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2021-05-19T05:55:00Z</dcterms:created>
  <dc:creator>yao</dc:creator>
  <cp:lastModifiedBy>景甲琦</cp:lastModifiedBy>
  <dcterms:modified xsi:type="dcterms:W3CDTF">2025-12-13T15:58:34Z</dcterms:modified>
  <dc:title>南京林业大学经济管理学院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9238D5C68D67468090B85179BB21547D_13</vt:lpwstr>
  </property>
</Properties>
</file>