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47407B" w14:textId="77777777" w:rsidR="007F34E7" w:rsidRDefault="00000000">
      <w:pPr>
        <w:spacing w:after="60"/>
        <w:jc w:val="center"/>
      </w:pPr>
      <w:r>
        <w:rPr>
          <w:b/>
          <w:bCs/>
          <w:color w:val="000000"/>
          <w:sz w:val="40"/>
          <w:szCs w:val="40"/>
        </w:rPr>
        <w:t>JINGLAN WU</w:t>
      </w:r>
    </w:p>
    <w:p w14:paraId="52815CB0" w14:textId="77777777" w:rsidR="007F34E7" w:rsidRDefault="00000000">
      <w:pPr>
        <w:spacing w:after="200"/>
        <w:jc w:val="center"/>
      </w:pPr>
      <w:r>
        <w:rPr>
          <w:color w:val="555555"/>
          <w:sz w:val="19"/>
          <w:szCs w:val="19"/>
        </w:rPr>
        <w:t xml:space="preserve">Boston, MA  |  (617) 901-3355  |  </w:t>
      </w:r>
      <w:hyperlink r:id="rId5" w:history="1">
        <w:r w:rsidR="007F34E7">
          <w:rPr>
            <w:color w:val="1A5276"/>
            <w:sz w:val="19"/>
            <w:szCs w:val="19"/>
            <w:u w:val="single"/>
          </w:rPr>
          <w:t>jinglan0913@gmail.com</w:t>
        </w:r>
      </w:hyperlink>
      <w:r>
        <w:rPr>
          <w:color w:val="555555"/>
          <w:sz w:val="19"/>
          <w:szCs w:val="19"/>
        </w:rPr>
        <w:t xml:space="preserve">  |  </w:t>
      </w:r>
      <w:hyperlink r:id="rId6" w:history="1">
        <w:r w:rsidR="007F34E7">
          <w:rPr>
            <w:color w:val="1A5276"/>
            <w:sz w:val="19"/>
            <w:szCs w:val="19"/>
            <w:u w:val="single"/>
          </w:rPr>
          <w:t>LinkedIn</w:t>
        </w:r>
      </w:hyperlink>
    </w:p>
    <w:p w14:paraId="47CDBA02" w14:textId="77777777" w:rsidR="007F34E7" w:rsidRDefault="00000000">
      <w:pPr>
        <w:pBdr>
          <w:bottom w:val="single" w:sz="8" w:space="2" w:color="1A5276"/>
        </w:pBdr>
        <w:spacing w:before="160" w:after="60"/>
      </w:pPr>
      <w:r>
        <w:rPr>
          <w:b/>
          <w:bCs/>
          <w:color w:val="1A5276"/>
          <w:sz w:val="22"/>
          <w:szCs w:val="22"/>
        </w:rPr>
        <w:t>EDUCATION</w:t>
      </w:r>
    </w:p>
    <w:p w14:paraId="3A65B20C" w14:textId="77777777" w:rsidR="007F34E7" w:rsidRDefault="00000000">
      <w:pPr>
        <w:tabs>
          <w:tab w:val="right" w:pos="9360"/>
        </w:tabs>
        <w:spacing w:before="100" w:after="20"/>
      </w:pPr>
      <w:r>
        <w:rPr>
          <w:b/>
          <w:bCs/>
          <w:sz w:val="22"/>
          <w:szCs w:val="22"/>
        </w:rPr>
        <w:t>Boston University</w:t>
      </w:r>
      <w:r>
        <w:rPr>
          <w:color w:val="555555"/>
        </w:rPr>
        <w:tab/>
        <w:t>Boston, MA</w:t>
      </w:r>
    </w:p>
    <w:p w14:paraId="6A6C4F99" w14:textId="77777777" w:rsidR="007F34E7" w:rsidRDefault="00000000">
      <w:pPr>
        <w:tabs>
          <w:tab w:val="right" w:pos="9360"/>
        </w:tabs>
        <w:spacing w:after="40"/>
      </w:pPr>
      <w:r>
        <w:rPr>
          <w:i/>
          <w:iCs/>
          <w:color w:val="555555"/>
        </w:rPr>
        <w:t>M.S. in Global Marketing Management</w:t>
      </w:r>
      <w:r>
        <w:rPr>
          <w:color w:val="555555"/>
        </w:rPr>
        <w:tab/>
        <w:t>September 2025 – January 2027</w:t>
      </w:r>
    </w:p>
    <w:p w14:paraId="5836873C" w14:textId="77777777" w:rsidR="007F34E7" w:rsidRDefault="00000000">
      <w:pPr>
        <w:tabs>
          <w:tab w:val="right" w:pos="9360"/>
        </w:tabs>
        <w:spacing w:before="80" w:after="20"/>
      </w:pPr>
      <w:r>
        <w:rPr>
          <w:b/>
          <w:bCs/>
          <w:sz w:val="22"/>
          <w:szCs w:val="22"/>
        </w:rPr>
        <w:t>Bentley University</w:t>
      </w:r>
      <w:r>
        <w:rPr>
          <w:color w:val="555555"/>
        </w:rPr>
        <w:tab/>
        <w:t>Waltham, MA</w:t>
      </w:r>
    </w:p>
    <w:p w14:paraId="3EEEDCCB" w14:textId="77777777" w:rsidR="007F34E7" w:rsidRDefault="00000000">
      <w:pPr>
        <w:tabs>
          <w:tab w:val="right" w:pos="9360"/>
        </w:tabs>
        <w:spacing w:after="40"/>
      </w:pPr>
      <w:r>
        <w:rPr>
          <w:i/>
          <w:iCs/>
          <w:color w:val="555555"/>
        </w:rPr>
        <w:t>B.S. in Marketing</w:t>
      </w:r>
      <w:r>
        <w:rPr>
          <w:color w:val="555555"/>
        </w:rPr>
        <w:tab/>
        <w:t>September 2021 – May 2025</w:t>
      </w:r>
    </w:p>
    <w:p w14:paraId="6C9922F9" w14:textId="77777777" w:rsidR="007F34E7" w:rsidRDefault="00000000">
      <w:pPr>
        <w:pBdr>
          <w:bottom w:val="single" w:sz="8" w:space="2" w:color="1A5276"/>
        </w:pBdr>
        <w:spacing w:before="160" w:after="60"/>
      </w:pPr>
      <w:r>
        <w:rPr>
          <w:b/>
          <w:bCs/>
          <w:color w:val="1A5276"/>
          <w:sz w:val="22"/>
          <w:szCs w:val="22"/>
        </w:rPr>
        <w:t>PROFESSIONAL EXPERIENCE</w:t>
      </w:r>
    </w:p>
    <w:p w14:paraId="49DF9262" w14:textId="77777777" w:rsidR="007F34E7" w:rsidRDefault="00000000">
      <w:pPr>
        <w:tabs>
          <w:tab w:val="right" w:pos="9360"/>
        </w:tabs>
        <w:spacing w:before="140" w:after="30"/>
      </w:pPr>
      <w:r>
        <w:rPr>
          <w:b/>
          <w:bCs/>
          <w:color w:val="000000"/>
          <w:sz w:val="22"/>
          <w:szCs w:val="22"/>
        </w:rPr>
        <w:t>Hello Coupon Inc.</w:t>
      </w:r>
      <w:r>
        <w:rPr>
          <w:color w:val="555555"/>
        </w:rPr>
        <w:tab/>
        <w:t xml:space="preserve">Boston, </w:t>
      </w:r>
      <w:proofErr w:type="gramStart"/>
      <w:r>
        <w:rPr>
          <w:color w:val="555555"/>
        </w:rPr>
        <w:t>MA  |</w:t>
      </w:r>
      <w:proofErr w:type="gramEnd"/>
      <w:r>
        <w:rPr>
          <w:color w:val="555555"/>
        </w:rPr>
        <w:t xml:space="preserve">  Jun 2024 – Aug 2024</w:t>
      </w:r>
    </w:p>
    <w:p w14:paraId="20FF910C" w14:textId="77777777" w:rsidR="007F34E7" w:rsidRDefault="00000000">
      <w:pPr>
        <w:spacing w:after="40"/>
      </w:pPr>
      <w:r>
        <w:rPr>
          <w:i/>
          <w:iCs/>
          <w:color w:val="555555"/>
        </w:rPr>
        <w:t>Marketing Research Intern</w:t>
      </w:r>
    </w:p>
    <w:p w14:paraId="076C2BDD" w14:textId="77777777" w:rsidR="007F34E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Drove consumer and merchant insights through 20+ interviews and surveys, delivering actionable recommendations that directly informed business strategy.</w:t>
      </w:r>
    </w:p>
    <w:p w14:paraId="5BDB8118" w14:textId="77777777" w:rsidR="007F34E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Developed 20+ marketing assets across social media, email, and digital advertising; spearheaded 3+ end-to-end campaigns from concept to launch.</w:t>
      </w:r>
    </w:p>
    <w:p w14:paraId="0EF45E52" w14:textId="77777777" w:rsidR="007F34E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Analyzed performance data from 3+ campaigns and authored detailed reports to measure ROI and guide future marketing decisions.</w:t>
      </w:r>
    </w:p>
    <w:p w14:paraId="4FD33925" w14:textId="77777777" w:rsidR="007F34E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Partnered with sales and customer support teams to engage 20+ merchants, diagnosing pain points and tailoring marketing solutions to drive merchant acquisition.</w:t>
      </w:r>
    </w:p>
    <w:p w14:paraId="7544139C" w14:textId="64A14802" w:rsidR="007F34E7" w:rsidRDefault="007C636A">
      <w:pPr>
        <w:tabs>
          <w:tab w:val="right" w:pos="9360"/>
        </w:tabs>
        <w:spacing w:before="140" w:after="30"/>
      </w:pPr>
      <w:r w:rsidRPr="007C636A">
        <w:rPr>
          <w:b/>
          <w:bCs/>
          <w:color w:val="000000"/>
          <w:sz w:val="22"/>
          <w:szCs w:val="22"/>
        </w:rPr>
        <w:t>Content Creator</w:t>
      </w:r>
      <w:r w:rsidR="00000000">
        <w:rPr>
          <w:color w:val="555555"/>
        </w:rPr>
        <w:tab/>
      </w:r>
      <w:proofErr w:type="spellStart"/>
      <w:r w:rsidR="00000000">
        <w:rPr>
          <w:color w:val="555555"/>
        </w:rPr>
        <w:t>Douyin</w:t>
      </w:r>
      <w:proofErr w:type="spellEnd"/>
      <w:r w:rsidR="00000000">
        <w:rPr>
          <w:color w:val="555555"/>
        </w:rPr>
        <w:t xml:space="preserve"> </w:t>
      </w:r>
      <w:proofErr w:type="gramStart"/>
      <w:r w:rsidR="00000000">
        <w:rPr>
          <w:color w:val="555555"/>
        </w:rPr>
        <w:t>|  Oct</w:t>
      </w:r>
      <w:proofErr w:type="gramEnd"/>
      <w:r w:rsidR="00000000">
        <w:rPr>
          <w:color w:val="555555"/>
        </w:rPr>
        <w:t xml:space="preserve"> 2021 – Present</w:t>
      </w:r>
    </w:p>
    <w:p w14:paraId="4FB13956" w14:textId="44E2C01C" w:rsidR="007F34E7" w:rsidRDefault="00000000">
      <w:pPr>
        <w:spacing w:after="40"/>
      </w:pPr>
      <w:r>
        <w:rPr>
          <w:i/>
          <w:iCs/>
          <w:color w:val="555555"/>
        </w:rPr>
        <w:t xml:space="preserve">90,000+ Followers | Lifestyle, Beauty &amp; </w:t>
      </w:r>
      <w:r w:rsidR="007C636A">
        <w:rPr>
          <w:i/>
          <w:iCs/>
          <w:color w:val="555555"/>
        </w:rPr>
        <w:t>Dance</w:t>
      </w:r>
      <w:r>
        <w:rPr>
          <w:i/>
          <w:iCs/>
          <w:color w:val="555555"/>
        </w:rPr>
        <w:t xml:space="preserve"> </w:t>
      </w:r>
      <w:r w:rsidR="007C636A">
        <w:rPr>
          <w:i/>
          <w:iCs/>
          <w:color w:val="555555"/>
        </w:rPr>
        <w:t>Content</w:t>
      </w:r>
    </w:p>
    <w:p w14:paraId="5CF18736" w14:textId="0E313E22" w:rsidR="007F34E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Grew a cross-platform audience to 90,000+ followers through</w:t>
      </w:r>
      <w:r w:rsidR="007C636A" w:rsidRPr="007C636A">
        <w:rPr>
          <w:color w:val="000000"/>
        </w:rPr>
        <w:t xml:space="preserve"> consistent creation of short-form dance, lifestyle, and beauty content</w:t>
      </w:r>
      <w:r>
        <w:rPr>
          <w:color w:val="000000"/>
        </w:rPr>
        <w:t>.</w:t>
      </w:r>
    </w:p>
    <w:p w14:paraId="002918D4" w14:textId="77777777" w:rsidR="007C636A" w:rsidRPr="007C636A" w:rsidRDefault="007C636A">
      <w:pPr>
        <w:pStyle w:val="ListParagraph"/>
        <w:numPr>
          <w:ilvl w:val="0"/>
          <w:numId w:val="2"/>
        </w:numPr>
        <w:spacing w:before="30" w:after="30"/>
      </w:pPr>
      <w:r w:rsidRPr="007C636A">
        <w:rPr>
          <w:color w:val="000000"/>
        </w:rPr>
        <w:t>Produced and published 200+ videos and photo-based posts while maintaining an active posting schedule.</w:t>
      </w:r>
    </w:p>
    <w:p w14:paraId="247782BE" w14:textId="77777777" w:rsidR="007C636A" w:rsidRPr="007C636A" w:rsidRDefault="007C636A" w:rsidP="007C636A">
      <w:pPr>
        <w:pStyle w:val="ListParagraph"/>
        <w:numPr>
          <w:ilvl w:val="0"/>
          <w:numId w:val="2"/>
        </w:numPr>
        <w:spacing w:before="30" w:after="30"/>
      </w:pPr>
      <w:r w:rsidRPr="007C636A">
        <w:rPr>
          <w:color w:val="000000"/>
        </w:rPr>
        <w:t>Monitored platform analytics and audience engagement to identify high-performing content topics and posting times.</w:t>
      </w:r>
    </w:p>
    <w:p w14:paraId="3865FA49" w14:textId="21891F03" w:rsidR="007C636A" w:rsidRPr="007C636A" w:rsidRDefault="007C636A" w:rsidP="007C636A">
      <w:pPr>
        <w:pStyle w:val="ListParagraph"/>
        <w:numPr>
          <w:ilvl w:val="0"/>
          <w:numId w:val="2"/>
        </w:numPr>
        <w:spacing w:before="30" w:after="30"/>
      </w:pPr>
      <w:r w:rsidRPr="007C636A">
        <w:rPr>
          <w:color w:val="000000"/>
        </w:rPr>
        <w:t>Collaborated with beauty and consumer brands on sponsored content and promotional campaigns.</w:t>
      </w:r>
    </w:p>
    <w:p w14:paraId="752077FB" w14:textId="4C0875FE" w:rsidR="007C636A" w:rsidRPr="007C636A" w:rsidRDefault="007C636A" w:rsidP="007C636A">
      <w:pPr>
        <w:pStyle w:val="ListParagraph"/>
        <w:numPr>
          <w:ilvl w:val="0"/>
          <w:numId w:val="2"/>
        </w:numPr>
        <w:spacing w:before="30" w:after="30"/>
      </w:pPr>
      <w:r w:rsidRPr="007C636A">
        <w:t>Managed content planning, filming, editing, publishing, and community engagement.</w:t>
      </w:r>
    </w:p>
    <w:p w14:paraId="38A622E6" w14:textId="0A09E369" w:rsidR="007F34E7" w:rsidRDefault="00000000">
      <w:pPr>
        <w:tabs>
          <w:tab w:val="right" w:pos="9360"/>
        </w:tabs>
        <w:spacing w:before="140" w:after="30"/>
      </w:pPr>
      <w:r>
        <w:rPr>
          <w:b/>
          <w:bCs/>
          <w:color w:val="000000"/>
          <w:sz w:val="22"/>
          <w:szCs w:val="22"/>
        </w:rPr>
        <w:t xml:space="preserve">Co-Founder, </w:t>
      </w:r>
      <w:r w:rsidR="00C94E86">
        <w:rPr>
          <w:b/>
          <w:bCs/>
          <w:color w:val="000000"/>
          <w:sz w:val="22"/>
          <w:szCs w:val="22"/>
        </w:rPr>
        <w:t>Press-on</w:t>
      </w:r>
      <w:r>
        <w:rPr>
          <w:b/>
          <w:bCs/>
          <w:color w:val="000000"/>
          <w:sz w:val="22"/>
          <w:szCs w:val="22"/>
        </w:rPr>
        <w:t xml:space="preserve"> Nail Business</w:t>
      </w:r>
      <w:r>
        <w:rPr>
          <w:color w:val="555555"/>
        </w:rPr>
        <w:tab/>
        <w:t xml:space="preserve">Boston, </w:t>
      </w:r>
      <w:proofErr w:type="gramStart"/>
      <w:r>
        <w:rPr>
          <w:color w:val="555555"/>
        </w:rPr>
        <w:t>MA  |</w:t>
      </w:r>
      <w:proofErr w:type="gramEnd"/>
      <w:r>
        <w:rPr>
          <w:color w:val="555555"/>
        </w:rPr>
        <w:t xml:space="preserve">  Sep 2022 – Jan 2025</w:t>
      </w:r>
    </w:p>
    <w:p w14:paraId="5895B223" w14:textId="7BD1797A" w:rsidR="007F34E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 xml:space="preserve">Co-founded and scaled an e-commerce </w:t>
      </w:r>
      <w:r w:rsidR="007C636A">
        <w:rPr>
          <w:color w:val="000000"/>
        </w:rPr>
        <w:t>nails</w:t>
      </w:r>
      <w:r>
        <w:rPr>
          <w:color w:val="000000"/>
        </w:rPr>
        <w:t xml:space="preserve"> brand; managed 100+ SKUs, set pricing strategy, and handled end-to-end customer service.</w:t>
      </w:r>
    </w:p>
    <w:p w14:paraId="01DFC7BA" w14:textId="77777777" w:rsidR="007F34E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Produced 100+ product photos and wrote promotional copy that strengthened brand identity and drove online conversions.</w:t>
      </w:r>
    </w:p>
    <w:p w14:paraId="00FDEA57" w14:textId="77777777" w:rsidR="007F34E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Organized 5+ pop-up store events in the Boston area, acquiring 200+ new customers and growing local brand recognition.</w:t>
      </w:r>
    </w:p>
    <w:p w14:paraId="2813AED3" w14:textId="77777777" w:rsidR="007F34E7" w:rsidRDefault="00000000">
      <w:pPr>
        <w:tabs>
          <w:tab w:val="right" w:pos="9360"/>
        </w:tabs>
        <w:spacing w:before="140" w:after="30"/>
      </w:pPr>
      <w:r>
        <w:rPr>
          <w:b/>
          <w:bCs/>
          <w:color w:val="000000"/>
          <w:sz w:val="22"/>
          <w:szCs w:val="22"/>
        </w:rPr>
        <w:t xml:space="preserve">Zhejiang </w:t>
      </w:r>
      <w:proofErr w:type="spellStart"/>
      <w:r>
        <w:rPr>
          <w:b/>
          <w:bCs/>
          <w:color w:val="000000"/>
          <w:sz w:val="22"/>
          <w:szCs w:val="22"/>
        </w:rPr>
        <w:t>GreenFace</w:t>
      </w:r>
      <w:proofErr w:type="spellEnd"/>
      <w:r>
        <w:rPr>
          <w:b/>
          <w:bCs/>
          <w:color w:val="000000"/>
          <w:sz w:val="22"/>
          <w:szCs w:val="22"/>
        </w:rPr>
        <w:t xml:space="preserve"> Houseware Co., Ltd</w:t>
      </w:r>
      <w:r>
        <w:rPr>
          <w:color w:val="555555"/>
        </w:rPr>
        <w:tab/>
      </w:r>
      <w:proofErr w:type="gramStart"/>
      <w:r>
        <w:rPr>
          <w:color w:val="555555"/>
        </w:rPr>
        <w:t>Remote  |</w:t>
      </w:r>
      <w:proofErr w:type="gramEnd"/>
      <w:r>
        <w:rPr>
          <w:color w:val="555555"/>
        </w:rPr>
        <w:t xml:space="preserve">  Jun 2023 – Dec 2025</w:t>
      </w:r>
    </w:p>
    <w:p w14:paraId="1626AD5D" w14:textId="77777777" w:rsidR="007F34E7" w:rsidRDefault="00000000">
      <w:pPr>
        <w:spacing w:after="40"/>
      </w:pPr>
      <w:r>
        <w:rPr>
          <w:i/>
          <w:iCs/>
          <w:color w:val="555555"/>
        </w:rPr>
        <w:t>Marketing Research Intern</w:t>
      </w:r>
    </w:p>
    <w:p w14:paraId="64D591E0" w14:textId="77777777" w:rsidR="007F34E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Conducted retail audits across Target, Home Depot, and Dollar Tree, analyzing 300+ products to identify pricing, packaging, and merchandising trends that informed product development decisions.</w:t>
      </w:r>
    </w:p>
    <w:p w14:paraId="704A32B3" w14:textId="77777777" w:rsidR="007F34E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Researched consumer preferences and market gaps across major U.S. retail channels, translating findings into actionable product and positioning recommendations.</w:t>
      </w:r>
    </w:p>
    <w:p w14:paraId="6987E9F9" w14:textId="77777777" w:rsidR="007F34E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Represented the company at 3+ international trade shows (including the Las Vegas Retail Convention), evaluating potential partners and identifying emerging market opportunities.</w:t>
      </w:r>
    </w:p>
    <w:p w14:paraId="1E27D37F" w14:textId="77777777" w:rsidR="007F34E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Synthesized market and purchasing data into strategic reports that improved product selection and supported revenue growth.</w:t>
      </w:r>
    </w:p>
    <w:p w14:paraId="78E96109" w14:textId="77777777" w:rsidR="007F34E7" w:rsidRDefault="00000000">
      <w:pPr>
        <w:pBdr>
          <w:bottom w:val="single" w:sz="8" w:space="2" w:color="1A5276"/>
        </w:pBdr>
        <w:spacing w:before="160" w:after="60"/>
      </w:pPr>
      <w:r>
        <w:rPr>
          <w:b/>
          <w:bCs/>
          <w:color w:val="1A5276"/>
          <w:sz w:val="22"/>
          <w:szCs w:val="22"/>
        </w:rPr>
        <w:t>SKILLS</w:t>
      </w:r>
    </w:p>
    <w:p w14:paraId="2C3C956D" w14:textId="608B7F6C" w:rsidR="007F34E7" w:rsidRDefault="00000000">
      <w:pPr>
        <w:spacing w:before="40" w:after="20"/>
      </w:pPr>
      <w:r>
        <w:rPr>
          <w:b/>
          <w:bCs/>
          <w:color w:val="000000"/>
        </w:rPr>
        <w:t xml:space="preserve">Marketing Tools: </w:t>
      </w:r>
      <w:r>
        <w:rPr>
          <w:color w:val="000000"/>
        </w:rPr>
        <w:t>Canva, Notion, Google Analytics, Microsoft Excel, PowerPoint, Word</w:t>
      </w:r>
    </w:p>
    <w:p w14:paraId="2B3D3384" w14:textId="7713B1D7" w:rsidR="007F34E7" w:rsidRDefault="00000000">
      <w:pPr>
        <w:spacing w:before="40" w:after="20"/>
      </w:pPr>
      <w:r>
        <w:rPr>
          <w:b/>
          <w:bCs/>
          <w:color w:val="000000"/>
        </w:rPr>
        <w:lastRenderedPageBreak/>
        <w:t xml:space="preserve">AI Tools: </w:t>
      </w:r>
      <w:r>
        <w:rPr>
          <w:color w:val="000000"/>
        </w:rPr>
        <w:t>ChatGPT, Claude</w:t>
      </w:r>
    </w:p>
    <w:p w14:paraId="65EE1C47" w14:textId="77777777" w:rsidR="007F34E7" w:rsidRDefault="00000000">
      <w:pPr>
        <w:spacing w:before="40" w:after="20"/>
      </w:pPr>
      <w:r>
        <w:rPr>
          <w:b/>
          <w:bCs/>
          <w:color w:val="000000"/>
        </w:rPr>
        <w:t xml:space="preserve">Marketing: </w:t>
      </w:r>
      <w:r>
        <w:rPr>
          <w:color w:val="000000"/>
        </w:rPr>
        <w:t>Market research, competitive analysis, campaign management, brand partnerships, content strategy, social media analytics, consumer insights</w:t>
      </w:r>
    </w:p>
    <w:p w14:paraId="7ABFBB03" w14:textId="77777777" w:rsidR="007F34E7" w:rsidRDefault="00000000">
      <w:pPr>
        <w:spacing w:before="40" w:after="20"/>
      </w:pPr>
      <w:r>
        <w:rPr>
          <w:b/>
          <w:bCs/>
          <w:color w:val="000000"/>
        </w:rPr>
        <w:t xml:space="preserve">Languages: </w:t>
      </w:r>
      <w:r>
        <w:rPr>
          <w:color w:val="000000"/>
        </w:rPr>
        <w:t>Mandarin Chinese (native), English (fluent)</w:t>
      </w:r>
    </w:p>
    <w:sectPr w:rsidR="007F34E7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7D3B7C"/>
    <w:multiLevelType w:val="hybridMultilevel"/>
    <w:tmpl w:val="A1E67174"/>
    <w:lvl w:ilvl="0" w:tplc="0E309CCC">
      <w:start w:val="1"/>
      <w:numFmt w:val="bullet"/>
      <w:lvlText w:val="●"/>
      <w:lvlJc w:val="left"/>
      <w:pPr>
        <w:ind w:left="720" w:hanging="360"/>
      </w:pPr>
    </w:lvl>
    <w:lvl w:ilvl="1" w:tplc="B688185E">
      <w:start w:val="1"/>
      <w:numFmt w:val="bullet"/>
      <w:lvlText w:val="○"/>
      <w:lvlJc w:val="left"/>
      <w:pPr>
        <w:ind w:left="1440" w:hanging="360"/>
      </w:pPr>
    </w:lvl>
    <w:lvl w:ilvl="2" w:tplc="2410EB8C">
      <w:start w:val="1"/>
      <w:numFmt w:val="bullet"/>
      <w:lvlText w:val="■"/>
      <w:lvlJc w:val="left"/>
      <w:pPr>
        <w:ind w:left="2160" w:hanging="360"/>
      </w:pPr>
    </w:lvl>
    <w:lvl w:ilvl="3" w:tplc="17A0AAF6">
      <w:start w:val="1"/>
      <w:numFmt w:val="bullet"/>
      <w:lvlText w:val="●"/>
      <w:lvlJc w:val="left"/>
      <w:pPr>
        <w:ind w:left="2880" w:hanging="360"/>
      </w:pPr>
    </w:lvl>
    <w:lvl w:ilvl="4" w:tplc="47D07D08">
      <w:start w:val="1"/>
      <w:numFmt w:val="bullet"/>
      <w:lvlText w:val="○"/>
      <w:lvlJc w:val="left"/>
      <w:pPr>
        <w:ind w:left="3600" w:hanging="360"/>
      </w:pPr>
    </w:lvl>
    <w:lvl w:ilvl="5" w:tplc="0C80F8D8">
      <w:start w:val="1"/>
      <w:numFmt w:val="bullet"/>
      <w:lvlText w:val="■"/>
      <w:lvlJc w:val="left"/>
      <w:pPr>
        <w:ind w:left="4320" w:hanging="360"/>
      </w:pPr>
    </w:lvl>
    <w:lvl w:ilvl="6" w:tplc="084CB070">
      <w:start w:val="1"/>
      <w:numFmt w:val="bullet"/>
      <w:lvlText w:val="●"/>
      <w:lvlJc w:val="left"/>
      <w:pPr>
        <w:ind w:left="5040" w:hanging="360"/>
      </w:pPr>
    </w:lvl>
    <w:lvl w:ilvl="7" w:tplc="2A56AF5E">
      <w:start w:val="1"/>
      <w:numFmt w:val="bullet"/>
      <w:lvlText w:val="●"/>
      <w:lvlJc w:val="left"/>
      <w:pPr>
        <w:ind w:left="5760" w:hanging="360"/>
      </w:pPr>
    </w:lvl>
    <w:lvl w:ilvl="8" w:tplc="1D7EE4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09046E"/>
    <w:multiLevelType w:val="hybridMultilevel"/>
    <w:tmpl w:val="3E04A82C"/>
    <w:lvl w:ilvl="0" w:tplc="53742074">
      <w:start w:val="1"/>
      <w:numFmt w:val="bullet"/>
      <w:lvlText w:val="•"/>
      <w:lvlJc w:val="left"/>
      <w:pPr>
        <w:ind w:left="360" w:hanging="180"/>
      </w:pPr>
    </w:lvl>
    <w:lvl w:ilvl="1" w:tplc="5554FC26">
      <w:numFmt w:val="decimal"/>
      <w:lvlText w:val=""/>
      <w:lvlJc w:val="left"/>
    </w:lvl>
    <w:lvl w:ilvl="2" w:tplc="F7841E7E">
      <w:numFmt w:val="decimal"/>
      <w:lvlText w:val=""/>
      <w:lvlJc w:val="left"/>
    </w:lvl>
    <w:lvl w:ilvl="3" w:tplc="34A89844">
      <w:numFmt w:val="decimal"/>
      <w:lvlText w:val=""/>
      <w:lvlJc w:val="left"/>
    </w:lvl>
    <w:lvl w:ilvl="4" w:tplc="CD7CA23A">
      <w:numFmt w:val="decimal"/>
      <w:lvlText w:val=""/>
      <w:lvlJc w:val="left"/>
    </w:lvl>
    <w:lvl w:ilvl="5" w:tplc="0818D9DC">
      <w:numFmt w:val="decimal"/>
      <w:lvlText w:val=""/>
      <w:lvlJc w:val="left"/>
    </w:lvl>
    <w:lvl w:ilvl="6" w:tplc="62141CE4">
      <w:numFmt w:val="decimal"/>
      <w:lvlText w:val=""/>
      <w:lvlJc w:val="left"/>
    </w:lvl>
    <w:lvl w:ilvl="7" w:tplc="AE3CBB60">
      <w:numFmt w:val="decimal"/>
      <w:lvlText w:val=""/>
      <w:lvlJc w:val="left"/>
    </w:lvl>
    <w:lvl w:ilvl="8" w:tplc="C082B920">
      <w:numFmt w:val="decimal"/>
      <w:lvlText w:val=""/>
      <w:lvlJc w:val="left"/>
    </w:lvl>
  </w:abstractNum>
  <w:num w:numId="1" w16cid:durableId="1253468391">
    <w:abstractNumId w:val="0"/>
    <w:lvlOverride w:ilvl="0">
      <w:startOverride w:val="1"/>
    </w:lvlOverride>
  </w:num>
  <w:num w:numId="2" w16cid:durableId="6272012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4E7"/>
    <w:rsid w:val="007C636A"/>
    <w:rsid w:val="007F34E7"/>
    <w:rsid w:val="00A250E3"/>
    <w:rsid w:val="00C9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68A8C"/>
  <w15:docId w15:val="{7F184CD6-A96F-7146-9918-AD2CEC7A0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02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jinglan-wu-460b9a232" TargetMode="External"/><Relationship Id="rId5" Type="http://schemas.openxmlformats.org/officeDocument/2006/relationships/hyperlink" Target="mailto:jinglan09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Wu, Jinglan</cp:lastModifiedBy>
  <cp:revision>3</cp:revision>
  <dcterms:created xsi:type="dcterms:W3CDTF">2026-06-05T18:42:00Z</dcterms:created>
  <dcterms:modified xsi:type="dcterms:W3CDTF">2026-06-05T18:50:00Z</dcterms:modified>
</cp:coreProperties>
</file>