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E329A9" w:rsidRDefault="00696B0B">
      <w:pPr>
        <w:rPr>
          <w:rFonts w:cs="Times New Roman"/>
          <w:sz w:val="22"/>
        </w:rPr>
      </w:pPr>
    </w:p>
    <w:p w14:paraId="76DEFB19" w14:textId="2107B0C5" w:rsidR="00B4442D" w:rsidRPr="00E329A9" w:rsidRDefault="00B4442D" w:rsidP="00696B0B">
      <w:pPr>
        <w:ind w:firstLine="0"/>
        <w:rPr>
          <w:rFonts w:cs="Times New Roman"/>
          <w:b/>
          <w:bCs/>
          <w:sz w:val="22"/>
        </w:rPr>
      </w:pPr>
      <w:r w:rsidRPr="00E329A9">
        <w:rPr>
          <w:rFonts w:cs="Times New Roman"/>
          <w:b/>
          <w:bCs/>
          <w:sz w:val="22"/>
        </w:rPr>
        <w:t xml:space="preserve">SECTION </w:t>
      </w:r>
      <w:r w:rsidR="00DB3AC7">
        <w:rPr>
          <w:rFonts w:cs="Times New Roman"/>
          <w:b/>
          <w:bCs/>
          <w:sz w:val="22"/>
        </w:rPr>
        <w:t>ONE</w:t>
      </w:r>
      <w:r w:rsidRPr="00E329A9">
        <w:rPr>
          <w:rFonts w:cs="Times New Roman"/>
          <w:b/>
          <w:bCs/>
          <w:sz w:val="22"/>
        </w:rPr>
        <w:t xml:space="preserve">: </w:t>
      </w:r>
      <w:r w:rsidR="00E329A9" w:rsidRPr="00E329A9">
        <w:rPr>
          <w:rFonts w:cs="Times New Roman"/>
          <w:b/>
          <w:bCs/>
          <w:sz w:val="22"/>
        </w:rPr>
        <w:t xml:space="preserve">What </w:t>
      </w:r>
      <w:r w:rsidR="00E91DFC">
        <w:rPr>
          <w:rFonts w:cs="Times New Roman"/>
          <w:b/>
          <w:bCs/>
          <w:sz w:val="22"/>
        </w:rPr>
        <w:t>w</w:t>
      </w:r>
      <w:r w:rsidR="00E329A9" w:rsidRPr="00E329A9">
        <w:rPr>
          <w:rFonts w:cs="Times New Roman"/>
          <w:b/>
          <w:bCs/>
          <w:sz w:val="22"/>
        </w:rPr>
        <w:t xml:space="preserve">e </w:t>
      </w:r>
      <w:r w:rsidR="00E91DFC">
        <w:rPr>
          <w:rFonts w:cs="Times New Roman"/>
          <w:b/>
          <w:bCs/>
          <w:sz w:val="22"/>
        </w:rPr>
        <w:t>l</w:t>
      </w:r>
      <w:r w:rsidR="00E329A9" w:rsidRPr="00E329A9">
        <w:rPr>
          <w:rFonts w:cs="Times New Roman"/>
          <w:b/>
          <w:bCs/>
          <w:sz w:val="22"/>
        </w:rPr>
        <w:t xml:space="preserve">earn before </w:t>
      </w:r>
      <w:r w:rsidR="00E91DFC">
        <w:rPr>
          <w:rFonts w:cs="Times New Roman"/>
          <w:b/>
          <w:bCs/>
          <w:sz w:val="22"/>
        </w:rPr>
        <w:t>w</w:t>
      </w:r>
      <w:r w:rsidR="00E329A9" w:rsidRPr="00E329A9">
        <w:rPr>
          <w:rFonts w:cs="Times New Roman"/>
          <w:b/>
          <w:bCs/>
          <w:sz w:val="22"/>
        </w:rPr>
        <w:t xml:space="preserve">e are </w:t>
      </w:r>
      <w:r w:rsidR="00E91DFC">
        <w:rPr>
          <w:rFonts w:cs="Times New Roman"/>
          <w:b/>
          <w:bCs/>
          <w:sz w:val="22"/>
        </w:rPr>
        <w:t>b</w:t>
      </w:r>
      <w:r w:rsidR="00E329A9" w:rsidRPr="00E329A9">
        <w:rPr>
          <w:rFonts w:cs="Times New Roman"/>
          <w:b/>
          <w:bCs/>
          <w:sz w:val="22"/>
        </w:rPr>
        <w:t>orn</w:t>
      </w:r>
    </w:p>
    <w:p w14:paraId="7A58CA88" w14:textId="77777777" w:rsidR="00E329A9" w:rsidRPr="00E329A9" w:rsidRDefault="00E329A9" w:rsidP="00696B0B">
      <w:pPr>
        <w:ind w:firstLine="0"/>
        <w:rPr>
          <w:rFonts w:cs="Times New Roman"/>
          <w:b/>
          <w:bCs/>
          <w:sz w:val="22"/>
        </w:rPr>
      </w:pPr>
    </w:p>
    <w:p w14:paraId="75B67D1E" w14:textId="77777777" w:rsidR="00E329A9" w:rsidRPr="00E329A9" w:rsidRDefault="00E329A9" w:rsidP="00DB3AC7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According to the speaker, what are the things fetuses learn in the womb in addition to sounds? </w:t>
      </w:r>
    </w:p>
    <w:p w14:paraId="74EAE52D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A. Dreaming</w:t>
      </w:r>
    </w:p>
    <w:p w14:paraId="7266E428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B. Seeing the light</w:t>
      </w:r>
    </w:p>
    <w:p w14:paraId="704BD9A0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  <w:lang w:val="en-AU"/>
        </w:rPr>
      </w:pPr>
      <w:r w:rsidRPr="003170D3">
        <w:rPr>
          <w:rFonts w:ascii="Times New Roman" w:hAnsi="Times New Roman" w:cs="Times New Roman"/>
          <w:highlight w:val="yellow"/>
        </w:rPr>
        <w:t>C. Discriminating tastes</w:t>
      </w:r>
      <w:r w:rsidRPr="003170D3">
        <w:rPr>
          <w:rFonts w:ascii="Times New Roman" w:hAnsi="Times New Roman" w:cs="Times New Roman"/>
          <w:highlight w:val="yellow"/>
          <w:lang w:val="en-AU"/>
        </w:rPr>
        <w:t xml:space="preserve"> and smells</w:t>
      </w:r>
    </w:p>
    <w:p w14:paraId="28E8BC26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  <w:lang w:val="en-AU"/>
        </w:rPr>
      </w:pPr>
      <w:r w:rsidRPr="00E329A9">
        <w:rPr>
          <w:rFonts w:ascii="Times New Roman" w:hAnsi="Times New Roman" w:cs="Times New Roman"/>
        </w:rPr>
        <w:t xml:space="preserve">D. </w:t>
      </w:r>
      <w:r w:rsidRPr="00E329A9">
        <w:rPr>
          <w:rFonts w:ascii="Times New Roman" w:hAnsi="Times New Roman" w:cs="Times New Roman"/>
          <w:lang w:val="en-AU"/>
        </w:rPr>
        <w:t>Blinking</w:t>
      </w:r>
    </w:p>
    <w:p w14:paraId="78E51E38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</w:p>
    <w:p w14:paraId="08C55005" w14:textId="77777777" w:rsidR="00E329A9" w:rsidRPr="00E329A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What did the researchers find in an experiment conducted in Dijon, France?</w:t>
      </w:r>
    </w:p>
    <w:p w14:paraId="149B8518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3170D3">
        <w:rPr>
          <w:rFonts w:ascii="Times New Roman" w:hAnsi="Times New Roman" w:cs="Times New Roman"/>
          <w:highlight w:val="yellow"/>
        </w:rPr>
        <w:t>A. Infants whose mothers consumed food and drink flavored with licorice-flavored anise during pregnancy showed a preference for anise.</w:t>
      </w:r>
    </w:p>
    <w:p w14:paraId="2D4DA2D1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B. Infants whose mothers played acoustic guitar during pregnancy were more likely to recognize a melody. </w:t>
      </w:r>
    </w:p>
    <w:p w14:paraId="166BEF24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C. Infants whose mothers ate carrots during pregnancy showed a preference for carrot juice. </w:t>
      </w:r>
    </w:p>
    <w:p w14:paraId="45C1E8EE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D. Infants whose mothers drank only plain water during pregnancy did not like carrot juice.</w:t>
      </w:r>
    </w:p>
    <w:p w14:paraId="3B11DCC9" w14:textId="77777777" w:rsidR="00E329A9" w:rsidRPr="00E329A9" w:rsidRDefault="00E329A9" w:rsidP="00E329A9">
      <w:pPr>
        <w:rPr>
          <w:rFonts w:cs="Times New Roman"/>
          <w:sz w:val="22"/>
        </w:rPr>
      </w:pPr>
    </w:p>
    <w:p w14:paraId="374FDB32" w14:textId="77777777" w:rsidR="00E329A9" w:rsidRPr="00E329A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A fetus incorporates the following offerings – ______________ – into its own body, make them part of its flesh and blood.</w:t>
      </w:r>
    </w:p>
    <w:p w14:paraId="0D98CE48" w14:textId="77777777" w:rsidR="00E329A9" w:rsidRPr="00E329A9" w:rsidRDefault="00E329A9" w:rsidP="00756F6A">
      <w:pPr>
        <w:pStyle w:val="ListParagraph"/>
        <w:widowControl w:val="0"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</w:rPr>
      </w:pPr>
      <w:r w:rsidRPr="00840D6E">
        <w:rPr>
          <w:rFonts w:ascii="Times New Roman" w:hAnsi="Times New Roman" w:cs="Times New Roman"/>
        </w:rPr>
        <w:t>A. The air the mother breathes and the chemicals she’s exposed to</w:t>
      </w:r>
      <w:r w:rsidRPr="00E329A9">
        <w:rPr>
          <w:rFonts w:ascii="Times New Roman" w:hAnsi="Times New Roman" w:cs="Times New Roman"/>
        </w:rPr>
        <w:t xml:space="preserve"> </w:t>
      </w:r>
    </w:p>
    <w:p w14:paraId="3A2E4DB7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B. The food and drink she consumes</w:t>
      </w:r>
    </w:p>
    <w:p w14:paraId="1D6829BE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C. The emotion she feels</w:t>
      </w:r>
    </w:p>
    <w:p w14:paraId="401623B5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840D6E">
        <w:rPr>
          <w:rFonts w:ascii="Times New Roman" w:hAnsi="Times New Roman" w:cs="Times New Roman"/>
          <w:highlight w:val="yellow"/>
        </w:rPr>
        <w:t>D. All of the above</w:t>
      </w:r>
    </w:p>
    <w:p w14:paraId="2C64ADBF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</w:p>
    <w:p w14:paraId="2D6A4DCE" w14:textId="77777777" w:rsidR="00E329A9" w:rsidRPr="00E329A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What is the bigger lesson a fetus is learning about in utero? </w:t>
      </w:r>
    </w:p>
    <w:p w14:paraId="6237B45F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A. Beethoven’s Symphony No.9</w:t>
      </w:r>
    </w:p>
    <w:p w14:paraId="0E0F86DE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3170D3">
        <w:rPr>
          <w:rFonts w:ascii="Times New Roman" w:hAnsi="Times New Roman" w:cs="Times New Roman"/>
          <w:highlight w:val="yellow"/>
        </w:rPr>
        <w:t>B. The world outside</w:t>
      </w:r>
      <w:bookmarkStart w:id="0" w:name="_GoBack"/>
      <w:bookmarkEnd w:id="0"/>
    </w:p>
    <w:p w14:paraId="04B5AAC6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C. Mozart’s Magic Flute</w:t>
      </w:r>
    </w:p>
    <w:p w14:paraId="48652347" w14:textId="77777777" w:rsidR="00E329A9" w:rsidRPr="00E329A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D. Bach’s Toccata and Fugue in D minor</w:t>
      </w:r>
    </w:p>
    <w:p w14:paraId="6B074138" w14:textId="77777777" w:rsidR="00E329A9" w:rsidRPr="00E329A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105DE6CD" w14:textId="77777777" w:rsidR="00E329A9" w:rsidRPr="00E329A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What were the immediately apparent effects of the “Hunger Winter”?</w:t>
      </w:r>
    </w:p>
    <w:p w14:paraId="7D6BF7D9" w14:textId="77777777" w:rsidR="00E329A9" w:rsidRPr="003170D3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>Higher rates of stillbirths, birth defects, low birth weights, and infant mortality</w:t>
      </w:r>
    </w:p>
    <w:p w14:paraId="32103492" w14:textId="77777777" w:rsidR="00E329A9" w:rsidRPr="00E329A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Higher rates of mental disorders, birth defects, low birth weights, and infant mortality</w:t>
      </w:r>
    </w:p>
    <w:p w14:paraId="32BD9EE1" w14:textId="77777777" w:rsidR="00E329A9" w:rsidRPr="00E329A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Higher rates of traumatic brain injury, ear infections, low birth weights, and infant mortality</w:t>
      </w:r>
    </w:p>
    <w:p w14:paraId="2F84EF69" w14:textId="77777777" w:rsidR="00E329A9" w:rsidRPr="00E329A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Higher rates of liver disease, clubfoot, low birth weights, and infant mortality</w:t>
      </w:r>
    </w:p>
    <w:p w14:paraId="241A6D2A" w14:textId="77777777" w:rsidR="00B4442D" w:rsidRPr="00E329A9" w:rsidRDefault="00B4442D" w:rsidP="00696B0B">
      <w:pPr>
        <w:ind w:firstLine="0"/>
        <w:rPr>
          <w:rFonts w:cs="Times New Roman"/>
          <w:sz w:val="22"/>
        </w:rPr>
      </w:pPr>
    </w:p>
    <w:p w14:paraId="2D60D049" w14:textId="30568356" w:rsidR="00A10ECD" w:rsidRPr="00E329A9" w:rsidRDefault="0012617D" w:rsidP="00A10ECD">
      <w:pPr>
        <w:ind w:firstLine="0"/>
        <w:rPr>
          <w:rFonts w:cs="Times New Roman"/>
          <w:sz w:val="22"/>
        </w:rPr>
      </w:pPr>
      <w:r w:rsidRPr="00E329A9">
        <w:rPr>
          <w:rFonts w:cs="Times New Roman"/>
          <w:sz w:val="22"/>
        </w:rPr>
        <w:t xml:space="preserve"> </w:t>
      </w:r>
    </w:p>
    <w:p w14:paraId="76234D9E" w14:textId="77777777" w:rsidR="00A10ECD" w:rsidRPr="00E329A9" w:rsidRDefault="00A10ECD" w:rsidP="00A10ECD">
      <w:pPr>
        <w:rPr>
          <w:rFonts w:cs="Times New Roman"/>
          <w:sz w:val="22"/>
        </w:rPr>
      </w:pPr>
    </w:p>
    <w:p w14:paraId="561F6F81" w14:textId="60E79E72" w:rsidR="0012617D" w:rsidRPr="00E329A9" w:rsidRDefault="0012617D" w:rsidP="00A10ECD">
      <w:pPr>
        <w:ind w:firstLine="0"/>
        <w:rPr>
          <w:rFonts w:cs="Times New Roman"/>
          <w:b/>
          <w:bCs/>
          <w:sz w:val="22"/>
        </w:rPr>
      </w:pPr>
      <w:r w:rsidRPr="00E329A9">
        <w:rPr>
          <w:rFonts w:cs="Times New Roman"/>
          <w:b/>
          <w:bCs/>
          <w:sz w:val="22"/>
        </w:rPr>
        <w:t xml:space="preserve">SECTION </w:t>
      </w:r>
      <w:r w:rsidR="00DB3AC7">
        <w:rPr>
          <w:rFonts w:cs="Times New Roman"/>
          <w:b/>
          <w:bCs/>
          <w:sz w:val="22"/>
        </w:rPr>
        <w:t>TWO</w:t>
      </w:r>
      <w:r w:rsidRPr="00E329A9">
        <w:rPr>
          <w:rFonts w:cs="Times New Roman"/>
          <w:b/>
          <w:bCs/>
          <w:sz w:val="22"/>
        </w:rPr>
        <w:t xml:space="preserve">: </w:t>
      </w:r>
      <w:r w:rsidR="00E329A9" w:rsidRPr="00E329A9">
        <w:rPr>
          <w:rFonts w:cs="Times New Roman"/>
          <w:b/>
          <w:bCs/>
          <w:sz w:val="22"/>
        </w:rPr>
        <w:t xml:space="preserve">The </w:t>
      </w:r>
      <w:r w:rsidR="00E91DFC">
        <w:rPr>
          <w:rFonts w:cs="Times New Roman"/>
          <w:b/>
          <w:bCs/>
          <w:sz w:val="22"/>
        </w:rPr>
        <w:t>d</w:t>
      </w:r>
      <w:r w:rsidR="00E329A9" w:rsidRPr="00E329A9">
        <w:rPr>
          <w:rFonts w:cs="Times New Roman"/>
          <w:b/>
          <w:bCs/>
          <w:sz w:val="22"/>
        </w:rPr>
        <w:t xml:space="preserve">anger of </w:t>
      </w:r>
      <w:r w:rsidR="00E91DFC">
        <w:rPr>
          <w:rFonts w:cs="Times New Roman"/>
          <w:b/>
          <w:bCs/>
          <w:sz w:val="22"/>
        </w:rPr>
        <w:t>s</w:t>
      </w:r>
      <w:r w:rsidR="00E329A9" w:rsidRPr="00E329A9">
        <w:rPr>
          <w:rFonts w:cs="Times New Roman"/>
          <w:b/>
          <w:bCs/>
          <w:sz w:val="22"/>
        </w:rPr>
        <w:t xml:space="preserve">cience </w:t>
      </w:r>
      <w:r w:rsidR="00E91DFC">
        <w:rPr>
          <w:rFonts w:cs="Times New Roman"/>
          <w:b/>
          <w:bCs/>
          <w:sz w:val="22"/>
        </w:rPr>
        <w:t>d</w:t>
      </w:r>
      <w:r w:rsidR="00E329A9" w:rsidRPr="00E329A9">
        <w:rPr>
          <w:rFonts w:cs="Times New Roman"/>
          <w:b/>
          <w:bCs/>
          <w:sz w:val="22"/>
        </w:rPr>
        <w:t>enial</w:t>
      </w:r>
    </w:p>
    <w:p w14:paraId="7EF50A26" w14:textId="77777777" w:rsidR="00E329A9" w:rsidRPr="00E329A9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0661CD42" w14:textId="77777777" w:rsidR="00E329A9" w:rsidRPr="00E329A9" w:rsidRDefault="00E329A9" w:rsidP="00DB3A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Which of the following adjective can best describe the speaker’s attitude towards the debate between genetically engineered food and organic food. He thinks it is______.</w:t>
      </w:r>
    </w:p>
    <w:p w14:paraId="710C079C" w14:textId="77777777" w:rsidR="00E329A9" w:rsidRPr="00E329A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important.</w:t>
      </w:r>
    </w:p>
    <w:p w14:paraId="758CD312" w14:textId="77777777" w:rsidR="00E329A9" w:rsidRPr="00E329A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unsettling. </w:t>
      </w:r>
    </w:p>
    <w:p w14:paraId="368A4CDB" w14:textId="77777777" w:rsidR="00E329A9" w:rsidRPr="003170D3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>stupid.</w:t>
      </w:r>
    </w:p>
    <w:p w14:paraId="72B33603" w14:textId="77777777" w:rsidR="00E329A9" w:rsidRPr="00E329A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exciting.  </w:t>
      </w:r>
    </w:p>
    <w:p w14:paraId="602C03BA" w14:textId="77777777" w:rsidR="00E329A9" w:rsidRPr="00E329A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1397F37B" w14:textId="77777777" w:rsidR="00E329A9" w:rsidRPr="00E329A9" w:rsidRDefault="00E329A9" w:rsidP="00DB3A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speaker uses tangerines as an example to show that</w:t>
      </w:r>
    </w:p>
    <w:p w14:paraId="4764614B" w14:textId="77777777" w:rsidR="00E329A9" w:rsidRPr="00E329A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there were no tangerines at the beginning of human history. </w:t>
      </w:r>
    </w:p>
    <w:p w14:paraId="70F54925" w14:textId="77777777" w:rsidR="00E329A9" w:rsidRPr="00E329A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people have been modifying genes over the last 11,000 years.</w:t>
      </w:r>
    </w:p>
    <w:p w14:paraId="0D03F48D" w14:textId="77777777" w:rsidR="00E329A9" w:rsidRPr="00E329A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the debate between genetically engineered food and organic food is about words instead of science. </w:t>
      </w:r>
    </w:p>
    <w:p w14:paraId="6BC96C1C" w14:textId="77777777" w:rsidR="00E329A9" w:rsidRPr="003170D3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 xml:space="preserve">All of the above. </w:t>
      </w:r>
    </w:p>
    <w:p w14:paraId="2945526D" w14:textId="77777777" w:rsidR="00E329A9" w:rsidRPr="00E329A9" w:rsidRDefault="00E329A9" w:rsidP="00E329A9">
      <w:pPr>
        <w:rPr>
          <w:rFonts w:cs="Times New Roman"/>
          <w:sz w:val="22"/>
        </w:rPr>
      </w:pPr>
    </w:p>
    <w:p w14:paraId="6377FAEF" w14:textId="77777777" w:rsidR="00E329A9" w:rsidRPr="00E329A9" w:rsidRDefault="00E329A9" w:rsidP="00DB3A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According to the speaker, what is NOT one of the objections people have regarding genetically engineered food?</w:t>
      </w:r>
    </w:p>
    <w:p w14:paraId="0CE28CC7" w14:textId="77777777" w:rsidR="00E329A9" w:rsidRPr="00E329A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There are too many chemicals and pesticides. </w:t>
      </w:r>
    </w:p>
    <w:p w14:paraId="6A3F5B9F" w14:textId="77777777" w:rsidR="00E329A9" w:rsidRPr="003170D3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>It represents science.</w:t>
      </w:r>
    </w:p>
    <w:p w14:paraId="1BAADED8" w14:textId="77777777" w:rsidR="00E329A9" w:rsidRPr="00E329A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It contains too many hormones. </w:t>
      </w:r>
    </w:p>
    <w:p w14:paraId="0533D685" w14:textId="77777777" w:rsidR="00E329A9" w:rsidRPr="00E329A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It will result in companies patenting life and owning seeds. </w:t>
      </w:r>
    </w:p>
    <w:p w14:paraId="30B95BD2" w14:textId="77777777" w:rsidR="00E329A9" w:rsidRPr="00E329A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52046745" w14:textId="77777777" w:rsidR="00E329A9" w:rsidRPr="00E329A9" w:rsidRDefault="00E329A9" w:rsidP="00DB3A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According to the speaker, what would be the best solution to the food problem in Africa in the next few decades?</w:t>
      </w:r>
    </w:p>
    <w:p w14:paraId="0DFAB60F" w14:textId="77777777" w:rsidR="00E329A9" w:rsidRPr="003170D3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 xml:space="preserve">Genetically engineered food. </w:t>
      </w:r>
    </w:p>
    <w:p w14:paraId="662717D1" w14:textId="77777777" w:rsidR="00E329A9" w:rsidRPr="00E329A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Cassava. </w:t>
      </w:r>
    </w:p>
    <w:p w14:paraId="04C999E0" w14:textId="77777777" w:rsidR="00E329A9" w:rsidRPr="00E329A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Organic food. </w:t>
      </w:r>
    </w:p>
    <w:p w14:paraId="4520DDE6" w14:textId="77777777" w:rsidR="00E329A9" w:rsidRPr="00E329A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Rice. </w:t>
      </w:r>
    </w:p>
    <w:p w14:paraId="18ED8AE3" w14:textId="77777777" w:rsidR="00E329A9" w:rsidRPr="00E329A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6BF5E122" w14:textId="77777777" w:rsidR="00E329A9" w:rsidRPr="00E329A9" w:rsidRDefault="00E329A9" w:rsidP="00DB3AC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What does the speaker mean when he mentions “high-tech colonialism”?</w:t>
      </w:r>
    </w:p>
    <w:p w14:paraId="52CAB7CE" w14:textId="77777777" w:rsidR="00E329A9" w:rsidRPr="00E329A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People should stop believing in anecdotes and start accepting scientific facts. </w:t>
      </w:r>
    </w:p>
    <w:p w14:paraId="45FA4DC0" w14:textId="77777777" w:rsidR="00E329A9" w:rsidRPr="00E329A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Vaccines are essential and people should not fight against them. </w:t>
      </w:r>
    </w:p>
    <w:p w14:paraId="2E859884" w14:textId="77777777" w:rsidR="00E329A9" w:rsidRPr="003170D3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highlight w:val="yellow"/>
        </w:rPr>
      </w:pPr>
      <w:r w:rsidRPr="003170D3">
        <w:rPr>
          <w:rFonts w:ascii="Times New Roman" w:hAnsi="Times New Roman" w:cs="Times New Roman"/>
          <w:highlight w:val="yellow"/>
        </w:rPr>
        <w:t xml:space="preserve">People from the developed countries should support the use of their advanced technology in helping countries with a food problem. </w:t>
      </w:r>
    </w:p>
    <w:p w14:paraId="5638CAA8" w14:textId="77777777" w:rsidR="00E329A9" w:rsidRPr="00E329A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 xml:space="preserve">People should try to help prevent natural resources from being exploited by genetic engineering technology. </w:t>
      </w:r>
    </w:p>
    <w:p w14:paraId="291C034A" w14:textId="77777777" w:rsidR="00DB3AC7" w:rsidRDefault="00DB3AC7" w:rsidP="00DB3AC7">
      <w:pPr>
        <w:ind w:firstLine="0"/>
        <w:rPr>
          <w:rFonts w:cs="Times New Roman"/>
          <w:b/>
          <w:bCs/>
          <w:sz w:val="22"/>
        </w:rPr>
      </w:pPr>
    </w:p>
    <w:p w14:paraId="547BDC19" w14:textId="77777777" w:rsidR="00DB3AC7" w:rsidRDefault="00DB3AC7" w:rsidP="00DB3AC7">
      <w:pPr>
        <w:ind w:firstLine="0"/>
        <w:rPr>
          <w:rFonts w:cs="Times New Roman"/>
          <w:b/>
          <w:bCs/>
          <w:sz w:val="22"/>
        </w:rPr>
      </w:pPr>
    </w:p>
    <w:p w14:paraId="2A65353F" w14:textId="4F0042A4" w:rsidR="00DB3AC7" w:rsidRPr="00E329A9" w:rsidRDefault="00DB3AC7" w:rsidP="00DB3AC7">
      <w:pPr>
        <w:ind w:firstLine="0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SECTION THREE</w:t>
      </w:r>
      <w:r w:rsidRPr="00E329A9">
        <w:rPr>
          <w:rFonts w:cs="Times New Roman"/>
          <w:b/>
          <w:bCs/>
          <w:sz w:val="22"/>
        </w:rPr>
        <w:t xml:space="preserve">: </w:t>
      </w:r>
      <w:r>
        <w:rPr>
          <w:rFonts w:cs="Times New Roman"/>
          <w:b/>
          <w:bCs/>
          <w:sz w:val="22"/>
        </w:rPr>
        <w:t>To find work you love, don’t follow your passion</w:t>
      </w:r>
    </w:p>
    <w:p w14:paraId="07B8769A" w14:textId="77777777" w:rsidR="00DB3AC7" w:rsidRPr="00E329A9" w:rsidRDefault="00DB3AC7" w:rsidP="00DB3AC7">
      <w:pPr>
        <w:ind w:firstLine="0"/>
        <w:rPr>
          <w:rFonts w:cs="Times New Roman"/>
          <w:b/>
          <w:bCs/>
          <w:sz w:val="22"/>
        </w:rPr>
      </w:pPr>
    </w:p>
    <w:p w14:paraId="4AAA94B6" w14:textId="77777777" w:rsidR="00DB3AC7" w:rsidRPr="00E329A9" w:rsidRDefault="00DB3AC7" w:rsidP="00DB3A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Why didn’t the speaker turn his interest in martial arts into his job?</w:t>
      </w:r>
    </w:p>
    <w:p w14:paraId="0D17EEC0" w14:textId="77777777" w:rsidR="00DB3AC7" w:rsidRPr="00E329A9" w:rsidRDefault="00DB3AC7" w:rsidP="00DB3AC7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His parents strongly disagreed with his decision to be a martial artist.</w:t>
      </w:r>
    </w:p>
    <w:p w14:paraId="6A2EED0D" w14:textId="77777777" w:rsidR="00DB3AC7" w:rsidRPr="00E329A9" w:rsidRDefault="00DB3AC7" w:rsidP="00DB3AC7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He discovered that being a martial artist could not bring him a financially secure life.</w:t>
      </w:r>
    </w:p>
    <w:p w14:paraId="2548F97F" w14:textId="77777777" w:rsidR="00DB3AC7" w:rsidRPr="00E329A9" w:rsidRDefault="00DB3AC7" w:rsidP="00DB3AC7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He did not have sufficient financial means to complete his training in martial arts.</w:t>
      </w:r>
    </w:p>
    <w:p w14:paraId="7B983495" w14:textId="77777777" w:rsidR="00DB3AC7" w:rsidRPr="005410E4" w:rsidRDefault="00DB3AC7" w:rsidP="00DB3AC7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  <w:highlight w:val="yellow"/>
        </w:rPr>
      </w:pPr>
      <w:r w:rsidRPr="005410E4">
        <w:rPr>
          <w:rFonts w:ascii="Times New Roman" w:hAnsi="Times New Roman" w:cs="Times New Roman"/>
          <w:highlight w:val="yellow"/>
        </w:rPr>
        <w:t>He realized he was not talented enough to be a martial artist.</w:t>
      </w:r>
    </w:p>
    <w:p w14:paraId="192621DB" w14:textId="77777777" w:rsidR="00DB3AC7" w:rsidRPr="00E329A9" w:rsidRDefault="00DB3AC7" w:rsidP="00DB3AC7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He suddenly lost interest in martial arts.</w:t>
      </w:r>
    </w:p>
    <w:p w14:paraId="66ED8D6C" w14:textId="77777777" w:rsidR="00DB3AC7" w:rsidRPr="00E329A9" w:rsidRDefault="00DB3AC7" w:rsidP="00DB3AC7">
      <w:pPr>
        <w:pStyle w:val="ListParagraph"/>
        <w:ind w:left="630"/>
        <w:rPr>
          <w:rFonts w:ascii="Times New Roman" w:hAnsi="Times New Roman" w:cs="Times New Roman"/>
        </w:rPr>
      </w:pPr>
    </w:p>
    <w:p w14:paraId="42575149" w14:textId="77777777" w:rsidR="00DB3AC7" w:rsidRPr="00E329A9" w:rsidRDefault="00DB3AC7" w:rsidP="00DB3A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bookmarkStart w:id="1" w:name="OLE_LINK1"/>
      <w:r w:rsidRPr="00E329A9">
        <w:rPr>
          <w:rFonts w:ascii="Times New Roman" w:hAnsi="Times New Roman" w:cs="Times New Roman"/>
        </w:rPr>
        <w:t>Which of the following statements is correct?</w:t>
      </w:r>
    </w:p>
    <w:bookmarkEnd w:id="1"/>
    <w:p w14:paraId="2AD62A53" w14:textId="77777777" w:rsidR="00DB3AC7" w:rsidRPr="00E329A9" w:rsidRDefault="00DB3AC7" w:rsidP="00DB3AC7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In olden times, people often refused to do their parents’ jobs.</w:t>
      </w:r>
    </w:p>
    <w:p w14:paraId="75226C98" w14:textId="77777777" w:rsidR="00DB3AC7" w:rsidRPr="005410E4" w:rsidRDefault="00DB3AC7" w:rsidP="00DB3AC7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highlight w:val="yellow"/>
        </w:rPr>
      </w:pPr>
      <w:r w:rsidRPr="005410E4">
        <w:rPr>
          <w:rFonts w:ascii="Times New Roman" w:hAnsi="Times New Roman" w:cs="Times New Roman"/>
          <w:highlight w:val="yellow"/>
        </w:rPr>
        <w:t>The speaker believes the current careers advice needs improvement.</w:t>
      </w:r>
    </w:p>
    <w:p w14:paraId="44ACF722" w14:textId="77777777" w:rsidR="00DB3AC7" w:rsidRPr="00E329A9" w:rsidRDefault="00DB3AC7" w:rsidP="00DB3AC7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speaker criticizes people in the 1980s for being too money-oriented in career choice.</w:t>
      </w:r>
    </w:p>
    <w:p w14:paraId="3A91AD31" w14:textId="77777777" w:rsidR="00DB3AC7" w:rsidRPr="00E329A9" w:rsidRDefault="00DB3AC7" w:rsidP="00DB3AC7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Compared with people in the 1980s, the speaker’s generation receives better careers advice.</w:t>
      </w:r>
    </w:p>
    <w:p w14:paraId="01AE027A" w14:textId="77777777" w:rsidR="00DB3AC7" w:rsidRPr="00E329A9" w:rsidRDefault="00DB3AC7" w:rsidP="00DB3AC7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None of the above.</w:t>
      </w:r>
    </w:p>
    <w:p w14:paraId="0BA1B55A" w14:textId="77777777" w:rsidR="00DB3AC7" w:rsidRPr="00E329A9" w:rsidRDefault="00DB3AC7" w:rsidP="00DB3AC7">
      <w:pPr>
        <w:pStyle w:val="ListParagraph"/>
        <w:rPr>
          <w:rFonts w:ascii="Times New Roman" w:hAnsi="Times New Roman" w:cs="Times New Roman"/>
        </w:rPr>
      </w:pPr>
    </w:p>
    <w:p w14:paraId="55B6E58F" w14:textId="77777777" w:rsidR="00DB3AC7" w:rsidRPr="00E329A9" w:rsidRDefault="00DB3AC7" w:rsidP="00DB3A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Which of the following statements is INCORRECT?</w:t>
      </w:r>
    </w:p>
    <w:p w14:paraId="649181B2" w14:textId="77777777" w:rsidR="00DB3AC7" w:rsidRPr="00E329A9" w:rsidRDefault="00DB3AC7" w:rsidP="00DB3AC7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speaker and his team cooperated with university researchers to conduct serious studies on careers.</w:t>
      </w:r>
    </w:p>
    <w:p w14:paraId="3D2963A7" w14:textId="77777777" w:rsidR="00DB3AC7" w:rsidRPr="005410E4" w:rsidRDefault="00DB3AC7" w:rsidP="00DB3AC7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  <w:highlight w:val="yellow"/>
        </w:rPr>
      </w:pPr>
      <w:r w:rsidRPr="005410E4">
        <w:rPr>
          <w:rFonts w:ascii="Times New Roman" w:hAnsi="Times New Roman" w:cs="Times New Roman"/>
          <w:highlight w:val="yellow"/>
        </w:rPr>
        <w:t>“Follow your passion” became a popular phrase in the mid-1980s.</w:t>
      </w:r>
    </w:p>
    <w:p w14:paraId="77E0DD46" w14:textId="77777777" w:rsidR="00DB3AC7" w:rsidRPr="00E329A9" w:rsidRDefault="00DB3AC7" w:rsidP="00DB3AC7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To follow one’s passion, one first needs to identify one’s greatest interests.</w:t>
      </w:r>
    </w:p>
    <w:p w14:paraId="0895BDF2" w14:textId="77777777" w:rsidR="00DB3AC7" w:rsidRPr="00E329A9" w:rsidRDefault="00DB3AC7" w:rsidP="00DB3AC7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speaker implies that “follow your passion” is no longer good enough as careers advice.</w:t>
      </w:r>
    </w:p>
    <w:p w14:paraId="73A49599" w14:textId="77777777" w:rsidR="00DB3AC7" w:rsidRPr="00E329A9" w:rsidRDefault="00DB3AC7" w:rsidP="00DB3AC7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None of the above.</w:t>
      </w:r>
    </w:p>
    <w:p w14:paraId="0C0C00A0" w14:textId="04431578" w:rsidR="00DB3AC7" w:rsidRDefault="00DB3AC7" w:rsidP="00DB3AC7">
      <w:pPr>
        <w:pStyle w:val="ListParagraph"/>
        <w:rPr>
          <w:rFonts w:ascii="Times New Roman" w:hAnsi="Times New Roman" w:cs="Times New Roman"/>
        </w:rPr>
      </w:pPr>
    </w:p>
    <w:p w14:paraId="1C9B5265" w14:textId="19D0ADAF" w:rsidR="00DB3AC7" w:rsidRDefault="00DB3AC7" w:rsidP="00DB3AC7">
      <w:pPr>
        <w:pStyle w:val="ListParagraph"/>
        <w:rPr>
          <w:rFonts w:ascii="Times New Roman" w:hAnsi="Times New Roman" w:cs="Times New Roman"/>
        </w:rPr>
      </w:pPr>
    </w:p>
    <w:p w14:paraId="75A3D94E" w14:textId="77777777" w:rsidR="00DB3AC7" w:rsidRPr="00E329A9" w:rsidRDefault="00DB3AC7" w:rsidP="00DB3AC7">
      <w:pPr>
        <w:pStyle w:val="ListParagraph"/>
        <w:rPr>
          <w:rFonts w:ascii="Times New Roman" w:hAnsi="Times New Roman" w:cs="Times New Roman"/>
        </w:rPr>
      </w:pPr>
    </w:p>
    <w:p w14:paraId="4380BF49" w14:textId="77777777" w:rsidR="00DB3AC7" w:rsidRPr="00E329A9" w:rsidRDefault="00DB3AC7" w:rsidP="00DB3A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lastRenderedPageBreak/>
        <w:t>Which of the following statements did the speaker NOT make about 8000hours.org?</w:t>
      </w:r>
    </w:p>
    <w:p w14:paraId="3D372019" w14:textId="77777777" w:rsidR="00DB3AC7" w:rsidRPr="00E329A9" w:rsidRDefault="00DB3AC7" w:rsidP="00DB3AC7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organization (8000hours.org) has helped people with real career decisions.</w:t>
      </w:r>
    </w:p>
    <w:p w14:paraId="06D72AFD" w14:textId="77777777" w:rsidR="00DB3AC7" w:rsidRPr="005410E4" w:rsidRDefault="00DB3AC7" w:rsidP="00DB3AC7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highlight w:val="yellow"/>
        </w:rPr>
      </w:pPr>
      <w:r w:rsidRPr="005410E4">
        <w:rPr>
          <w:rFonts w:ascii="Times New Roman" w:hAnsi="Times New Roman" w:cs="Times New Roman"/>
          <w:highlight w:val="yellow"/>
        </w:rPr>
        <w:t>The website collects information from books and career advisors to help job hunters.</w:t>
      </w:r>
    </w:p>
    <w:p w14:paraId="0798DF77" w14:textId="77777777" w:rsidR="00DB3AC7" w:rsidRPr="00E329A9" w:rsidRDefault="00DB3AC7" w:rsidP="00DB3AC7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Users can access career-related research findings on the website.</w:t>
      </w:r>
    </w:p>
    <w:p w14:paraId="0EC18A83" w14:textId="77777777" w:rsidR="00DB3AC7" w:rsidRPr="00E329A9" w:rsidRDefault="00DB3AC7" w:rsidP="00DB3AC7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founder of the website believes career-related research deserves attention.</w:t>
      </w:r>
    </w:p>
    <w:p w14:paraId="31EB727F" w14:textId="77777777" w:rsidR="00DB3AC7" w:rsidRPr="00E329A9" w:rsidRDefault="00DB3AC7" w:rsidP="00DB3AC7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None of the above</w:t>
      </w:r>
    </w:p>
    <w:p w14:paraId="309440BD" w14:textId="77777777" w:rsidR="00DB3AC7" w:rsidRPr="00E329A9" w:rsidRDefault="00DB3AC7" w:rsidP="00DB3AC7">
      <w:pPr>
        <w:pStyle w:val="ListParagraph"/>
        <w:rPr>
          <w:rFonts w:ascii="Times New Roman" w:hAnsi="Times New Roman" w:cs="Times New Roman"/>
        </w:rPr>
      </w:pPr>
    </w:p>
    <w:p w14:paraId="42845AE4" w14:textId="77777777" w:rsidR="00DB3AC7" w:rsidRPr="00E329A9" w:rsidRDefault="00DB3AC7" w:rsidP="00DB3AC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We can infer from the TED talk that people in the 1980s tended to regard ______ their top concern for career choice.</w:t>
      </w:r>
    </w:p>
    <w:p w14:paraId="6A9FBA90" w14:textId="77777777" w:rsidR="00DB3AC7" w:rsidRPr="00E329A9" w:rsidRDefault="00DB3AC7" w:rsidP="00DB3AC7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Interest</w:t>
      </w:r>
    </w:p>
    <w:p w14:paraId="0CC50912" w14:textId="77777777" w:rsidR="00DB3AC7" w:rsidRPr="00E329A9" w:rsidRDefault="00DB3AC7" w:rsidP="00DB3AC7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Social status</w:t>
      </w:r>
    </w:p>
    <w:p w14:paraId="7DF9BA72" w14:textId="77777777" w:rsidR="00DB3AC7" w:rsidRPr="00E329A9" w:rsidRDefault="00DB3AC7" w:rsidP="00DB3AC7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Happiness</w:t>
      </w:r>
    </w:p>
    <w:p w14:paraId="7072AF7B" w14:textId="77777777" w:rsidR="00DB3AC7" w:rsidRPr="005410E4" w:rsidRDefault="00DB3AC7" w:rsidP="00DB3AC7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  <w:highlight w:val="yellow"/>
        </w:rPr>
      </w:pPr>
      <w:r w:rsidRPr="005410E4">
        <w:rPr>
          <w:rFonts w:ascii="Times New Roman" w:hAnsi="Times New Roman" w:cs="Times New Roman"/>
          <w:highlight w:val="yellow"/>
        </w:rPr>
        <w:t>Financial success</w:t>
      </w:r>
    </w:p>
    <w:p w14:paraId="7AC2FC7D" w14:textId="77777777" w:rsidR="00DB3AC7" w:rsidRPr="00E329A9" w:rsidRDefault="00DB3AC7" w:rsidP="00DB3AC7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E329A9">
        <w:rPr>
          <w:rFonts w:ascii="Times New Roman" w:hAnsi="Times New Roman" w:cs="Times New Roman"/>
        </w:rPr>
        <w:t>The speaker did not indicate what their top concern was.</w:t>
      </w:r>
    </w:p>
    <w:p w14:paraId="255D3C86" w14:textId="77777777" w:rsidR="00DB3AC7" w:rsidRPr="00E329A9" w:rsidRDefault="00DB3AC7" w:rsidP="00DB3AC7">
      <w:pPr>
        <w:ind w:firstLine="0"/>
        <w:rPr>
          <w:rFonts w:cs="Times New Roman"/>
          <w:sz w:val="22"/>
        </w:rPr>
      </w:pPr>
    </w:p>
    <w:p w14:paraId="635DD30B" w14:textId="77777777" w:rsidR="00E329A9" w:rsidRPr="00E329A9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654CFA05" w14:textId="77777777" w:rsidR="0012617D" w:rsidRPr="00E329A9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E329A9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E329A9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E329A9" w:rsidRDefault="00BB7D16" w:rsidP="00BB7D16">
      <w:pPr>
        <w:ind w:firstLine="0"/>
        <w:rPr>
          <w:rFonts w:cs="Times New Roman"/>
          <w:b/>
          <w:bCs/>
          <w:sz w:val="22"/>
        </w:rPr>
      </w:pPr>
      <w:r w:rsidRPr="00E329A9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E329A9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E329A9" w:rsidRDefault="00BB7D16" w:rsidP="00BB7D16">
      <w:pPr>
        <w:ind w:firstLine="0"/>
        <w:rPr>
          <w:rFonts w:cs="Times New Roman"/>
          <w:b/>
          <w:bCs/>
          <w:sz w:val="22"/>
        </w:rPr>
      </w:pPr>
      <w:r w:rsidRPr="00E329A9">
        <w:rPr>
          <w:rFonts w:cs="Times New Roman"/>
          <w:b/>
          <w:bCs/>
          <w:sz w:val="22"/>
        </w:rPr>
        <w:t xml:space="preserve">Be sure that you have put your name in pinyin, student ID, and section number on every page. Please wait quietly until your instructor or test monitor collects your answer sheet. </w:t>
      </w:r>
    </w:p>
    <w:p w14:paraId="7A52C14A" w14:textId="77777777" w:rsidR="00A10ECD" w:rsidRPr="00E329A9" w:rsidRDefault="00A10ECD">
      <w:pPr>
        <w:rPr>
          <w:rFonts w:cs="Times New Roman"/>
          <w:sz w:val="22"/>
        </w:rPr>
      </w:pPr>
    </w:p>
    <w:p w14:paraId="1DBBA774" w14:textId="77777777" w:rsidR="00696B0B" w:rsidRPr="00E329A9" w:rsidRDefault="00696B0B" w:rsidP="00696B0B">
      <w:pPr>
        <w:ind w:firstLine="0"/>
        <w:rPr>
          <w:rFonts w:cs="Times New Roman"/>
          <w:sz w:val="22"/>
        </w:rPr>
      </w:pPr>
    </w:p>
    <w:sectPr w:rsidR="00696B0B" w:rsidRPr="00E329A9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C7DA9" w14:textId="77777777" w:rsidR="00F36DFD" w:rsidRDefault="00F36DFD" w:rsidP="00696B0B">
      <w:r>
        <w:separator/>
      </w:r>
    </w:p>
  </w:endnote>
  <w:endnote w:type="continuationSeparator" w:id="0">
    <w:p w14:paraId="1C2C58DA" w14:textId="77777777" w:rsidR="00F36DFD" w:rsidRDefault="00F36DFD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FF3F8" w14:textId="77777777" w:rsidR="00F36DFD" w:rsidRDefault="00F36DFD" w:rsidP="00696B0B">
      <w:r>
        <w:separator/>
      </w:r>
    </w:p>
  </w:footnote>
  <w:footnote w:type="continuationSeparator" w:id="0">
    <w:p w14:paraId="065220F4" w14:textId="77777777" w:rsidR="00F36DFD" w:rsidRDefault="00F36DFD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1F906313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1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Pr="00A10ECD">
      <w:rPr>
        <w:sz w:val="20"/>
        <w:szCs w:val="20"/>
      </w:rPr>
      <w:tab/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756F6A">
      <w:rPr>
        <w:b/>
        <w:bCs/>
        <w:noProof/>
        <w:sz w:val="20"/>
        <w:szCs w:val="20"/>
      </w:rPr>
      <w:t>1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756F6A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073328"/>
    <w:multiLevelType w:val="hybridMultilevel"/>
    <w:tmpl w:val="9CA85160"/>
    <w:lvl w:ilvl="0" w:tplc="EC2AA85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16439"/>
    <w:multiLevelType w:val="multilevel"/>
    <w:tmpl w:val="41A82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61A411F3"/>
    <w:multiLevelType w:val="hybridMultilevel"/>
    <w:tmpl w:val="B494187C"/>
    <w:lvl w:ilvl="0" w:tplc="78B08B84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6"/>
  </w:num>
  <w:num w:numId="5">
    <w:abstractNumId w:val="5"/>
  </w:num>
  <w:num w:numId="6">
    <w:abstractNumId w:val="14"/>
  </w:num>
  <w:num w:numId="7">
    <w:abstractNumId w:val="8"/>
  </w:num>
  <w:num w:numId="8">
    <w:abstractNumId w:val="2"/>
  </w:num>
  <w:num w:numId="9">
    <w:abstractNumId w:val="15"/>
  </w:num>
  <w:num w:numId="10">
    <w:abstractNumId w:val="11"/>
  </w:num>
  <w:num w:numId="11">
    <w:abstractNumId w:val="16"/>
  </w:num>
  <w:num w:numId="12">
    <w:abstractNumId w:val="3"/>
  </w:num>
  <w:num w:numId="13">
    <w:abstractNumId w:val="4"/>
  </w:num>
  <w:num w:numId="14">
    <w:abstractNumId w:val="0"/>
  </w:num>
  <w:num w:numId="15">
    <w:abstractNumId w:val="9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qgUA09aE0SwAAAA="/>
  </w:docVars>
  <w:rsids>
    <w:rsidRoot w:val="00696B0B"/>
    <w:rsid w:val="000B321E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170D3"/>
    <w:rsid w:val="003604F7"/>
    <w:rsid w:val="003C02D3"/>
    <w:rsid w:val="003F1B59"/>
    <w:rsid w:val="00444F93"/>
    <w:rsid w:val="00483753"/>
    <w:rsid w:val="005003D9"/>
    <w:rsid w:val="005051B6"/>
    <w:rsid w:val="00511DF6"/>
    <w:rsid w:val="005410E4"/>
    <w:rsid w:val="00547C2F"/>
    <w:rsid w:val="005C4E29"/>
    <w:rsid w:val="00621E09"/>
    <w:rsid w:val="00654270"/>
    <w:rsid w:val="00696B0B"/>
    <w:rsid w:val="007350E4"/>
    <w:rsid w:val="00737019"/>
    <w:rsid w:val="00737BBC"/>
    <w:rsid w:val="00756F6A"/>
    <w:rsid w:val="0076309F"/>
    <w:rsid w:val="00794BEA"/>
    <w:rsid w:val="007968D3"/>
    <w:rsid w:val="00840D6E"/>
    <w:rsid w:val="00866046"/>
    <w:rsid w:val="00A10ECD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5C1B"/>
    <w:rsid w:val="00BB7D16"/>
    <w:rsid w:val="00BE5D63"/>
    <w:rsid w:val="00C21663"/>
    <w:rsid w:val="00CD44AA"/>
    <w:rsid w:val="00CF13CE"/>
    <w:rsid w:val="00D84311"/>
    <w:rsid w:val="00D95AE3"/>
    <w:rsid w:val="00DA7F99"/>
    <w:rsid w:val="00DB3AC7"/>
    <w:rsid w:val="00DD54DF"/>
    <w:rsid w:val="00E329A9"/>
    <w:rsid w:val="00E6218B"/>
    <w:rsid w:val="00E91DFC"/>
    <w:rsid w:val="00EB66DE"/>
    <w:rsid w:val="00EE7080"/>
    <w:rsid w:val="00F0115D"/>
    <w:rsid w:val="00F36DF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AD8D-7F68-47E8-8E22-B3EF3C151A1E}">
  <ds:schemaRefs>
    <ds:schemaRef ds:uri="94787f90-105c-46c2-9199-a0eadc07651d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f4a27368-c2c0-4983-a432-cd851e3741f8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FB9C9E-39C5-4C22-A9EA-1F609B114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Prof. Yang Rong (HSS)</cp:lastModifiedBy>
  <cp:revision>7</cp:revision>
  <dcterms:created xsi:type="dcterms:W3CDTF">2022-10-12T01:20:00Z</dcterms:created>
  <dcterms:modified xsi:type="dcterms:W3CDTF">2022-12-05T02:00:00Z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