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A8A9DC" w14:textId="77777777" w:rsidR="00696B0B" w:rsidRPr="00502012" w:rsidRDefault="00696B0B">
      <w:pPr>
        <w:rPr>
          <w:rFonts w:cs="Times New Roman"/>
          <w:sz w:val="22"/>
          <w:lang w:eastAsia="zh-CN"/>
        </w:rPr>
      </w:pPr>
    </w:p>
    <w:p w14:paraId="75F34C7A" w14:textId="70BF15A6" w:rsidR="00502012" w:rsidRPr="00502012" w:rsidRDefault="00502012" w:rsidP="00502012">
      <w:pPr>
        <w:ind w:firstLine="0"/>
        <w:rPr>
          <w:rFonts w:cs="Times New Roman"/>
          <w:b/>
          <w:bCs/>
          <w:sz w:val="22"/>
        </w:rPr>
      </w:pPr>
      <w:r w:rsidRPr="00502012">
        <w:rPr>
          <w:rFonts w:cs="Times New Roman"/>
          <w:b/>
          <w:bCs/>
          <w:sz w:val="22"/>
        </w:rPr>
        <w:t xml:space="preserve">SECTION </w:t>
      </w:r>
      <w:r w:rsidRPr="00502012">
        <w:rPr>
          <w:rFonts w:cs="Times New Roman"/>
          <w:b/>
          <w:bCs/>
          <w:sz w:val="22"/>
        </w:rPr>
        <w:t>ONE</w:t>
      </w:r>
      <w:r w:rsidRPr="00502012">
        <w:rPr>
          <w:rFonts w:cs="Times New Roman"/>
          <w:b/>
          <w:bCs/>
          <w:sz w:val="22"/>
        </w:rPr>
        <w:t>: Are video calls the best we can do in the age of the metaverse?</w:t>
      </w:r>
    </w:p>
    <w:p w14:paraId="649983AC" w14:textId="155AD7EB" w:rsidR="00502012" w:rsidRPr="00502012" w:rsidRDefault="00502012" w:rsidP="00502012">
      <w:pPr>
        <w:pStyle w:val="ListParagraph"/>
        <w:widowControl w:val="0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What does the speaker mean by "structured imagination"?</w:t>
      </w:r>
    </w:p>
    <w:p w14:paraId="705D5897" w14:textId="77777777" w:rsidR="00502012" w:rsidRPr="00502012" w:rsidRDefault="00502012" w:rsidP="0050201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The capacity to create entirely new concepts from scratch.</w:t>
      </w:r>
    </w:p>
    <w:p w14:paraId="481C8367" w14:textId="77777777" w:rsidR="00502012" w:rsidRPr="00502012" w:rsidRDefault="00502012" w:rsidP="0050201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highlight w:val="yellow"/>
        </w:rPr>
      </w:pPr>
      <w:r w:rsidRPr="00502012">
        <w:rPr>
          <w:rFonts w:ascii="Times New Roman" w:hAnsi="Times New Roman" w:cs="Times New Roman"/>
          <w:bCs/>
          <w:highlight w:val="yellow"/>
        </w:rPr>
        <w:t>The tendency to rely on existing paradigms when creating things.</w:t>
      </w:r>
    </w:p>
    <w:p w14:paraId="08E9EBA6" w14:textId="77777777" w:rsidR="00502012" w:rsidRPr="00502012" w:rsidRDefault="00502012" w:rsidP="0050201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The practice of organizing thoughts in a structured manner.</w:t>
      </w:r>
    </w:p>
    <w:p w14:paraId="15133A14" w14:textId="79259008" w:rsidR="00502012" w:rsidRDefault="00502012" w:rsidP="00EF50B0">
      <w:pPr>
        <w:pStyle w:val="ListParagraph"/>
        <w:widowControl w:val="0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The use of technology to enhance our imagination.</w:t>
      </w:r>
    </w:p>
    <w:p w14:paraId="31137267" w14:textId="77777777" w:rsidR="00502012" w:rsidRPr="00502012" w:rsidRDefault="00502012" w:rsidP="00502012">
      <w:pPr>
        <w:pStyle w:val="ListParagraph"/>
        <w:widowControl w:val="0"/>
        <w:ind w:left="360"/>
        <w:jc w:val="both"/>
        <w:rPr>
          <w:rFonts w:ascii="Times New Roman" w:hAnsi="Times New Roman" w:cs="Times New Roman"/>
        </w:rPr>
      </w:pPr>
    </w:p>
    <w:p w14:paraId="1DA7CBB6" w14:textId="624425E1" w:rsidR="00502012" w:rsidRPr="00502012" w:rsidRDefault="00502012" w:rsidP="00502012">
      <w:pPr>
        <w:pStyle w:val="ListParagraph"/>
        <w:widowControl w:val="0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According to the speaker, which of the following does NOT foster creative thinking?</w:t>
      </w:r>
    </w:p>
    <w:p w14:paraId="493ED2AB" w14:textId="77777777" w:rsidR="00502012" w:rsidRPr="00502012" w:rsidRDefault="00502012" w:rsidP="0050201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Solitude</w:t>
      </w:r>
    </w:p>
    <w:p w14:paraId="0A24C3E4" w14:textId="77777777" w:rsidR="00502012" w:rsidRPr="00502012" w:rsidRDefault="00502012" w:rsidP="0050201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Nature</w:t>
      </w:r>
    </w:p>
    <w:p w14:paraId="3F7BA62B" w14:textId="77777777" w:rsidR="00502012" w:rsidRPr="00502012" w:rsidRDefault="00502012" w:rsidP="0050201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highlight w:val="yellow"/>
        </w:rPr>
      </w:pPr>
      <w:r w:rsidRPr="00502012">
        <w:rPr>
          <w:rFonts w:ascii="Times New Roman" w:hAnsi="Times New Roman" w:cs="Times New Roman"/>
          <w:bCs/>
          <w:highlight w:val="yellow"/>
        </w:rPr>
        <w:t>The color gray</w:t>
      </w:r>
    </w:p>
    <w:p w14:paraId="4A72EF34" w14:textId="10BC632B" w:rsidR="00502012" w:rsidRDefault="00502012" w:rsidP="003C6AFC">
      <w:pPr>
        <w:pStyle w:val="ListParagraph"/>
        <w:widowControl w:val="0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Messiness</w:t>
      </w:r>
    </w:p>
    <w:p w14:paraId="263511FC" w14:textId="77777777" w:rsidR="00502012" w:rsidRPr="00502012" w:rsidRDefault="00502012" w:rsidP="00502012">
      <w:pPr>
        <w:pStyle w:val="ListParagraph"/>
        <w:widowControl w:val="0"/>
        <w:ind w:left="360"/>
        <w:jc w:val="both"/>
        <w:rPr>
          <w:rFonts w:ascii="Times New Roman" w:hAnsi="Times New Roman" w:cs="Times New Roman"/>
        </w:rPr>
      </w:pPr>
    </w:p>
    <w:p w14:paraId="364F6D2A" w14:textId="77777777" w:rsidR="00502012" w:rsidRPr="00502012" w:rsidRDefault="00502012" w:rsidP="00502012">
      <w:pPr>
        <w:pStyle w:val="ListParagraph"/>
        <w:widowControl w:val="0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What inference does the speaker make about the current use of immersive technology in the workplace?</w:t>
      </w:r>
    </w:p>
    <w:p w14:paraId="201BC4D8" w14:textId="77777777" w:rsidR="00502012" w:rsidRPr="00502012" w:rsidRDefault="00502012" w:rsidP="0050201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It is a distant future concept and that she has no idea how far we are away from a true metaverse.</w:t>
      </w:r>
    </w:p>
    <w:p w14:paraId="645B4B1D" w14:textId="77777777" w:rsidR="00502012" w:rsidRPr="00502012" w:rsidRDefault="00502012" w:rsidP="0050201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highlight w:val="yellow"/>
        </w:rPr>
      </w:pPr>
      <w:r w:rsidRPr="00502012">
        <w:rPr>
          <w:rFonts w:ascii="Times New Roman" w:hAnsi="Times New Roman" w:cs="Times New Roman"/>
          <w:bCs/>
          <w:highlight w:val="yellow"/>
        </w:rPr>
        <w:t>It is a present reality and organizations are providing VR headsets to their employees.</w:t>
      </w:r>
    </w:p>
    <w:p w14:paraId="1D5D7DAA" w14:textId="77777777" w:rsidR="00502012" w:rsidRPr="00502012" w:rsidRDefault="00502012" w:rsidP="0050201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It is unfeasible in most organizations due to technological limitations.</w:t>
      </w:r>
    </w:p>
    <w:p w14:paraId="26AAAC57" w14:textId="77777777" w:rsidR="00502012" w:rsidRPr="00502012" w:rsidRDefault="00502012" w:rsidP="0050201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It is a controversial topic that is currently under debate.</w:t>
      </w:r>
    </w:p>
    <w:p w14:paraId="7CA24750" w14:textId="77777777" w:rsidR="00502012" w:rsidRPr="00502012" w:rsidRDefault="00502012" w:rsidP="00502012">
      <w:pPr>
        <w:pStyle w:val="ListParagraph"/>
        <w:ind w:left="360"/>
        <w:rPr>
          <w:rFonts w:ascii="Times New Roman" w:hAnsi="Times New Roman" w:cs="Times New Roman"/>
        </w:rPr>
      </w:pPr>
    </w:p>
    <w:p w14:paraId="7896D3BA" w14:textId="77777777" w:rsidR="00502012" w:rsidRPr="00502012" w:rsidRDefault="00502012" w:rsidP="00502012">
      <w:pPr>
        <w:pStyle w:val="ListParagraph"/>
        <w:widowControl w:val="0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According to the speaker, what will be the impact of the metaverse on our lives?</w:t>
      </w:r>
    </w:p>
    <w:p w14:paraId="4D457696" w14:textId="77777777" w:rsidR="00502012" w:rsidRPr="00502012" w:rsidRDefault="00502012" w:rsidP="0050201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highlight w:val="yellow"/>
        </w:rPr>
      </w:pPr>
      <w:r w:rsidRPr="00502012">
        <w:rPr>
          <w:rFonts w:ascii="Times New Roman" w:hAnsi="Times New Roman" w:cs="Times New Roman"/>
          <w:bCs/>
          <w:highlight w:val="yellow"/>
        </w:rPr>
        <w:t>It will have a profound impact that can be either incredibly positive or devastatingly negative.</w:t>
      </w:r>
    </w:p>
    <w:p w14:paraId="7CE3479C" w14:textId="77777777" w:rsidR="00502012" w:rsidRPr="00502012" w:rsidRDefault="00502012" w:rsidP="0050201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It will largely have positive impacts, promoting creativity and collaboration.</w:t>
      </w:r>
    </w:p>
    <w:p w14:paraId="363F13D3" w14:textId="77777777" w:rsidR="00502012" w:rsidRPr="00502012" w:rsidRDefault="00502012" w:rsidP="0050201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It will largely be negative, leading to misinformation and instability.</w:t>
      </w:r>
    </w:p>
    <w:p w14:paraId="2CE84BB6" w14:textId="77777777" w:rsidR="00502012" w:rsidRPr="00502012" w:rsidRDefault="00502012" w:rsidP="0050201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It will have no significant impact on most people's lives.</w:t>
      </w:r>
    </w:p>
    <w:p w14:paraId="66AD5896" w14:textId="77777777" w:rsidR="00502012" w:rsidRPr="00502012" w:rsidRDefault="00502012" w:rsidP="00502012">
      <w:pPr>
        <w:pStyle w:val="ListParagraph"/>
        <w:ind w:left="360"/>
        <w:rPr>
          <w:rFonts w:ascii="Times New Roman" w:hAnsi="Times New Roman" w:cs="Times New Roman"/>
        </w:rPr>
      </w:pPr>
    </w:p>
    <w:p w14:paraId="232C59AC" w14:textId="77777777" w:rsidR="00502012" w:rsidRPr="00502012" w:rsidRDefault="00502012" w:rsidP="00502012">
      <w:pPr>
        <w:pStyle w:val="ListParagraph"/>
        <w:widowControl w:val="0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What is the central theme of this talk?</w:t>
      </w:r>
    </w:p>
    <w:p w14:paraId="7778D387" w14:textId="77777777" w:rsidR="00502012" w:rsidRPr="00502012" w:rsidRDefault="00502012" w:rsidP="0050201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The speaker is discussing the negative impacts of technology on human creativity.</w:t>
      </w:r>
    </w:p>
    <w:p w14:paraId="7157DD26" w14:textId="77777777" w:rsidR="00502012" w:rsidRPr="00502012" w:rsidRDefault="00502012" w:rsidP="0050201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The speaker is advocating for a return to traditional forms of communication.</w:t>
      </w:r>
    </w:p>
    <w:p w14:paraId="4F0ED483" w14:textId="77777777" w:rsidR="00502012" w:rsidRPr="00502012" w:rsidRDefault="00502012" w:rsidP="0050201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02012">
        <w:rPr>
          <w:rFonts w:ascii="Times New Roman" w:hAnsi="Times New Roman" w:cs="Times New Roman"/>
          <w:bCs/>
          <w:highlight w:val="yellow"/>
        </w:rPr>
        <w:t>The speaker is questioning the nature of reality and discussing the impact of virtual reality and technology on our human experience.</w:t>
      </w:r>
    </w:p>
    <w:p w14:paraId="25E7FF39" w14:textId="47E3F7D7" w:rsidR="00502012" w:rsidRPr="00502012" w:rsidRDefault="00502012" w:rsidP="00BD062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02012">
        <w:rPr>
          <w:rFonts w:ascii="Times New Roman" w:hAnsi="Times New Roman" w:cs="Times New Roman"/>
        </w:rPr>
        <w:t>The speaker is promoting the application of virtual reality for immersive storytelling.</w:t>
      </w:r>
    </w:p>
    <w:p w14:paraId="7A58CA88" w14:textId="491F54BD" w:rsidR="00E329A9" w:rsidRPr="00502012" w:rsidRDefault="00B4442D" w:rsidP="00502012">
      <w:pPr>
        <w:ind w:firstLine="0"/>
        <w:rPr>
          <w:rFonts w:cs="Times New Roman"/>
          <w:b/>
          <w:bCs/>
          <w:sz w:val="22"/>
        </w:rPr>
      </w:pPr>
      <w:r w:rsidRPr="00502012">
        <w:rPr>
          <w:rFonts w:cs="Times New Roman"/>
          <w:b/>
          <w:bCs/>
          <w:sz w:val="22"/>
        </w:rPr>
        <w:t xml:space="preserve">SECTION </w:t>
      </w:r>
      <w:r w:rsidR="00502012" w:rsidRPr="00502012">
        <w:rPr>
          <w:rFonts w:cs="Times New Roman"/>
          <w:b/>
          <w:bCs/>
          <w:sz w:val="22"/>
        </w:rPr>
        <w:t>TWO</w:t>
      </w:r>
      <w:r w:rsidRPr="00502012">
        <w:rPr>
          <w:rFonts w:cs="Times New Roman"/>
          <w:b/>
          <w:bCs/>
          <w:sz w:val="22"/>
        </w:rPr>
        <w:t xml:space="preserve">: </w:t>
      </w:r>
      <w:r w:rsidR="00122446" w:rsidRPr="00502012">
        <w:rPr>
          <w:rFonts w:cs="Times New Roman"/>
          <w:b/>
          <w:bCs/>
          <w:sz w:val="22"/>
          <w:lang w:eastAsia="zh-CN"/>
        </w:rPr>
        <w:t>How</w:t>
      </w:r>
      <w:r w:rsidR="00122446" w:rsidRPr="00502012">
        <w:rPr>
          <w:rFonts w:cs="Times New Roman"/>
          <w:b/>
          <w:bCs/>
          <w:sz w:val="22"/>
        </w:rPr>
        <w:t xml:space="preserve"> changing your story can change your life</w:t>
      </w:r>
    </w:p>
    <w:p w14:paraId="0B01A4C0" w14:textId="77777777" w:rsidR="0068753E" w:rsidRPr="00502012" w:rsidRDefault="0068753E" w:rsidP="00696B0B">
      <w:pPr>
        <w:ind w:firstLine="0"/>
        <w:rPr>
          <w:rFonts w:cs="Times New Roman"/>
          <w:b/>
          <w:bCs/>
          <w:sz w:val="22"/>
        </w:rPr>
      </w:pPr>
    </w:p>
    <w:p w14:paraId="403018ED" w14:textId="5766FB74" w:rsidR="00122446" w:rsidRPr="00502012" w:rsidRDefault="00502012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 xml:space="preserve">6. </w:t>
      </w:r>
      <w:r w:rsidR="00122446" w:rsidRPr="00502012">
        <w:rPr>
          <w:rFonts w:cs="Times New Roman"/>
          <w:sz w:val="22"/>
        </w:rPr>
        <w:t>Which is unlikely to be the topic of an email in the speaker’s inbox?</w:t>
      </w:r>
    </w:p>
    <w:p w14:paraId="78593D57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>a.  Arguments with siblings</w:t>
      </w:r>
    </w:p>
    <w:p w14:paraId="12931D4E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>b.  Loss of a close friendship</w:t>
      </w:r>
    </w:p>
    <w:p w14:paraId="30D805FD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  <w:highlight w:val="yellow"/>
        </w:rPr>
        <w:t>c.  How to improve one’s living condition</w:t>
      </w:r>
    </w:p>
    <w:p w14:paraId="6A6A8DC7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>d.  How to get over a deep grief</w:t>
      </w:r>
    </w:p>
    <w:p w14:paraId="14CE0774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</w:p>
    <w:p w14:paraId="3F009FCB" w14:textId="0BA251CF" w:rsidR="00122446" w:rsidRPr="00502012" w:rsidRDefault="00502012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 xml:space="preserve">7. </w:t>
      </w:r>
      <w:r w:rsidR="00122446" w:rsidRPr="00502012">
        <w:rPr>
          <w:rFonts w:cs="Times New Roman"/>
          <w:sz w:val="22"/>
        </w:rPr>
        <w:t>Which is the reason why the speaker claims that she had to be careful when she responded to those emails?</w:t>
      </w:r>
    </w:p>
    <w:p w14:paraId="72C2C221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 xml:space="preserve">a.  The stories in the emails were usually made up by a specific person </w:t>
      </w:r>
    </w:p>
    <w:p w14:paraId="349E5C75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  <w:highlight w:val="yellow"/>
        </w:rPr>
        <w:t>b.  The stories told by the emails might be partial</w:t>
      </w:r>
    </w:p>
    <w:p w14:paraId="3A4DC0B5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>c.  People who wrote the emails suffered from great pain and she had to be sensitive</w:t>
      </w:r>
    </w:p>
    <w:p w14:paraId="53E6AF2D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>d.  As a therapist, she needs to be less empathetic so as to avoid sacrificing her professionality</w:t>
      </w:r>
    </w:p>
    <w:p w14:paraId="53DB3FDE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</w:p>
    <w:p w14:paraId="1D2DFE6B" w14:textId="7A4D0020" w:rsidR="00122446" w:rsidRPr="00502012" w:rsidRDefault="00502012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 xml:space="preserve">8. </w:t>
      </w:r>
      <w:r w:rsidR="00122446" w:rsidRPr="00502012">
        <w:rPr>
          <w:rFonts w:cs="Times New Roman"/>
          <w:sz w:val="22"/>
        </w:rPr>
        <w:t>What does the speaker mean by saying “we are all unreliable narrators of our own lives”?</w:t>
      </w:r>
    </w:p>
    <w:p w14:paraId="1A090B81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>a.  We strategically frame our stories to mislead</w:t>
      </w:r>
    </w:p>
    <w:p w14:paraId="680B12BA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  <w:highlight w:val="yellow"/>
        </w:rPr>
        <w:t>b.  We tell what we think is true – but it could be only partially true</w:t>
      </w:r>
    </w:p>
    <w:p w14:paraId="0BDA52A0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>c.  We tell lies in our stories to put ourselves in the best light</w:t>
      </w:r>
    </w:p>
    <w:p w14:paraId="51A06A90" w14:textId="77777777" w:rsidR="00122446" w:rsidRPr="00502012" w:rsidRDefault="00122446" w:rsidP="00122446">
      <w:pPr>
        <w:tabs>
          <w:tab w:val="left" w:pos="3607"/>
        </w:tabs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>d.  We should let other people tell stories about us</w:t>
      </w:r>
    </w:p>
    <w:p w14:paraId="1224F71F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</w:p>
    <w:p w14:paraId="2F292DD0" w14:textId="1DF9720B" w:rsidR="00122446" w:rsidRPr="00502012" w:rsidRDefault="00502012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 xml:space="preserve">9. </w:t>
      </w:r>
      <w:r w:rsidR="00122446" w:rsidRPr="00502012">
        <w:rPr>
          <w:rFonts w:cs="Times New Roman"/>
          <w:sz w:val="22"/>
        </w:rPr>
        <w:t>Which is not indicated by the speaker?</w:t>
      </w:r>
    </w:p>
    <w:p w14:paraId="03628739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>a.  We all tend to use stories to understand our lives</w:t>
      </w:r>
    </w:p>
    <w:p w14:paraId="75EA4CDA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  <w:highlight w:val="yellow"/>
        </w:rPr>
        <w:t>b.  Our lives could be changed by our imagining power</w:t>
      </w:r>
    </w:p>
    <w:p w14:paraId="38933B69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>c.  Misleading, incomplete or wrong stories could constrain us</w:t>
      </w:r>
    </w:p>
    <w:p w14:paraId="035AFA7F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>d.  Our conditions shape our stories, and vice versa</w:t>
      </w:r>
    </w:p>
    <w:p w14:paraId="54489B53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</w:p>
    <w:p w14:paraId="007B9A0B" w14:textId="0EB2AAFE" w:rsidR="00122446" w:rsidRPr="00502012" w:rsidRDefault="00502012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 xml:space="preserve">10. </w:t>
      </w:r>
      <w:r w:rsidR="00122446" w:rsidRPr="00502012">
        <w:rPr>
          <w:rFonts w:cs="Times New Roman"/>
          <w:sz w:val="22"/>
        </w:rPr>
        <w:t>Why would the speaker say she is an editor to strangers?</w:t>
      </w:r>
    </w:p>
    <w:p w14:paraId="1A2EFCC7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>a.  Because strangers usually ask for free psychoanalysis when they know she is a therapist</w:t>
      </w:r>
    </w:p>
    <w:p w14:paraId="17A416E7" w14:textId="77777777" w:rsidR="00122446" w:rsidRPr="00502012" w:rsidRDefault="00122446" w:rsidP="00122446">
      <w:pPr>
        <w:ind w:firstLine="0"/>
        <w:rPr>
          <w:rFonts w:cs="Times New Roman"/>
          <w:sz w:val="22"/>
          <w:lang w:eastAsia="zh-CN"/>
        </w:rPr>
      </w:pPr>
      <w:r w:rsidRPr="00502012">
        <w:rPr>
          <w:rFonts w:cs="Times New Roman"/>
          <w:sz w:val="22"/>
        </w:rPr>
        <w:t>b.  Because strangers would ask awkward questions about her patients’ personal lives</w:t>
      </w:r>
    </w:p>
    <w:p w14:paraId="0D0F6B62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  <w:highlight w:val="yellow"/>
        </w:rPr>
        <w:t>c.  Because she sees herself as someone teaching people how to edit their life stories</w:t>
      </w:r>
    </w:p>
    <w:p w14:paraId="23974710" w14:textId="77777777" w:rsidR="00122446" w:rsidRPr="00502012" w:rsidRDefault="00122446" w:rsidP="00122446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>d.  Because she indeed works part-time as a book editor</w:t>
      </w:r>
    </w:p>
    <w:p w14:paraId="48E51061" w14:textId="77777777" w:rsidR="0068753E" w:rsidRPr="00502012" w:rsidRDefault="0068753E" w:rsidP="00A10ECD">
      <w:pPr>
        <w:ind w:firstLine="0"/>
        <w:rPr>
          <w:rFonts w:cs="Times New Roman"/>
          <w:b/>
          <w:bCs/>
          <w:sz w:val="22"/>
        </w:rPr>
      </w:pPr>
    </w:p>
    <w:p w14:paraId="7EF50A26" w14:textId="3634837B" w:rsidR="00E329A9" w:rsidRPr="00502012" w:rsidRDefault="0012617D" w:rsidP="00A10ECD">
      <w:pPr>
        <w:ind w:firstLine="0"/>
        <w:rPr>
          <w:rFonts w:cs="Times New Roman"/>
          <w:b/>
          <w:bCs/>
          <w:sz w:val="22"/>
        </w:rPr>
      </w:pPr>
      <w:r w:rsidRPr="00502012">
        <w:rPr>
          <w:rFonts w:cs="Times New Roman"/>
          <w:b/>
          <w:bCs/>
          <w:sz w:val="22"/>
        </w:rPr>
        <w:t xml:space="preserve">SECTION </w:t>
      </w:r>
      <w:r w:rsidR="00502012" w:rsidRPr="00502012">
        <w:rPr>
          <w:rFonts w:cs="Times New Roman"/>
          <w:b/>
          <w:bCs/>
          <w:sz w:val="22"/>
        </w:rPr>
        <w:t>THREE</w:t>
      </w:r>
      <w:r w:rsidRPr="00502012">
        <w:rPr>
          <w:rFonts w:cs="Times New Roman"/>
          <w:b/>
          <w:bCs/>
          <w:sz w:val="22"/>
        </w:rPr>
        <w:t xml:space="preserve">: </w:t>
      </w:r>
      <w:r w:rsidR="00122446" w:rsidRPr="00502012">
        <w:rPr>
          <w:rFonts w:cs="Times New Roman"/>
          <w:b/>
          <w:bCs/>
          <w:sz w:val="22"/>
          <w:lang w:eastAsia="zh-CN"/>
        </w:rPr>
        <w:t>A</w:t>
      </w:r>
      <w:r w:rsidR="00122446" w:rsidRPr="00502012">
        <w:rPr>
          <w:rFonts w:cs="Times New Roman"/>
          <w:b/>
          <w:bCs/>
          <w:sz w:val="22"/>
        </w:rPr>
        <w:t xml:space="preserve"> visual history of human knowledge</w:t>
      </w:r>
    </w:p>
    <w:p w14:paraId="2CC6E672" w14:textId="77777777" w:rsidR="0068753E" w:rsidRPr="00502012" w:rsidRDefault="0068753E" w:rsidP="00A10ECD">
      <w:pPr>
        <w:ind w:firstLine="0"/>
        <w:rPr>
          <w:rFonts w:cs="Times New Roman"/>
          <w:b/>
          <w:bCs/>
          <w:sz w:val="22"/>
        </w:rPr>
      </w:pPr>
    </w:p>
    <w:p w14:paraId="1470D327" w14:textId="1176B12E" w:rsidR="00122446" w:rsidRPr="00502012" w:rsidRDefault="00502012" w:rsidP="00FB407E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 xml:space="preserve">11. </w:t>
      </w:r>
      <w:r w:rsidR="00122446" w:rsidRPr="00502012">
        <w:rPr>
          <w:rFonts w:cs="Times New Roman"/>
          <w:sz w:val="22"/>
        </w:rPr>
        <w:t>What is the main difference between a typical organization chart and the online social collaboration map mentioned in the video?</w:t>
      </w:r>
    </w:p>
    <w:p w14:paraId="476132B8" w14:textId="07DEA455" w:rsidR="00122446" w:rsidRPr="00502012" w:rsidRDefault="00122446" w:rsidP="00FB40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  <w:highlight w:val="yellow"/>
        </w:rPr>
        <w:t>The organization chart is top-down, while the online social collaboration map is more flexible.</w:t>
      </w:r>
    </w:p>
    <w:p w14:paraId="76E3957B" w14:textId="20E44633" w:rsidR="00122446" w:rsidRPr="00502012" w:rsidRDefault="00122446" w:rsidP="00FB40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The organization chart represents individual workmen, while the online social collaboration map represents CEOs.</w:t>
      </w:r>
    </w:p>
    <w:p w14:paraId="13EA8B51" w14:textId="4F6156C6" w:rsidR="00122446" w:rsidRPr="00502012" w:rsidRDefault="00122446" w:rsidP="00FB40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The organization chart is adaptable, while the online social collaboration map is more rigid.</w:t>
      </w:r>
    </w:p>
    <w:p w14:paraId="27EF712D" w14:textId="34651BD2" w:rsidR="00122446" w:rsidRDefault="00122446" w:rsidP="00FB40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The organization chart is used in corporations, while the online social collaboration map is used in terrorism.</w:t>
      </w:r>
    </w:p>
    <w:p w14:paraId="25E907A8" w14:textId="77777777" w:rsidR="00502012" w:rsidRPr="00502012" w:rsidRDefault="00502012" w:rsidP="00502012">
      <w:pPr>
        <w:pStyle w:val="ListParagraph"/>
        <w:ind w:left="360"/>
        <w:rPr>
          <w:rFonts w:ascii="Times New Roman" w:hAnsi="Times New Roman" w:cs="Times New Roman"/>
        </w:rPr>
      </w:pPr>
    </w:p>
    <w:p w14:paraId="6ADD6AEB" w14:textId="557C1E5C" w:rsidR="00122446" w:rsidRPr="00502012" w:rsidRDefault="00502012" w:rsidP="00FB407E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 xml:space="preserve">12. </w:t>
      </w:r>
      <w:r w:rsidR="00122446" w:rsidRPr="00502012">
        <w:rPr>
          <w:rFonts w:cs="Times New Roman"/>
          <w:sz w:val="22"/>
        </w:rPr>
        <w:t>What does the Perl developers' online social collaboration map demonstrate?</w:t>
      </w:r>
    </w:p>
    <w:p w14:paraId="4B5B9B9A" w14:textId="5F5BFC38" w:rsidR="00122446" w:rsidRPr="00502012" w:rsidRDefault="00122446" w:rsidP="00FB407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The effectiveness of a centralized leadership structure.</w:t>
      </w:r>
    </w:p>
    <w:p w14:paraId="146D41E2" w14:textId="18F0B5CB" w:rsidR="00122446" w:rsidRPr="00502012" w:rsidRDefault="00122446" w:rsidP="00FB407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  <w:highlight w:val="yellow"/>
        </w:rPr>
        <w:t>The decentralized nature of collaboration among programmers.</w:t>
      </w:r>
    </w:p>
    <w:p w14:paraId="3E8533E6" w14:textId="3A6796A9" w:rsidR="00122446" w:rsidRPr="00502012" w:rsidRDefault="00122446" w:rsidP="00FB407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The importance of hierarchical organization in project management.</w:t>
      </w:r>
    </w:p>
    <w:p w14:paraId="27613EE5" w14:textId="6F80F654" w:rsidR="0068753E" w:rsidRDefault="00122446" w:rsidP="009F122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The limitations of traditional top-down organizational structures.</w:t>
      </w:r>
    </w:p>
    <w:p w14:paraId="4176DC97" w14:textId="77777777" w:rsidR="00502012" w:rsidRPr="00502012" w:rsidRDefault="00502012" w:rsidP="00502012">
      <w:pPr>
        <w:pStyle w:val="ListParagraph"/>
        <w:ind w:left="360"/>
        <w:rPr>
          <w:rFonts w:ascii="Times New Roman" w:hAnsi="Times New Roman" w:cs="Times New Roman"/>
        </w:rPr>
      </w:pPr>
    </w:p>
    <w:p w14:paraId="595102E3" w14:textId="018589A1" w:rsidR="00122446" w:rsidRPr="00502012" w:rsidRDefault="00502012" w:rsidP="00FB407E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 xml:space="preserve">13. </w:t>
      </w:r>
      <w:r w:rsidR="00122446" w:rsidRPr="00502012">
        <w:rPr>
          <w:rFonts w:cs="Times New Roman"/>
          <w:sz w:val="22"/>
        </w:rPr>
        <w:t>What is the significance of using visualizations in understanding terrorism networks?</w:t>
      </w:r>
    </w:p>
    <w:p w14:paraId="13E89CCD" w14:textId="01F27E62" w:rsidR="00122446" w:rsidRPr="00502012" w:rsidRDefault="00122446" w:rsidP="00FB407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Visualizations help identify the leaders of terrorist cells.</w:t>
      </w:r>
    </w:p>
    <w:p w14:paraId="5DD4323F" w14:textId="4E7963BD" w:rsidR="00122446" w:rsidRPr="00502012" w:rsidRDefault="00122446" w:rsidP="00FB407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Visualizations reveal the past and future plans of terrorist organizations.</w:t>
      </w:r>
    </w:p>
    <w:p w14:paraId="3098898F" w14:textId="456B325C" w:rsidR="00122446" w:rsidRPr="00502012" w:rsidRDefault="00122446" w:rsidP="00FB407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  <w:highlight w:val="yellow"/>
        </w:rPr>
        <w:t>Visualizations allow for better segmentation and categorization of terrorist networks.</w:t>
      </w:r>
    </w:p>
    <w:p w14:paraId="04F28285" w14:textId="50988CA5" w:rsidR="00122446" w:rsidRDefault="00122446" w:rsidP="00CB66E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Visualizations simplify the complex nature of decentralized terrorist cells.</w:t>
      </w:r>
    </w:p>
    <w:p w14:paraId="075881B1" w14:textId="77777777" w:rsidR="00502012" w:rsidRPr="00502012" w:rsidRDefault="00502012" w:rsidP="00502012">
      <w:pPr>
        <w:pStyle w:val="ListParagraph"/>
        <w:ind w:left="360"/>
        <w:rPr>
          <w:rFonts w:ascii="Times New Roman" w:hAnsi="Times New Roman" w:cs="Times New Roman"/>
        </w:rPr>
      </w:pPr>
    </w:p>
    <w:p w14:paraId="3AAC5121" w14:textId="24748375" w:rsidR="00122446" w:rsidRPr="00502012" w:rsidRDefault="00502012" w:rsidP="00FB407E">
      <w:pPr>
        <w:ind w:firstLine="0"/>
        <w:rPr>
          <w:rFonts w:cs="Times New Roman"/>
          <w:sz w:val="22"/>
        </w:rPr>
      </w:pPr>
      <w:r w:rsidRPr="00502012">
        <w:rPr>
          <w:rFonts w:cs="Times New Roman"/>
          <w:sz w:val="22"/>
        </w:rPr>
        <w:t xml:space="preserve">14. </w:t>
      </w:r>
      <w:r w:rsidR="00122446" w:rsidRPr="00502012">
        <w:rPr>
          <w:rFonts w:cs="Times New Roman"/>
          <w:sz w:val="22"/>
        </w:rPr>
        <w:t>What does the mention of the "web of life" imply about the traditional concept of the "Tree of Life"?</w:t>
      </w:r>
    </w:p>
    <w:p w14:paraId="7FB14530" w14:textId="34DE7FF1" w:rsidR="00122446" w:rsidRPr="00502012" w:rsidRDefault="00122446" w:rsidP="00FB407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The "Tree of Life" is no longer relevant in understanding species classification.</w:t>
      </w:r>
    </w:p>
    <w:p w14:paraId="4EB83959" w14:textId="2FDB14A6" w:rsidR="00122446" w:rsidRPr="00502012" w:rsidRDefault="00122446" w:rsidP="00FB407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  <w:highlight w:val="yellow"/>
        </w:rPr>
        <w:t>The "Tree of Life" is limited in its depiction of species relationships.</w:t>
      </w:r>
    </w:p>
    <w:p w14:paraId="0C7CEF5D" w14:textId="32CD6283" w:rsidR="00122446" w:rsidRPr="00502012" w:rsidRDefault="00122446" w:rsidP="00FB407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The "Tree of Life" has been completely replaced by the "web of life."</w:t>
      </w:r>
    </w:p>
    <w:p w14:paraId="30C10D9C" w14:textId="5B02CDC1" w:rsidR="00502012" w:rsidRDefault="00122446" w:rsidP="0050201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The "web of life" is a subset of the "Tree of Life" concept.</w:t>
      </w:r>
    </w:p>
    <w:p w14:paraId="159C54C2" w14:textId="77777777" w:rsidR="00502012" w:rsidRPr="00502012" w:rsidRDefault="00502012" w:rsidP="00502012">
      <w:pPr>
        <w:pStyle w:val="ListParagraph"/>
        <w:ind w:left="360"/>
        <w:rPr>
          <w:rFonts w:ascii="Times New Roman" w:hAnsi="Times New Roman" w:cs="Times New Roman"/>
        </w:rPr>
      </w:pPr>
    </w:p>
    <w:p w14:paraId="0E873D3D" w14:textId="77777777" w:rsidR="00502012" w:rsidRPr="00502012" w:rsidRDefault="00502012" w:rsidP="00502012">
      <w:pPr>
        <w:pStyle w:val="ListParagraph"/>
        <w:ind w:left="360"/>
        <w:rPr>
          <w:rFonts w:ascii="Times New Roman" w:hAnsi="Times New Roman" w:cs="Times New Roman"/>
        </w:rPr>
      </w:pPr>
    </w:p>
    <w:p w14:paraId="5B76B109" w14:textId="4220B3E0" w:rsidR="00122446" w:rsidRPr="00502012" w:rsidRDefault="00122446" w:rsidP="0050201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What is the significance of the diverse typologies of network visualizations mentioned in the video?</w:t>
      </w:r>
    </w:p>
    <w:p w14:paraId="737285CD" w14:textId="15393BCD" w:rsidR="00122446" w:rsidRPr="00502012" w:rsidRDefault="00122446" w:rsidP="00FB407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  <w:highlight w:val="yellow"/>
        </w:rPr>
        <w:t>It reflects the growing popularity of visual models in different fields.</w:t>
      </w:r>
    </w:p>
    <w:p w14:paraId="0B83FA05" w14:textId="1801DAA2" w:rsidR="00122446" w:rsidRPr="00502012" w:rsidRDefault="00122446" w:rsidP="00FB407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It shows the limitations of using the network metaphor in mapping complex subjects.</w:t>
      </w:r>
    </w:p>
    <w:p w14:paraId="611B3EB2" w14:textId="0F466C40" w:rsidR="00122446" w:rsidRPr="00502012" w:rsidRDefault="00122446" w:rsidP="00FB407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It indicates a lack of standardization in visualizing networks.</w:t>
      </w:r>
    </w:p>
    <w:p w14:paraId="12B1F482" w14:textId="73233AEE" w:rsidR="00A10ECD" w:rsidRPr="00502012" w:rsidRDefault="00122446" w:rsidP="009923D4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02012">
        <w:rPr>
          <w:rFonts w:ascii="Times New Roman" w:hAnsi="Times New Roman" w:cs="Times New Roman"/>
        </w:rPr>
        <w:t>It suggests the need for a unified language for understanding networks.</w:t>
      </w:r>
      <w:bookmarkStart w:id="0" w:name="_GoBack"/>
      <w:bookmarkEnd w:id="0"/>
    </w:p>
    <w:p w14:paraId="1E603B71" w14:textId="77777777" w:rsidR="00BB7D16" w:rsidRPr="00502012" w:rsidRDefault="00BB7D16" w:rsidP="00BB7D16">
      <w:pPr>
        <w:ind w:firstLine="0"/>
        <w:rPr>
          <w:rFonts w:cs="Times New Roman"/>
          <w:b/>
          <w:bCs/>
          <w:sz w:val="22"/>
        </w:rPr>
      </w:pPr>
      <w:r w:rsidRPr="00502012">
        <w:rPr>
          <w:rFonts w:cs="Times New Roman"/>
          <w:b/>
          <w:bCs/>
          <w:sz w:val="22"/>
        </w:rPr>
        <w:t xml:space="preserve">This is the end of the quiz. </w:t>
      </w:r>
    </w:p>
    <w:sectPr w:rsidR="00BB7D16" w:rsidRPr="00502012" w:rsidSect="00A10ECD">
      <w:headerReference w:type="default" r:id="rId11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09A8FD" w14:textId="77777777" w:rsidR="00B74F7C" w:rsidRDefault="00B74F7C" w:rsidP="00696B0B">
      <w:r>
        <w:separator/>
      </w:r>
    </w:p>
  </w:endnote>
  <w:endnote w:type="continuationSeparator" w:id="0">
    <w:p w14:paraId="69CE341C" w14:textId="77777777" w:rsidR="00B74F7C" w:rsidRDefault="00B74F7C" w:rsidP="0069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8B9B27" w14:textId="77777777" w:rsidR="00B74F7C" w:rsidRDefault="00B74F7C" w:rsidP="00696B0B">
      <w:r>
        <w:separator/>
      </w:r>
    </w:p>
  </w:footnote>
  <w:footnote w:type="continuationSeparator" w:id="0">
    <w:p w14:paraId="746B351E" w14:textId="77777777" w:rsidR="00B74F7C" w:rsidRDefault="00B74F7C" w:rsidP="00696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81BA8" w14:textId="1F03F1BA" w:rsidR="00AA6357" w:rsidRDefault="00AA6357" w:rsidP="00AA6357">
    <w:pPr>
      <w:pStyle w:val="Header"/>
      <w:ind w:firstLine="0"/>
      <w:rPr>
        <w:b/>
        <w:bCs/>
        <w:sz w:val="20"/>
        <w:szCs w:val="20"/>
      </w:rPr>
    </w:pPr>
    <w:r w:rsidRPr="00A10ECD">
      <w:rPr>
        <w:sz w:val="20"/>
        <w:szCs w:val="20"/>
      </w:rPr>
      <w:t xml:space="preserve">Final </w:t>
    </w:r>
    <w:r>
      <w:rPr>
        <w:sz w:val="20"/>
        <w:szCs w:val="20"/>
      </w:rPr>
      <w:t>Listening</w:t>
    </w:r>
    <w:r w:rsidRPr="00A10ECD">
      <w:rPr>
        <w:sz w:val="20"/>
        <w:szCs w:val="20"/>
      </w:rPr>
      <w:t xml:space="preserve"> Exam 1    </w:t>
    </w:r>
    <w:r>
      <w:rPr>
        <w:sz w:val="20"/>
        <w:szCs w:val="20"/>
      </w:rPr>
      <w:t xml:space="preserve">   </w:t>
    </w:r>
    <w:r w:rsidRPr="00A10ECD">
      <w:rPr>
        <w:sz w:val="20"/>
        <w:szCs w:val="20"/>
      </w:rPr>
      <w:t>EBP Fall 202</w:t>
    </w:r>
    <w:r w:rsidR="00C31729">
      <w:rPr>
        <w:sz w:val="20"/>
        <w:szCs w:val="20"/>
      </w:rPr>
      <w:t>3</w:t>
    </w:r>
    <w:r w:rsidRPr="00A10ECD">
      <w:rPr>
        <w:sz w:val="20"/>
        <w:szCs w:val="20"/>
      </w:rPr>
      <w:t xml:space="preserve">    </w:t>
    </w:r>
    <w:r>
      <w:rPr>
        <w:sz w:val="20"/>
        <w:szCs w:val="20"/>
      </w:rPr>
      <w:t xml:space="preserve">    Student ID:_______________        Section # _______</w:t>
    </w:r>
    <w:r w:rsidRPr="00A10ECD">
      <w:rPr>
        <w:sz w:val="20"/>
        <w:szCs w:val="20"/>
      </w:rPr>
      <w:tab/>
    </w:r>
    <w:r>
      <w:rPr>
        <w:sz w:val="20"/>
        <w:szCs w:val="20"/>
      </w:rPr>
      <w:t xml:space="preserve">     </w:t>
    </w:r>
    <w:r w:rsidRPr="00A10ECD">
      <w:rPr>
        <w:sz w:val="20"/>
        <w:szCs w:val="20"/>
      </w:rPr>
      <w:t xml:space="preserve">Page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PAGE  \* Arabic  \* MERGEFORMAT </w:instrText>
    </w:r>
    <w:r w:rsidRPr="00A10ECD">
      <w:rPr>
        <w:b/>
        <w:bCs/>
        <w:sz w:val="20"/>
        <w:szCs w:val="20"/>
      </w:rPr>
      <w:fldChar w:fldCharType="separate"/>
    </w:r>
    <w:r w:rsidR="00502012">
      <w:rPr>
        <w:b/>
        <w:bCs/>
        <w:noProof/>
        <w:sz w:val="20"/>
        <w:szCs w:val="20"/>
      </w:rPr>
      <w:t>2</w:t>
    </w:r>
    <w:r w:rsidRPr="00A10ECD">
      <w:rPr>
        <w:b/>
        <w:bCs/>
        <w:sz w:val="20"/>
        <w:szCs w:val="20"/>
      </w:rPr>
      <w:fldChar w:fldCharType="end"/>
    </w:r>
    <w:r w:rsidRPr="00A10ECD">
      <w:rPr>
        <w:sz w:val="20"/>
        <w:szCs w:val="20"/>
      </w:rPr>
      <w:t xml:space="preserve"> of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NUMPAGES  \* Arabic  \* MERGEFORMAT </w:instrText>
    </w:r>
    <w:r w:rsidRPr="00A10ECD">
      <w:rPr>
        <w:b/>
        <w:bCs/>
        <w:sz w:val="20"/>
        <w:szCs w:val="20"/>
      </w:rPr>
      <w:fldChar w:fldCharType="separate"/>
    </w:r>
    <w:r w:rsidR="00502012">
      <w:rPr>
        <w:b/>
        <w:bCs/>
        <w:noProof/>
        <w:sz w:val="20"/>
        <w:szCs w:val="20"/>
      </w:rPr>
      <w:t>2</w:t>
    </w:r>
    <w:r w:rsidRPr="00A10ECD">
      <w:rPr>
        <w:b/>
        <w:bCs/>
        <w:sz w:val="20"/>
        <w:szCs w:val="20"/>
      </w:rPr>
      <w:fldChar w:fldCharType="end"/>
    </w:r>
  </w:p>
  <w:p w14:paraId="4E69AC36" w14:textId="77777777" w:rsidR="00AA6357" w:rsidRDefault="00AA6357" w:rsidP="00AA6357">
    <w:pPr>
      <w:pStyle w:val="Header"/>
      <w:ind w:firstLine="0"/>
      <w:rPr>
        <w:b/>
        <w:bCs/>
        <w:sz w:val="20"/>
        <w:szCs w:val="20"/>
      </w:rPr>
    </w:pPr>
  </w:p>
  <w:p w14:paraId="402AF389" w14:textId="67D4E198" w:rsidR="00737BBC" w:rsidRPr="00AA6357" w:rsidRDefault="00AA6357" w:rsidP="00AA6357">
    <w:pPr>
      <w:ind w:firstLine="0"/>
      <w:rPr>
        <w:sz w:val="22"/>
      </w:rPr>
    </w:pPr>
    <w:r w:rsidRPr="00A10ECD">
      <w:rPr>
        <w:b/>
        <w:bCs/>
        <w:sz w:val="22"/>
      </w:rPr>
      <w:t>Please</w:t>
    </w:r>
    <w:r>
      <w:rPr>
        <w:sz w:val="22"/>
      </w:rPr>
      <w:t xml:space="preserve"> </w:t>
    </w:r>
    <w:r w:rsidRPr="00A2291C">
      <w:rPr>
        <w:b/>
        <w:bCs/>
        <w:sz w:val="22"/>
        <w:u w:val="single"/>
      </w:rPr>
      <w:t>circle the letter</w:t>
    </w:r>
    <w:r w:rsidRPr="00A10ECD">
      <w:rPr>
        <w:b/>
        <w:bCs/>
        <w:sz w:val="22"/>
      </w:rPr>
      <w:t xml:space="preserve"> corresponding to the correct answer</w:t>
    </w:r>
    <w:r>
      <w:rPr>
        <w:sz w:val="22"/>
      </w:rPr>
      <w:t xml:space="preserve">. </w:t>
    </w:r>
    <w:r>
      <w:rPr>
        <w:sz w:val="22"/>
      </w:rPr>
      <w:tab/>
      <w:t xml:space="preserve">   </w:t>
    </w:r>
    <w:r w:rsidRPr="00042F51">
      <w:rPr>
        <w:b/>
        <w:bCs/>
        <w:sz w:val="20"/>
        <w:szCs w:val="20"/>
      </w:rPr>
      <w:t>Name in Pinyin</w:t>
    </w:r>
    <w:r w:rsidRPr="00A10ECD">
      <w:rPr>
        <w:sz w:val="20"/>
        <w:szCs w:val="20"/>
      </w:rPr>
      <w:t>:____</w:t>
    </w:r>
    <w:r>
      <w:rPr>
        <w:sz w:val="20"/>
        <w:szCs w:val="20"/>
      </w:rPr>
      <w:t>___</w:t>
    </w:r>
    <w:r w:rsidRPr="00A10ECD">
      <w:rPr>
        <w:sz w:val="20"/>
        <w:szCs w:val="20"/>
      </w:rPr>
      <w:t>_</w:t>
    </w:r>
    <w:r>
      <w:rPr>
        <w:sz w:val="20"/>
        <w:szCs w:val="20"/>
      </w:rPr>
      <w:t>___</w:t>
    </w:r>
    <w:r w:rsidRPr="00A10ECD">
      <w:rPr>
        <w:sz w:val="20"/>
        <w:szCs w:val="20"/>
      </w:rPr>
      <w:t>_______</w:t>
    </w:r>
    <w:r>
      <w:rPr>
        <w:sz w:val="20"/>
        <w:szCs w:val="20"/>
      </w:rPr>
      <w:t xml:space="preserve">_____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91B4948"/>
    <w:multiLevelType w:val="singleLevel"/>
    <w:tmpl w:val="891B494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2105995"/>
    <w:multiLevelType w:val="hybridMultilevel"/>
    <w:tmpl w:val="CDCED1D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E7A2F526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532392"/>
    <w:multiLevelType w:val="hybridMultilevel"/>
    <w:tmpl w:val="DAE2C170"/>
    <w:lvl w:ilvl="0" w:tplc="9CFCE2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6F645C"/>
    <w:multiLevelType w:val="hybridMultilevel"/>
    <w:tmpl w:val="1536013C"/>
    <w:lvl w:ilvl="0" w:tplc="66FE928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D516F0"/>
    <w:multiLevelType w:val="multilevel"/>
    <w:tmpl w:val="13D516F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18227A40"/>
    <w:multiLevelType w:val="hybridMultilevel"/>
    <w:tmpl w:val="D340F836"/>
    <w:lvl w:ilvl="0" w:tplc="4E50A5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89680F"/>
    <w:multiLevelType w:val="hybridMultilevel"/>
    <w:tmpl w:val="761A2F34"/>
    <w:lvl w:ilvl="0" w:tplc="E25C6B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702E24"/>
    <w:multiLevelType w:val="hybridMultilevel"/>
    <w:tmpl w:val="CB4835D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184728"/>
    <w:multiLevelType w:val="hybridMultilevel"/>
    <w:tmpl w:val="BFFCDB54"/>
    <w:lvl w:ilvl="0" w:tplc="DD9C300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 w15:restartNumberingAfterBreak="0">
    <w:nsid w:val="25D0601B"/>
    <w:multiLevelType w:val="hybridMultilevel"/>
    <w:tmpl w:val="85C69C1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2E72E4"/>
    <w:multiLevelType w:val="hybridMultilevel"/>
    <w:tmpl w:val="DB88AEE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E1F22C5"/>
    <w:multiLevelType w:val="hybridMultilevel"/>
    <w:tmpl w:val="1F3EF310"/>
    <w:lvl w:ilvl="0" w:tplc="A1A00042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2" w15:restartNumberingAfterBreak="0">
    <w:nsid w:val="33FA3CE3"/>
    <w:multiLevelType w:val="hybridMultilevel"/>
    <w:tmpl w:val="01F447D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6F05C64"/>
    <w:multiLevelType w:val="hybridMultilevel"/>
    <w:tmpl w:val="C3A4F55E"/>
    <w:lvl w:ilvl="0" w:tplc="E7DA54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B325DA"/>
    <w:multiLevelType w:val="hybridMultilevel"/>
    <w:tmpl w:val="C902E37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0AE2772"/>
    <w:multiLevelType w:val="hybridMultilevel"/>
    <w:tmpl w:val="589CD132"/>
    <w:lvl w:ilvl="0" w:tplc="BEF4317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092EF26">
      <w:start w:val="1"/>
      <w:numFmt w:val="upperLetter"/>
      <w:lvlText w:val="%2)"/>
      <w:lvlJc w:val="left"/>
      <w:pPr>
        <w:ind w:left="1080" w:hanging="360"/>
      </w:pPr>
      <w:rPr>
        <w:rFonts w:hint="default"/>
      </w:rPr>
    </w:lvl>
    <w:lvl w:ilvl="2" w:tplc="098A613C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3916439"/>
    <w:multiLevelType w:val="multilevel"/>
    <w:tmpl w:val="69C4FE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7" w15:restartNumberingAfterBreak="0">
    <w:nsid w:val="48BC1CB4"/>
    <w:multiLevelType w:val="hybridMultilevel"/>
    <w:tmpl w:val="AC5A8370"/>
    <w:lvl w:ilvl="0" w:tplc="79F674F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53303D"/>
    <w:multiLevelType w:val="hybridMultilevel"/>
    <w:tmpl w:val="E28CBB84"/>
    <w:lvl w:ilvl="0" w:tplc="33CC64D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9" w15:restartNumberingAfterBreak="0">
    <w:nsid w:val="4BFD7E49"/>
    <w:multiLevelType w:val="hybridMultilevel"/>
    <w:tmpl w:val="F6E0774E"/>
    <w:lvl w:ilvl="0" w:tplc="D8A6F7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592CC8"/>
    <w:multiLevelType w:val="hybridMultilevel"/>
    <w:tmpl w:val="39F872BA"/>
    <w:lvl w:ilvl="0" w:tplc="55203E08">
      <w:start w:val="1"/>
      <w:numFmt w:val="upperLetter"/>
      <w:lvlText w:val="%1."/>
      <w:lvlJc w:val="left"/>
      <w:pPr>
        <w:ind w:left="3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21" w15:restartNumberingAfterBreak="0">
    <w:nsid w:val="4E7A6FD1"/>
    <w:multiLevelType w:val="hybridMultilevel"/>
    <w:tmpl w:val="D63EC4C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F2F09E3"/>
    <w:multiLevelType w:val="hybridMultilevel"/>
    <w:tmpl w:val="0D54CB4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E063F5"/>
    <w:multiLevelType w:val="hybridMultilevel"/>
    <w:tmpl w:val="E72ACBC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E559BE"/>
    <w:multiLevelType w:val="hybridMultilevel"/>
    <w:tmpl w:val="2864D2F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919554A"/>
    <w:multiLevelType w:val="hybridMultilevel"/>
    <w:tmpl w:val="B476C5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EE12B59"/>
    <w:multiLevelType w:val="hybridMultilevel"/>
    <w:tmpl w:val="42AE6CE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2452E87"/>
    <w:multiLevelType w:val="hybridMultilevel"/>
    <w:tmpl w:val="3C38BF1A"/>
    <w:lvl w:ilvl="0" w:tplc="2E6A12B0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8" w15:restartNumberingAfterBreak="0">
    <w:nsid w:val="663C4748"/>
    <w:multiLevelType w:val="hybridMultilevel"/>
    <w:tmpl w:val="98522486"/>
    <w:lvl w:ilvl="0" w:tplc="8CFC43F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87527C2"/>
    <w:multiLevelType w:val="hybridMultilevel"/>
    <w:tmpl w:val="D222F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1A552D"/>
    <w:multiLevelType w:val="hybridMultilevel"/>
    <w:tmpl w:val="7CECEDCE"/>
    <w:lvl w:ilvl="0" w:tplc="96C69C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BA07B89"/>
    <w:multiLevelType w:val="hybridMultilevel"/>
    <w:tmpl w:val="986028B8"/>
    <w:lvl w:ilvl="0" w:tplc="0409000F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BDE5820"/>
    <w:multiLevelType w:val="hybridMultilevel"/>
    <w:tmpl w:val="F93044C0"/>
    <w:lvl w:ilvl="0" w:tplc="DC44C786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13"/>
  </w:num>
  <w:num w:numId="2">
    <w:abstractNumId w:val="20"/>
  </w:num>
  <w:num w:numId="3">
    <w:abstractNumId w:val="18"/>
  </w:num>
  <w:num w:numId="4">
    <w:abstractNumId w:val="11"/>
  </w:num>
  <w:num w:numId="5">
    <w:abstractNumId w:val="8"/>
  </w:num>
  <w:num w:numId="6">
    <w:abstractNumId w:val="27"/>
  </w:num>
  <w:num w:numId="7">
    <w:abstractNumId w:val="16"/>
  </w:num>
  <w:num w:numId="8">
    <w:abstractNumId w:val="4"/>
  </w:num>
  <w:num w:numId="9">
    <w:abstractNumId w:val="29"/>
  </w:num>
  <w:num w:numId="10">
    <w:abstractNumId w:val="19"/>
  </w:num>
  <w:num w:numId="11">
    <w:abstractNumId w:val="30"/>
  </w:num>
  <w:num w:numId="12">
    <w:abstractNumId w:val="5"/>
  </w:num>
  <w:num w:numId="13">
    <w:abstractNumId w:val="6"/>
  </w:num>
  <w:num w:numId="14">
    <w:abstractNumId w:val="3"/>
  </w:num>
  <w:num w:numId="15">
    <w:abstractNumId w:val="17"/>
  </w:num>
  <w:num w:numId="16">
    <w:abstractNumId w:val="28"/>
  </w:num>
  <w:num w:numId="17">
    <w:abstractNumId w:val="32"/>
  </w:num>
  <w:num w:numId="18">
    <w:abstractNumId w:val="0"/>
  </w:num>
  <w:num w:numId="19">
    <w:abstractNumId w:val="1"/>
  </w:num>
  <w:num w:numId="20">
    <w:abstractNumId w:val="2"/>
  </w:num>
  <w:num w:numId="21">
    <w:abstractNumId w:val="7"/>
  </w:num>
  <w:num w:numId="22">
    <w:abstractNumId w:val="22"/>
  </w:num>
  <w:num w:numId="23">
    <w:abstractNumId w:val="26"/>
  </w:num>
  <w:num w:numId="24">
    <w:abstractNumId w:val="12"/>
  </w:num>
  <w:num w:numId="25">
    <w:abstractNumId w:val="15"/>
  </w:num>
  <w:num w:numId="26">
    <w:abstractNumId w:val="23"/>
  </w:num>
  <w:num w:numId="27">
    <w:abstractNumId w:val="9"/>
  </w:num>
  <w:num w:numId="28">
    <w:abstractNumId w:val="24"/>
  </w:num>
  <w:num w:numId="29">
    <w:abstractNumId w:val="14"/>
  </w:num>
  <w:num w:numId="30">
    <w:abstractNumId w:val="10"/>
  </w:num>
  <w:num w:numId="31">
    <w:abstractNumId w:val="21"/>
  </w:num>
  <w:num w:numId="32">
    <w:abstractNumId w:val="25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5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yNre0NDS0NLcwNjdW0lEKTi0uzszPAykwrgUAkuefyCwAAAA="/>
  </w:docVars>
  <w:rsids>
    <w:rsidRoot w:val="00696B0B"/>
    <w:rsid w:val="000A0853"/>
    <w:rsid w:val="000B321E"/>
    <w:rsid w:val="00122446"/>
    <w:rsid w:val="0012617D"/>
    <w:rsid w:val="00156489"/>
    <w:rsid w:val="00170205"/>
    <w:rsid w:val="001804ED"/>
    <w:rsid w:val="00190C8C"/>
    <w:rsid w:val="001B0786"/>
    <w:rsid w:val="001B1983"/>
    <w:rsid w:val="001B7905"/>
    <w:rsid w:val="001C0D2F"/>
    <w:rsid w:val="00274024"/>
    <w:rsid w:val="002D1768"/>
    <w:rsid w:val="003604F7"/>
    <w:rsid w:val="00382129"/>
    <w:rsid w:val="003F1B59"/>
    <w:rsid w:val="00444F93"/>
    <w:rsid w:val="00483753"/>
    <w:rsid w:val="005003D9"/>
    <w:rsid w:val="00502012"/>
    <w:rsid w:val="005051B6"/>
    <w:rsid w:val="00511DF6"/>
    <w:rsid w:val="005269A3"/>
    <w:rsid w:val="00547C2F"/>
    <w:rsid w:val="005C4E29"/>
    <w:rsid w:val="00621E09"/>
    <w:rsid w:val="00634A94"/>
    <w:rsid w:val="00646815"/>
    <w:rsid w:val="00654270"/>
    <w:rsid w:val="0068753E"/>
    <w:rsid w:val="00696B0B"/>
    <w:rsid w:val="007304D2"/>
    <w:rsid w:val="007350E4"/>
    <w:rsid w:val="00737019"/>
    <w:rsid w:val="00737BBC"/>
    <w:rsid w:val="0076309F"/>
    <w:rsid w:val="00794BEA"/>
    <w:rsid w:val="007968D3"/>
    <w:rsid w:val="007F0ED9"/>
    <w:rsid w:val="00866046"/>
    <w:rsid w:val="00A10ECD"/>
    <w:rsid w:val="00A12CD7"/>
    <w:rsid w:val="00A26C93"/>
    <w:rsid w:val="00A674DB"/>
    <w:rsid w:val="00A9159A"/>
    <w:rsid w:val="00AA3683"/>
    <w:rsid w:val="00AA6357"/>
    <w:rsid w:val="00B41766"/>
    <w:rsid w:val="00B41A3F"/>
    <w:rsid w:val="00B4442D"/>
    <w:rsid w:val="00B534D5"/>
    <w:rsid w:val="00B74F7C"/>
    <w:rsid w:val="00B75C1B"/>
    <w:rsid w:val="00BB7D16"/>
    <w:rsid w:val="00BE5D63"/>
    <w:rsid w:val="00C21663"/>
    <w:rsid w:val="00C31729"/>
    <w:rsid w:val="00CD44AA"/>
    <w:rsid w:val="00CF13CE"/>
    <w:rsid w:val="00D74C19"/>
    <w:rsid w:val="00D84311"/>
    <w:rsid w:val="00D95AE3"/>
    <w:rsid w:val="00DA7F99"/>
    <w:rsid w:val="00DB6B6B"/>
    <w:rsid w:val="00E329A9"/>
    <w:rsid w:val="00E6218B"/>
    <w:rsid w:val="00E91DFC"/>
    <w:rsid w:val="00EB66DE"/>
    <w:rsid w:val="00EE7080"/>
    <w:rsid w:val="00F0115D"/>
    <w:rsid w:val="00F73200"/>
    <w:rsid w:val="00FA5862"/>
    <w:rsid w:val="00FB1E53"/>
    <w:rsid w:val="00FB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24228BF"/>
  <w15:chartTrackingRefBased/>
  <w15:docId w15:val="{6F44DADC-528E-4B39-A4FE-2783C4A1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theme="minorBidi"/>
        <w:sz w:val="24"/>
        <w:szCs w:val="22"/>
        <w:lang w:val="en-US" w:eastAsia="en-US" w:bidi="ar-SA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B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6B0B"/>
  </w:style>
  <w:style w:type="paragraph" w:styleId="Footer">
    <w:name w:val="footer"/>
    <w:basedOn w:val="Normal"/>
    <w:link w:val="Foot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6B0B"/>
  </w:style>
  <w:style w:type="paragraph" w:styleId="ListParagraph">
    <w:name w:val="List Paragraph"/>
    <w:basedOn w:val="Normal"/>
    <w:uiPriority w:val="34"/>
    <w:qFormat/>
    <w:rsid w:val="001B7905"/>
    <w:pPr>
      <w:spacing w:after="160" w:line="259" w:lineRule="auto"/>
      <w:ind w:left="720" w:firstLine="0"/>
      <w:contextualSpacing/>
    </w:pPr>
    <w:rPr>
      <w:rFonts w:asciiTheme="minorHAnsi" w:eastAsiaTheme="minorEastAsia" w:hAnsiTheme="minorHAnsi"/>
      <w:sz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2C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C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118DD15B95EBB4C8F6D23AF2FB04A6E" ma:contentTypeVersion="13" ma:contentTypeDescription="新建文档。" ma:contentTypeScope="" ma:versionID="be1d7f26e4d974f50fc2bf1a9826b364">
  <xsd:schema xmlns:xsd="http://www.w3.org/2001/XMLSchema" xmlns:xs="http://www.w3.org/2001/XMLSchema" xmlns:p="http://schemas.microsoft.com/office/2006/metadata/properties" xmlns:ns3="f4a27368-c2c0-4983-a432-cd851e3741f8" xmlns:ns4="94787f90-105c-46c2-9199-a0eadc07651d" targetNamespace="http://schemas.microsoft.com/office/2006/metadata/properties" ma:root="true" ma:fieldsID="107e3e6a90c70d0f921a82dc9e15dde8" ns3:_="" ns4:_="">
    <xsd:import namespace="f4a27368-c2c0-4983-a432-cd851e3741f8"/>
    <xsd:import namespace="94787f90-105c-46c2-9199-a0eadc07651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a27368-c2c0-4983-a432-cd851e3741f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共享提示哈希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87f90-105c-46c2-9199-a0eadc076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53D20-7603-4638-9A8E-9794A29D8C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13AD8D-7F68-47E8-8E22-B3EF3C151A1E}">
  <ds:schemaRefs>
    <ds:schemaRef ds:uri="http://purl.org/dc/elements/1.1/"/>
    <ds:schemaRef ds:uri="http://schemas.microsoft.com/office/2006/metadata/properties"/>
    <ds:schemaRef ds:uri="94787f90-105c-46c2-9199-a0eadc07651d"/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f4a27368-c2c0-4983-a432-cd851e3741f8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5E4333C-9742-4194-9E2A-479655E17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a27368-c2c0-4983-a432-cd851e3741f8"/>
    <ds:schemaRef ds:uri="94787f90-105c-46c2-9199-a0eadc0765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2E9FE2E-CC49-4DB1-B0C4-7FD75716A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Yang Rong (HSS)</dc:creator>
  <cp:keywords/>
  <dc:description/>
  <cp:lastModifiedBy>Prof. Yang Rong (HSS)</cp:lastModifiedBy>
  <cp:revision>10</cp:revision>
  <dcterms:created xsi:type="dcterms:W3CDTF">2023-09-11T06:22:00Z</dcterms:created>
  <dcterms:modified xsi:type="dcterms:W3CDTF">2023-09-11T11:49:00Z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0x010100C118DD15B95EBB4C8F6D23AF2FB04A6E</vt:lpwstr>
  </property>
</Properties>
</file>