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E76" w:rsidRPr="00E14E76" w:rsidRDefault="00E14E76" w:rsidP="00F31618">
      <w:pPr>
        <w:pStyle w:val="Heading1"/>
        <w:spacing w:before="0"/>
        <w:rPr>
          <w:rFonts w:ascii="Times New Roman" w:hAnsi="Times New Roman" w:cs="Times New Roman"/>
          <w:bCs w:val="0"/>
          <w:color w:val="auto"/>
          <w:sz w:val="32"/>
          <w:szCs w:val="32"/>
        </w:rPr>
      </w:pPr>
      <w:r w:rsidRPr="00E14E76">
        <w:rPr>
          <w:rFonts w:ascii="Times New Roman" w:hAnsi="Times New Roman" w:cs="Times New Roman"/>
          <w:bCs w:val="0"/>
          <w:color w:val="auto"/>
          <w:sz w:val="32"/>
          <w:szCs w:val="32"/>
        </w:rPr>
        <w:t>Patricia Travers, Violinist Who Vanished, Dies at 82</w:t>
      </w:r>
    </w:p>
    <w:p w:rsidR="00E14E76" w:rsidRDefault="00E14E76" w:rsidP="00F31618">
      <w:pPr>
        <w:spacing w:line="330" w:lineRule="atLeast"/>
        <w:rPr>
          <w:rStyle w:val="apple-style-span"/>
          <w:sz w:val="20"/>
          <w:szCs w:val="20"/>
        </w:rPr>
      </w:pPr>
      <w:r w:rsidRPr="00E14E76">
        <w:rPr>
          <w:rStyle w:val="apple-style-span"/>
          <w:sz w:val="20"/>
          <w:szCs w:val="20"/>
        </w:rPr>
        <w:t>By</w:t>
      </w:r>
      <w:r w:rsidRPr="00E14E76">
        <w:rPr>
          <w:rStyle w:val="apple-converted-space"/>
          <w:sz w:val="20"/>
          <w:szCs w:val="20"/>
        </w:rPr>
        <w:t> </w:t>
      </w:r>
      <w:r w:rsidRPr="00E14E76">
        <w:rPr>
          <w:rStyle w:val="apple-style-span"/>
          <w:sz w:val="20"/>
          <w:szCs w:val="20"/>
        </w:rPr>
        <w:t>MARGALIT FOX</w:t>
      </w:r>
    </w:p>
    <w:p w:rsidR="00F31618" w:rsidRPr="00E14E76" w:rsidRDefault="00F31618" w:rsidP="00F31618">
      <w:pPr>
        <w:spacing w:line="330" w:lineRule="atLeast"/>
        <w:rPr>
          <w:rStyle w:val="apple-style-span"/>
          <w:sz w:val="20"/>
          <w:szCs w:val="20"/>
        </w:rPr>
      </w:pPr>
    </w:p>
    <w:p w:rsidR="00E14E76" w:rsidRDefault="00E14E76" w:rsidP="00F31618">
      <w:pPr>
        <w:spacing w:line="330" w:lineRule="atLeast"/>
        <w:rPr>
          <w:rFonts w:eastAsia="Times New Roman"/>
          <w:szCs w:val="24"/>
        </w:rPr>
      </w:pPr>
      <w:r>
        <w:rPr>
          <w:rFonts w:eastAsia="Times New Roman"/>
          <w:szCs w:val="24"/>
        </w:rPr>
        <w:tab/>
      </w:r>
      <w:r w:rsidRPr="00E14E76">
        <w:rPr>
          <w:rFonts w:eastAsia="Times New Roman"/>
          <w:szCs w:val="24"/>
        </w:rPr>
        <w:t xml:space="preserve">At 11, the violinist Patricia Travers made her first solo appearance with the New York Philharmonic, playing </w:t>
      </w:r>
      <w:proofErr w:type="spellStart"/>
      <w:r w:rsidRPr="00E14E76">
        <w:rPr>
          <w:rFonts w:eastAsia="Times New Roman"/>
          <w:szCs w:val="24"/>
        </w:rPr>
        <w:t>Lalo’s</w:t>
      </w:r>
      <w:proofErr w:type="spellEnd"/>
      <w:r w:rsidRPr="00E14E76">
        <w:rPr>
          <w:rFonts w:eastAsia="Times New Roman"/>
          <w:szCs w:val="24"/>
        </w:rPr>
        <w:t xml:space="preserve"> “</w:t>
      </w:r>
      <w:proofErr w:type="spellStart"/>
      <w:r w:rsidR="00286792" w:rsidRPr="00E14E76">
        <w:rPr>
          <w:rFonts w:eastAsia="Times New Roman"/>
          <w:szCs w:val="24"/>
        </w:rPr>
        <w:fldChar w:fldCharType="begin"/>
      </w:r>
      <w:r w:rsidRPr="00E14E76">
        <w:rPr>
          <w:rFonts w:eastAsia="Times New Roman"/>
          <w:szCs w:val="24"/>
        </w:rPr>
        <w:instrText xml:space="preserve"> HYPERLINK "http://www.kennedy-center.org/calendar/?fuseaction=composition&amp;composition_id=2378" \o "About the work, from the Kennedy Center." </w:instrText>
      </w:r>
      <w:r w:rsidR="00286792" w:rsidRPr="00E14E76">
        <w:rPr>
          <w:rFonts w:eastAsia="Times New Roman"/>
          <w:szCs w:val="24"/>
        </w:rPr>
        <w:fldChar w:fldCharType="separate"/>
      </w:r>
      <w:r w:rsidRPr="00E14E76">
        <w:rPr>
          <w:rFonts w:eastAsia="Times New Roman"/>
          <w:szCs w:val="24"/>
        </w:rPr>
        <w:t>Symphonie</w:t>
      </w:r>
      <w:proofErr w:type="spellEnd"/>
      <w:r w:rsidRPr="00E14E76">
        <w:rPr>
          <w:rFonts w:eastAsia="Times New Roman"/>
          <w:szCs w:val="24"/>
        </w:rPr>
        <w:t xml:space="preserve"> </w:t>
      </w:r>
      <w:proofErr w:type="spellStart"/>
      <w:r w:rsidRPr="00E14E76">
        <w:rPr>
          <w:rFonts w:eastAsia="Times New Roman"/>
          <w:szCs w:val="24"/>
        </w:rPr>
        <w:t>Espagnole</w:t>
      </w:r>
      <w:proofErr w:type="spellEnd"/>
      <w:r w:rsidR="00286792" w:rsidRPr="00E14E76">
        <w:rPr>
          <w:rFonts w:eastAsia="Times New Roman"/>
          <w:szCs w:val="24"/>
        </w:rPr>
        <w:fldChar w:fldCharType="end"/>
      </w:r>
      <w:r w:rsidRPr="00E14E76">
        <w:rPr>
          <w:rFonts w:eastAsia="Times New Roman"/>
          <w:szCs w:val="24"/>
        </w:rPr>
        <w:t>” with “a purity of tone, breadth of line and immersion in her task,” as a critic for The New York Times wrote in 1939. At 13, she appeared in “There’s Magic in Music,” a Hollywood comedy set in a music camp. Released in 1941 and starring Allan Jones, the film features Patricia, chosen by audition from hundreds of child performers, playing with passionate intensity. In her early 20s, for the Columbia label, she made the first complete recording of Charles Ives’s Sonata No.2 for Violin and Piano, a modern American work requiring a mature musical intelligence. Not long afterward, she disappeared.</w:t>
      </w:r>
    </w:p>
    <w:p w:rsidR="00F31618" w:rsidRPr="00E14E76" w:rsidRDefault="00F31618" w:rsidP="00F31618">
      <w:pPr>
        <w:spacing w:line="330" w:lineRule="atLeast"/>
        <w:rPr>
          <w:rFonts w:eastAsia="Times New Roman"/>
          <w:szCs w:val="24"/>
        </w:rPr>
      </w:pPr>
    </w:p>
    <w:p w:rsidR="00E14E76" w:rsidRPr="00E14E76" w:rsidRDefault="00E14E76" w:rsidP="00F31618">
      <w:pPr>
        <w:spacing w:line="330" w:lineRule="atLeast"/>
        <w:rPr>
          <w:rFonts w:eastAsia="Times New Roman"/>
          <w:szCs w:val="24"/>
        </w:rPr>
      </w:pPr>
      <w:r w:rsidRPr="00E14E76">
        <w:rPr>
          <w:rFonts w:eastAsia="Times New Roman"/>
          <w:noProof/>
          <w:szCs w:val="24"/>
        </w:rPr>
        <w:drawing>
          <wp:inline distT="0" distB="0" distL="0" distR="0">
            <wp:extent cx="1809750" cy="2314575"/>
            <wp:effectExtent l="19050" t="0" r="0" b="0"/>
            <wp:docPr id="1" name="Picture 1" descr="http://graphics8.nytimes.com/images/2010/03/07/arts/07travers_CA0/07travers_CA0-articleInline.jp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graphics8.nytimes.com/images/2010/03/07/arts/07travers_CA0/07travers_CA0-articleInline.jpg">
                      <a:hlinkClick r:id="rId7"/>
                    </pic:cNvPr>
                    <pic:cNvPicPr>
                      <a:picLocks noChangeAspect="1" noChangeArrowheads="1"/>
                    </pic:cNvPicPr>
                  </pic:nvPicPr>
                  <pic:blipFill>
                    <a:blip r:embed="rId8" cstate="print"/>
                    <a:srcRect/>
                    <a:stretch>
                      <a:fillRect/>
                    </a:stretch>
                  </pic:blipFill>
                  <pic:spPr bwMode="auto">
                    <a:xfrm>
                      <a:off x="0" y="0"/>
                      <a:ext cx="1809750" cy="2314575"/>
                    </a:xfrm>
                    <a:prstGeom prst="rect">
                      <a:avLst/>
                    </a:prstGeom>
                    <a:noFill/>
                    <a:ln w="9525">
                      <a:noFill/>
                      <a:miter lim="800000"/>
                      <a:headEnd/>
                      <a:tailEnd/>
                    </a:ln>
                  </pic:spPr>
                </pic:pic>
              </a:graphicData>
            </a:graphic>
          </wp:inline>
        </w:drawing>
      </w:r>
    </w:p>
    <w:p w:rsidR="00E14E76" w:rsidRDefault="00E14E76" w:rsidP="00F31618">
      <w:pPr>
        <w:spacing w:line="288" w:lineRule="atLeast"/>
        <w:rPr>
          <w:rFonts w:eastAsia="Times New Roman"/>
          <w:szCs w:val="24"/>
        </w:rPr>
      </w:pPr>
    </w:p>
    <w:p w:rsidR="00E14E76" w:rsidRDefault="00E14E76" w:rsidP="00F31618">
      <w:pPr>
        <w:spacing w:line="288" w:lineRule="atLeast"/>
        <w:rPr>
          <w:rFonts w:eastAsia="Times New Roman"/>
          <w:i/>
          <w:sz w:val="20"/>
          <w:szCs w:val="20"/>
        </w:rPr>
      </w:pPr>
      <w:r w:rsidRPr="00E14E76">
        <w:rPr>
          <w:rFonts w:eastAsia="Times New Roman"/>
          <w:i/>
          <w:sz w:val="20"/>
          <w:szCs w:val="20"/>
        </w:rPr>
        <w:t>Patricia Travers, shown in 1946, stopped performing in public by the early 1950s, giving no notice and never explaining why.</w:t>
      </w:r>
    </w:p>
    <w:p w:rsidR="00F31618" w:rsidRPr="00E14E76" w:rsidRDefault="00F31618" w:rsidP="00F31618">
      <w:pPr>
        <w:spacing w:line="288" w:lineRule="atLeast"/>
        <w:rPr>
          <w:rFonts w:eastAsia="Times New Roman"/>
          <w:i/>
          <w:sz w:val="20"/>
          <w:szCs w:val="20"/>
        </w:rPr>
      </w:pPr>
    </w:p>
    <w:p w:rsidR="00EB1986" w:rsidRDefault="00EB1986" w:rsidP="00F31618">
      <w:pPr>
        <w:spacing w:line="330" w:lineRule="atLeast"/>
        <w:rPr>
          <w:rFonts w:eastAsia="Times New Roman"/>
          <w:szCs w:val="24"/>
        </w:rPr>
      </w:pPr>
      <w:bookmarkStart w:id="0" w:name="secondParagraph"/>
      <w:bookmarkEnd w:id="0"/>
      <w:r>
        <w:rPr>
          <w:rFonts w:eastAsia="Times New Roman"/>
          <w:szCs w:val="24"/>
        </w:rPr>
        <w:tab/>
      </w:r>
      <w:r w:rsidR="00E14E76" w:rsidRPr="00E14E76">
        <w:rPr>
          <w:rFonts w:eastAsia="Times New Roman"/>
          <w:szCs w:val="24"/>
        </w:rPr>
        <w:t>Between the ages of 10 and 23, Ms. Travers appeared with many of the world’s leading orchestras, including the New York, London and Berlin Philharmonics and the Boston and Chicago Symphonies. She performed on national radio broadcasts, gave premieres of music written expressly for her and made several well-received records.</w:t>
      </w:r>
      <w:r>
        <w:rPr>
          <w:rFonts w:eastAsia="Times New Roman"/>
          <w:szCs w:val="24"/>
        </w:rPr>
        <w:t xml:space="preserve"> </w:t>
      </w:r>
      <w:r w:rsidR="00E14E76" w:rsidRPr="00E14E76">
        <w:rPr>
          <w:rFonts w:eastAsia="Times New Roman"/>
          <w:szCs w:val="24"/>
        </w:rPr>
        <w:t>Then ... nothing, a six-decade-long silence that lasted from the early 1950s until Ms. Travers’s death on Feb. 9 at 82. Her death, of cancer, in a Montclair, N.J., nursing home, was confirmed by her lawyer, John Sullivan. Ms. Travers, who never married, leaves no immediate survivors.</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Ms. Travers disappeared by hiding in plain sight, living quietly with her parents in the house in Clifton, N.J., in which she had grown up. She remained there till well past middle age, through the death of her father in the 1980s and her mother in 1995. Afterward, she moved to a condominium nearby.</w:t>
      </w:r>
      <w:r w:rsidRPr="00EB1986">
        <w:rPr>
          <w:rFonts w:eastAsia="Times New Roman"/>
          <w:szCs w:val="24"/>
        </w:rPr>
        <w:t xml:space="preserve"> </w:t>
      </w:r>
      <w:r w:rsidRPr="00E14E76">
        <w:rPr>
          <w:rFonts w:eastAsia="Times New Roman"/>
          <w:szCs w:val="24"/>
        </w:rPr>
        <w:t xml:space="preserve">By all accounts, Ms. Travers rarely spoke of her career. As her obituary </w:t>
      </w:r>
      <w:r w:rsidRPr="00E14E76">
        <w:rPr>
          <w:rFonts w:eastAsia="Times New Roman"/>
          <w:szCs w:val="24"/>
        </w:rPr>
        <w:lastRenderedPageBreak/>
        <w:t>last month in The Record of Hackensack, N.J., reported, neighbors knew her only as the reserved owner and manager of a commercial property in Clifton she had inherited from her parents.</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Why Ms. Travers gave up the violin will never be fully known. But it is possible to make an educated guess, based on old newspaper accounts of her career (reading between the lines), and on the work of contemporary psychologists who study gifted children.</w:t>
      </w:r>
      <w:r w:rsidRPr="00EB1986">
        <w:rPr>
          <w:rFonts w:eastAsia="Times New Roman"/>
          <w:szCs w:val="24"/>
        </w:rPr>
        <w:t xml:space="preserve"> </w:t>
      </w:r>
      <w:r w:rsidRPr="00E14E76">
        <w:rPr>
          <w:rFonts w:eastAsia="Times New Roman"/>
          <w:szCs w:val="24"/>
        </w:rPr>
        <w:t xml:space="preserve">As psychologists have found, a prodigy’s life is defined by a particular narrative arc — one that often ends, as Ms. Travers’s did, with early promise unfulfilled. “Prodigies are much less likely to go on to become major famous creative geniuses than they are to become unheard-of and drop out,” Ellen Winner, a professor of psychology </w:t>
      </w:r>
      <w:proofErr w:type="spellStart"/>
      <w:proofErr w:type="gramStart"/>
      <w:r w:rsidRPr="00E14E76">
        <w:rPr>
          <w:rFonts w:eastAsia="Times New Roman"/>
          <w:szCs w:val="24"/>
        </w:rPr>
        <w:t>atBoston</w:t>
      </w:r>
      <w:proofErr w:type="spellEnd"/>
      <w:proofErr w:type="gramEnd"/>
      <w:r w:rsidRPr="00E14E76">
        <w:rPr>
          <w:rFonts w:eastAsia="Times New Roman"/>
          <w:szCs w:val="24"/>
        </w:rPr>
        <w:t xml:space="preserve"> College, said in a telephone interview on Friday. “What it takes to become a prodigy is very different from what it takes to become a major creative adult.” She added, “Most do not make that leap.”</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 xml:space="preserve">An only child, Patricia Travers was born in Clifton on Dec. 5, 1927. </w:t>
      </w:r>
      <w:proofErr w:type="gramStart"/>
      <w:r w:rsidR="00E14E76" w:rsidRPr="00E14E76">
        <w:rPr>
          <w:rFonts w:eastAsia="Times New Roman"/>
          <w:szCs w:val="24"/>
        </w:rPr>
        <w:t>(The year is often given erroneously as 1928; it was common then for prodigies to be billed as younger than they really were.)</w:t>
      </w:r>
      <w:proofErr w:type="gramEnd"/>
      <w:r w:rsidR="00E14E76" w:rsidRPr="00E14E76">
        <w:rPr>
          <w:rFonts w:eastAsia="Times New Roman"/>
          <w:szCs w:val="24"/>
        </w:rPr>
        <w:t xml:space="preserve"> Her father, Samuel, was a lawyer, semiprofessional singer and accomplished violin maker. Her mother, the former Veronica Quinlan, is described in some accounts as having been an amateur pianist.</w:t>
      </w:r>
      <w:r w:rsidRPr="00EB1986">
        <w:rPr>
          <w:rFonts w:eastAsia="Times New Roman"/>
          <w:szCs w:val="24"/>
        </w:rPr>
        <w:t xml:space="preserve"> </w:t>
      </w:r>
      <w:r w:rsidRPr="00E14E76">
        <w:rPr>
          <w:rFonts w:eastAsia="Times New Roman"/>
          <w:szCs w:val="24"/>
        </w:rPr>
        <w:t xml:space="preserve">Patricia began violin lessons at 3 1/2, eventually studying with the violinists Jacques Gordon and Hans </w:t>
      </w:r>
      <w:proofErr w:type="spellStart"/>
      <w:r w:rsidRPr="00E14E76">
        <w:rPr>
          <w:rFonts w:eastAsia="Times New Roman"/>
          <w:szCs w:val="24"/>
        </w:rPr>
        <w:t>Letz</w:t>
      </w:r>
      <w:proofErr w:type="spellEnd"/>
      <w:r w:rsidRPr="00E14E76">
        <w:rPr>
          <w:rFonts w:eastAsia="Times New Roman"/>
          <w:szCs w:val="24"/>
        </w:rPr>
        <w:t xml:space="preserve">. At 6, she gave her first public concert, at Music Mountain, the summer chamber music festival in Falls Village, Conn. At 10, she performed on national radio with the Detroit Symphony under John </w:t>
      </w:r>
      <w:proofErr w:type="spellStart"/>
      <w:r w:rsidRPr="00E14E76">
        <w:rPr>
          <w:rFonts w:eastAsia="Times New Roman"/>
          <w:szCs w:val="24"/>
        </w:rPr>
        <w:t>Barbirolli</w:t>
      </w:r>
      <w:proofErr w:type="spellEnd"/>
      <w:r w:rsidRPr="00E14E76">
        <w:rPr>
          <w:rFonts w:eastAsia="Times New Roman"/>
          <w:szCs w:val="24"/>
        </w:rPr>
        <w:t>.</w:t>
      </w:r>
      <w:r w:rsidRPr="00EB1986">
        <w:rPr>
          <w:rFonts w:eastAsia="Times New Roman"/>
          <w:szCs w:val="24"/>
        </w:rPr>
        <w:t xml:space="preserve"> </w:t>
      </w:r>
      <w:r w:rsidRPr="00E14E76">
        <w:rPr>
          <w:rFonts w:eastAsia="Times New Roman"/>
          <w:szCs w:val="24"/>
        </w:rPr>
        <w:t xml:space="preserve">At 11, Patricia was already playing a violin made by Guarneri </w:t>
      </w:r>
      <w:proofErr w:type="gramStart"/>
      <w:r w:rsidRPr="00E14E76">
        <w:rPr>
          <w:rFonts w:eastAsia="Times New Roman"/>
          <w:szCs w:val="24"/>
        </w:rPr>
        <w:t>del</w:t>
      </w:r>
      <w:proofErr w:type="gramEnd"/>
      <w:r w:rsidRPr="00E14E76">
        <w:rPr>
          <w:rFonts w:eastAsia="Times New Roman"/>
          <w:szCs w:val="24"/>
        </w:rPr>
        <w:t xml:space="preserve"> </w:t>
      </w:r>
      <w:proofErr w:type="spellStart"/>
      <w:r w:rsidRPr="00E14E76">
        <w:rPr>
          <w:rFonts w:eastAsia="Times New Roman"/>
          <w:szCs w:val="24"/>
        </w:rPr>
        <w:t>Gesù</w:t>
      </w:r>
      <w:proofErr w:type="spellEnd"/>
      <w:r w:rsidRPr="00E14E76">
        <w:rPr>
          <w:rFonts w:eastAsia="Times New Roman"/>
          <w:szCs w:val="24"/>
        </w:rPr>
        <w:t>; before she was out of her teens, she also had a Stradivarius.</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One of the few people alive who performed with Ms. Travers then is </w:t>
      </w:r>
      <w:proofErr w:type="spellStart"/>
      <w:r w:rsidR="00286792">
        <w:fldChar w:fldCharType="begin"/>
      </w:r>
      <w:r w:rsidR="00286792">
        <w:instrText>HYPERLINK "http://topics.nytimes.com/top/reference/timestopics/people/m/lorin_maazel/index.html?inline=nyt-per" \o "More articles about Lorin Maazel."</w:instrText>
      </w:r>
      <w:r w:rsidR="00286792">
        <w:fldChar w:fldCharType="separate"/>
      </w:r>
      <w:r w:rsidR="00E14E76" w:rsidRPr="00E14E76">
        <w:rPr>
          <w:rFonts w:eastAsia="Times New Roman"/>
          <w:szCs w:val="24"/>
        </w:rPr>
        <w:t>Lorin</w:t>
      </w:r>
      <w:proofErr w:type="spellEnd"/>
      <w:r w:rsidR="00E14E76" w:rsidRPr="00E14E76">
        <w:rPr>
          <w:rFonts w:eastAsia="Times New Roman"/>
          <w:szCs w:val="24"/>
        </w:rPr>
        <w:t xml:space="preserve"> </w:t>
      </w:r>
      <w:proofErr w:type="spellStart"/>
      <w:r w:rsidR="00E14E76" w:rsidRPr="00E14E76">
        <w:rPr>
          <w:rFonts w:eastAsia="Times New Roman"/>
          <w:szCs w:val="24"/>
        </w:rPr>
        <w:t>Maazel</w:t>
      </w:r>
      <w:proofErr w:type="spellEnd"/>
      <w:r w:rsidR="00286792">
        <w:fldChar w:fldCharType="end"/>
      </w:r>
      <w:r w:rsidR="00E14E76" w:rsidRPr="00E14E76">
        <w:rPr>
          <w:rFonts w:eastAsia="Times New Roman"/>
          <w:szCs w:val="24"/>
        </w:rPr>
        <w:t xml:space="preserve">, who stepped down last year as music director of the New York Philharmonic. Mr. </w:t>
      </w:r>
      <w:proofErr w:type="spellStart"/>
      <w:r w:rsidR="00E14E76" w:rsidRPr="00E14E76">
        <w:rPr>
          <w:rFonts w:eastAsia="Times New Roman"/>
          <w:szCs w:val="24"/>
        </w:rPr>
        <w:t>Maazel</w:t>
      </w:r>
      <w:proofErr w:type="spellEnd"/>
      <w:r w:rsidR="00E14E76" w:rsidRPr="00E14E76">
        <w:rPr>
          <w:rFonts w:eastAsia="Times New Roman"/>
          <w:szCs w:val="24"/>
        </w:rPr>
        <w:t>, who turned 80 on Saturday, led the Pittsburgh Symphony several times as a child conductor, with Ms. Travers as the child soloist.</w:t>
      </w:r>
      <w:r w:rsidRPr="00EB1986">
        <w:rPr>
          <w:rFonts w:eastAsia="Times New Roman"/>
          <w:szCs w:val="24"/>
        </w:rPr>
        <w:t xml:space="preserve"> </w:t>
      </w:r>
      <w:r w:rsidRPr="00E14E76">
        <w:rPr>
          <w:rFonts w:eastAsia="Times New Roman"/>
          <w:szCs w:val="24"/>
        </w:rPr>
        <w:t xml:space="preserve">“Patricia was a soulful artist, mature and poised,” Mr. </w:t>
      </w:r>
      <w:proofErr w:type="spellStart"/>
      <w:r w:rsidRPr="00E14E76">
        <w:rPr>
          <w:rFonts w:eastAsia="Times New Roman"/>
          <w:szCs w:val="24"/>
        </w:rPr>
        <w:t>Maazel</w:t>
      </w:r>
      <w:proofErr w:type="spellEnd"/>
      <w:r w:rsidRPr="00E14E76">
        <w:rPr>
          <w:rFonts w:eastAsia="Times New Roman"/>
          <w:szCs w:val="24"/>
        </w:rPr>
        <w:t xml:space="preserve"> wrote from Europe in a recent e-mail message. “One didn’t think of her as a child prodigy.”</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 xml:space="preserve">If the young Ms. Travers was “reticent and somewhat withdrawn,” as Mr. </w:t>
      </w:r>
      <w:proofErr w:type="spellStart"/>
      <w:r w:rsidR="00E14E76" w:rsidRPr="00E14E76">
        <w:rPr>
          <w:rFonts w:eastAsia="Times New Roman"/>
          <w:szCs w:val="24"/>
        </w:rPr>
        <w:t>Maazel</w:t>
      </w:r>
      <w:proofErr w:type="spellEnd"/>
      <w:r w:rsidR="00E14E76" w:rsidRPr="00E14E76">
        <w:rPr>
          <w:rFonts w:eastAsia="Times New Roman"/>
          <w:szCs w:val="24"/>
        </w:rPr>
        <w:t xml:space="preserve"> recalled, onstage she came alive with a fire that drew praise from most critics. Writing in 1939, when she was 11, the journal Violins and Violinists rhapsodized, “We feel sure that the prophecy that Patricia Travers is to become known as one of the great women violinists will be fully realized.”</w:t>
      </w:r>
      <w:r w:rsidRPr="00EB1986">
        <w:rPr>
          <w:rFonts w:eastAsia="Times New Roman"/>
          <w:szCs w:val="24"/>
        </w:rPr>
        <w:t xml:space="preserve"> </w:t>
      </w:r>
      <w:r w:rsidRPr="00E14E76">
        <w:rPr>
          <w:rFonts w:eastAsia="Times New Roman"/>
          <w:szCs w:val="24"/>
        </w:rPr>
        <w:t xml:space="preserve">But with such prophecies comes great pressure, and many prodigies eventually undergo a psychological crisis. “It hits at adolescence,” said Professor Winner, the author of “Gifted Children: Myths and Realities” (Basic Books, 1996). “That’s when they say: ‘Who am I doing this for? </w:t>
      </w:r>
      <w:proofErr w:type="gramStart"/>
      <w:r w:rsidRPr="00E14E76">
        <w:rPr>
          <w:rFonts w:eastAsia="Times New Roman"/>
          <w:szCs w:val="24"/>
        </w:rPr>
        <w:t>My parents or me?’</w:t>
      </w:r>
      <w:proofErr w:type="gramEnd"/>
      <w:r w:rsidRPr="00E14E76">
        <w:rPr>
          <w:rFonts w:eastAsia="Times New Roman"/>
          <w:szCs w:val="24"/>
        </w:rPr>
        <w:t> ”</w:t>
      </w:r>
      <w:r w:rsidRPr="00EB1986">
        <w:rPr>
          <w:rFonts w:eastAsia="Times New Roman"/>
          <w:szCs w:val="24"/>
        </w:rPr>
        <w:t xml:space="preserve"> </w:t>
      </w:r>
      <w:r w:rsidRPr="00E14E76">
        <w:rPr>
          <w:rFonts w:eastAsia="Times New Roman"/>
          <w:szCs w:val="24"/>
        </w:rPr>
        <w:t xml:space="preserve">At that point, prodigies often stop playing. Ms. Travers, however, appeared to make it through her teenage years. She became a specialist in modern American music at a time when few performers gave it much thought. She recorded work by Ives, Roger Sessions and Norman </w:t>
      </w:r>
      <w:proofErr w:type="spellStart"/>
      <w:r w:rsidRPr="00E14E76">
        <w:rPr>
          <w:rFonts w:eastAsia="Times New Roman"/>
          <w:szCs w:val="24"/>
        </w:rPr>
        <w:t>Dello</w:t>
      </w:r>
      <w:proofErr w:type="spellEnd"/>
      <w:r w:rsidRPr="00E14E76">
        <w:rPr>
          <w:rFonts w:eastAsia="Times New Roman"/>
          <w:szCs w:val="24"/>
        </w:rPr>
        <w:t xml:space="preserve"> </w:t>
      </w:r>
      <w:proofErr w:type="spellStart"/>
      <w:r w:rsidRPr="00E14E76">
        <w:rPr>
          <w:rFonts w:eastAsia="Times New Roman"/>
          <w:szCs w:val="24"/>
        </w:rPr>
        <w:t>Joio</w:t>
      </w:r>
      <w:proofErr w:type="spellEnd"/>
      <w:r w:rsidRPr="00E14E76">
        <w:rPr>
          <w:rFonts w:eastAsia="Times New Roman"/>
          <w:szCs w:val="24"/>
        </w:rPr>
        <w:t>. In 1947, at Carnegie Hall, she gave the premiere of “Incantation and Dance,” written for her by the Hawaiian-born composer Dai-</w:t>
      </w:r>
      <w:proofErr w:type="spellStart"/>
      <w:r w:rsidRPr="00E14E76">
        <w:rPr>
          <w:rFonts w:eastAsia="Times New Roman"/>
          <w:szCs w:val="24"/>
        </w:rPr>
        <w:t>Keong</w:t>
      </w:r>
      <w:proofErr w:type="spellEnd"/>
      <w:r w:rsidRPr="00E14E76">
        <w:rPr>
          <w:rFonts w:eastAsia="Times New Roman"/>
          <w:szCs w:val="24"/>
        </w:rPr>
        <w:t xml:space="preserve"> Lee.</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 xml:space="preserve">But when she was in her early 20s, her notices, once glowing, grew more measured. In 1951 The Christian Science Monitor reviewed a performance of the Brahms Violin Concerto by </w:t>
      </w:r>
      <w:r w:rsidR="00E14E76" w:rsidRPr="00E14E76">
        <w:rPr>
          <w:rFonts w:eastAsia="Times New Roman"/>
          <w:szCs w:val="24"/>
        </w:rPr>
        <w:lastRenderedPageBreak/>
        <w:t>Ms. Travers, then 23, with the Boston Symphony:</w:t>
      </w:r>
      <w:r w:rsidRPr="00EB1986">
        <w:rPr>
          <w:rFonts w:eastAsia="Times New Roman"/>
          <w:szCs w:val="24"/>
        </w:rPr>
        <w:t xml:space="preserve"> </w:t>
      </w:r>
      <w:r w:rsidRPr="00E14E76">
        <w:rPr>
          <w:rFonts w:eastAsia="Times New Roman"/>
          <w:szCs w:val="24"/>
        </w:rPr>
        <w:t xml:space="preserve">“Miss Travers at present appears to be in an intermediate position between two extremes,” the review said. “On the one hand her foundational studies are well in the past; she is obviously a professional who is competing very well among her peers. On the other hand she is not yet </w:t>
      </w:r>
      <w:proofErr w:type="gramStart"/>
      <w:r w:rsidRPr="00E14E76">
        <w:rPr>
          <w:rFonts w:eastAsia="Times New Roman"/>
          <w:szCs w:val="24"/>
        </w:rPr>
        <w:t>either a brilliant technician nor</w:t>
      </w:r>
      <w:proofErr w:type="gramEnd"/>
      <w:r w:rsidRPr="00E14E76">
        <w:rPr>
          <w:rFonts w:eastAsia="Times New Roman"/>
          <w:szCs w:val="24"/>
        </w:rPr>
        <w:t xml:space="preserve"> a compelling interpreter.”</w:t>
      </w:r>
      <w:r w:rsidRPr="00EB1986">
        <w:rPr>
          <w:rFonts w:eastAsia="Times New Roman"/>
          <w:szCs w:val="24"/>
        </w:rPr>
        <w:t xml:space="preserve"> </w:t>
      </w:r>
      <w:r w:rsidRPr="00E14E76">
        <w:rPr>
          <w:rFonts w:eastAsia="Times New Roman"/>
          <w:szCs w:val="24"/>
        </w:rPr>
        <w:t xml:space="preserve">The Boston engagement appeared to have been her last with a major orchestra. “She gradually dropped from sight,” Mr. </w:t>
      </w:r>
      <w:proofErr w:type="spellStart"/>
      <w:r w:rsidRPr="00E14E76">
        <w:rPr>
          <w:rFonts w:eastAsia="Times New Roman"/>
          <w:szCs w:val="24"/>
        </w:rPr>
        <w:t>Maazel</w:t>
      </w:r>
      <w:proofErr w:type="spellEnd"/>
      <w:r w:rsidRPr="00E14E76">
        <w:rPr>
          <w:rFonts w:eastAsia="Times New Roman"/>
          <w:szCs w:val="24"/>
        </w:rPr>
        <w:t xml:space="preserve"> recalled. “Don’t know why. Probably, as happens in most early-career artists, she just lost motivation and perhaps went in quest of the proverbial lost childhood.”</w:t>
      </w:r>
    </w:p>
    <w:p w:rsidR="00EB1986" w:rsidRPr="00E14E76" w:rsidRDefault="00EB1986" w:rsidP="00F31618">
      <w:pPr>
        <w:spacing w:line="330" w:lineRule="atLeast"/>
        <w:rPr>
          <w:rFonts w:eastAsia="Times New Roman"/>
          <w:szCs w:val="24"/>
        </w:rPr>
      </w:pPr>
      <w:r>
        <w:rPr>
          <w:rFonts w:eastAsia="Times New Roman"/>
          <w:szCs w:val="24"/>
        </w:rPr>
        <w:tab/>
      </w:r>
      <w:r w:rsidR="00E14E76" w:rsidRPr="00E14E76">
        <w:rPr>
          <w:rFonts w:eastAsia="Times New Roman"/>
          <w:szCs w:val="24"/>
        </w:rPr>
        <w:t xml:space="preserve">Ms. Travers’s </w:t>
      </w:r>
      <w:proofErr w:type="spellStart"/>
      <w:r w:rsidR="00E14E76" w:rsidRPr="00E14E76">
        <w:rPr>
          <w:rFonts w:eastAsia="Times New Roman"/>
          <w:szCs w:val="24"/>
        </w:rPr>
        <w:t>Strad</w:t>
      </w:r>
      <w:proofErr w:type="spellEnd"/>
      <w:r w:rsidR="00E14E76" w:rsidRPr="00E14E76">
        <w:rPr>
          <w:rFonts w:eastAsia="Times New Roman"/>
          <w:szCs w:val="24"/>
        </w:rPr>
        <w:t xml:space="preserve"> and Guarneri passed to other hands long ago. At her death, she had just one violin left — not a valuable one, her lawyer, Mr. Sullivan, remembered her saying.</w:t>
      </w:r>
      <w:r w:rsidRPr="00EB1986">
        <w:rPr>
          <w:rFonts w:eastAsia="Times New Roman"/>
          <w:szCs w:val="24"/>
        </w:rPr>
        <w:t xml:space="preserve"> </w:t>
      </w:r>
      <w:r w:rsidRPr="00E14E76">
        <w:rPr>
          <w:rFonts w:eastAsia="Times New Roman"/>
          <w:szCs w:val="24"/>
        </w:rPr>
        <w:t>The only person for whom Ms. Travers seems to have played as she grew older, he said, was her mother.</w:t>
      </w:r>
    </w:p>
    <w:p w:rsidR="00E14E76" w:rsidRPr="00E14E76" w:rsidRDefault="00E14E76" w:rsidP="00E14E76">
      <w:pPr>
        <w:spacing w:before="100" w:beforeAutospacing="1" w:after="100" w:afterAutospacing="1" w:line="330" w:lineRule="atLeast"/>
        <w:rPr>
          <w:rFonts w:eastAsia="Times New Roman"/>
          <w:szCs w:val="24"/>
        </w:rPr>
      </w:pPr>
    </w:p>
    <w:p w:rsidR="00D31BDB" w:rsidRPr="00E14E76" w:rsidRDefault="00D31BDB">
      <w:pPr>
        <w:rPr>
          <w:szCs w:val="24"/>
        </w:rPr>
      </w:pPr>
    </w:p>
    <w:sectPr w:rsidR="00D31BDB" w:rsidRPr="00E14E76" w:rsidSect="00D31BD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33151" w:rsidRDefault="00633151" w:rsidP="00F31618">
      <w:r>
        <w:separator/>
      </w:r>
    </w:p>
  </w:endnote>
  <w:endnote w:type="continuationSeparator" w:id="0">
    <w:p w:rsidR="00633151" w:rsidRDefault="00633151" w:rsidP="00F3161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33151" w:rsidRDefault="00633151" w:rsidP="00F31618">
      <w:r>
        <w:separator/>
      </w:r>
    </w:p>
  </w:footnote>
  <w:footnote w:type="continuationSeparator" w:id="0">
    <w:p w:rsidR="00633151" w:rsidRDefault="00633151" w:rsidP="00F3161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r>
      <w:t>The Vanishing Violinist</w:t>
    </w:r>
    <w:r>
      <w:tab/>
    </w:r>
    <w:sdt>
      <w:sdtPr>
        <w:id w:val="250395305"/>
        <w:docPartObj>
          <w:docPartGallery w:val="Page Numbers (Top of Page)"/>
          <w:docPartUnique/>
        </w:docPartObj>
      </w:sdtPr>
      <w:sdtContent>
        <w:r>
          <w:tab/>
        </w:r>
        <w:r>
          <w:tab/>
        </w:r>
        <w:r>
          <w:tab/>
        </w:r>
        <w:r>
          <w:tab/>
        </w:r>
        <w:r>
          <w:tab/>
        </w:r>
        <w:r>
          <w:tab/>
        </w:r>
        <w:r>
          <w:tab/>
        </w:r>
        <w:r>
          <w:t xml:space="preserve">Page </w:t>
        </w:r>
        <w:fldSimple w:instr=" PAGE ">
          <w:r>
            <w:rPr>
              <w:noProof/>
            </w:rPr>
            <w:t>1</w:t>
          </w:r>
        </w:fldSimple>
        <w:r>
          <w:t xml:space="preserve"> of </w:t>
        </w:r>
        <w:fldSimple w:instr=" NUMPAGES  ">
          <w:r>
            <w:rPr>
              <w:noProof/>
            </w:rPr>
            <w:t>3</w:t>
          </w:r>
        </w:fldSimple>
      </w:sdtContent>
    </w:sdt>
  </w:p>
  <w:p w:rsidR="00F31618" w:rsidRDefault="00F31618">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31618" w:rsidRDefault="00F3161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015CE7"/>
    <w:multiLevelType w:val="multilevel"/>
    <w:tmpl w:val="D060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14E76"/>
    <w:rsid w:val="00286792"/>
    <w:rsid w:val="00633151"/>
    <w:rsid w:val="008B45F3"/>
    <w:rsid w:val="008F0D7F"/>
    <w:rsid w:val="009A66D7"/>
    <w:rsid w:val="00AF4DB3"/>
    <w:rsid w:val="00C062EC"/>
    <w:rsid w:val="00C17701"/>
    <w:rsid w:val="00C87570"/>
    <w:rsid w:val="00D31BDB"/>
    <w:rsid w:val="00E072C2"/>
    <w:rsid w:val="00E14E76"/>
    <w:rsid w:val="00EB1986"/>
    <w:rsid w:val="00F31618"/>
    <w:rsid w:val="00F92688"/>
    <w:rsid w:val="00F963D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4"/>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1BDB"/>
  </w:style>
  <w:style w:type="paragraph" w:styleId="Heading1">
    <w:name w:val="heading 1"/>
    <w:basedOn w:val="Normal"/>
    <w:next w:val="Normal"/>
    <w:link w:val="Heading1Char"/>
    <w:uiPriority w:val="9"/>
    <w:qFormat/>
    <w:rsid w:val="00E14E7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E14E76"/>
    <w:pPr>
      <w:spacing w:before="100" w:beforeAutospacing="1" w:after="100" w:afterAutospacing="1"/>
      <w:outlineLvl w:val="2"/>
    </w:pPr>
    <w:rPr>
      <w:rFonts w:eastAsia="Times New Roman"/>
      <w:b/>
      <w:bCs/>
      <w:sz w:val="27"/>
      <w:szCs w:val="27"/>
    </w:rPr>
  </w:style>
  <w:style w:type="paragraph" w:styleId="Heading5">
    <w:name w:val="heading 5"/>
    <w:basedOn w:val="Normal"/>
    <w:link w:val="Heading5Char"/>
    <w:uiPriority w:val="9"/>
    <w:qFormat/>
    <w:rsid w:val="00E14E76"/>
    <w:pPr>
      <w:spacing w:before="100" w:beforeAutospacing="1" w:after="100" w:afterAutospacing="1"/>
      <w:outlineLvl w:val="4"/>
    </w:pPr>
    <w:rPr>
      <w:rFonts w:eastAsia="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14E76"/>
    <w:rPr>
      <w:rFonts w:eastAsia="Times New Roman"/>
      <w:b/>
      <w:bCs/>
      <w:sz w:val="27"/>
      <w:szCs w:val="27"/>
    </w:rPr>
  </w:style>
  <w:style w:type="character" w:customStyle="1" w:styleId="Heading5Char">
    <w:name w:val="Heading 5 Char"/>
    <w:basedOn w:val="DefaultParagraphFont"/>
    <w:link w:val="Heading5"/>
    <w:uiPriority w:val="9"/>
    <w:rsid w:val="00E14E76"/>
    <w:rPr>
      <w:rFonts w:eastAsia="Times New Roman"/>
      <w:b/>
      <w:bCs/>
      <w:sz w:val="20"/>
      <w:szCs w:val="20"/>
    </w:rPr>
  </w:style>
  <w:style w:type="paragraph" w:styleId="NormalWeb">
    <w:name w:val="Normal (Web)"/>
    <w:basedOn w:val="Normal"/>
    <w:uiPriority w:val="99"/>
    <w:semiHidden/>
    <w:unhideWhenUsed/>
    <w:rsid w:val="00E14E76"/>
    <w:pPr>
      <w:spacing w:before="100" w:beforeAutospacing="1" w:after="100" w:afterAutospacing="1"/>
    </w:pPr>
    <w:rPr>
      <w:rFonts w:eastAsia="Times New Roman"/>
      <w:szCs w:val="24"/>
    </w:rPr>
  </w:style>
  <w:style w:type="character" w:customStyle="1" w:styleId="apple-converted-space">
    <w:name w:val="apple-converted-space"/>
    <w:basedOn w:val="DefaultParagraphFont"/>
    <w:rsid w:val="00E14E76"/>
  </w:style>
  <w:style w:type="character" w:styleId="Hyperlink">
    <w:name w:val="Hyperlink"/>
    <w:basedOn w:val="DefaultParagraphFont"/>
    <w:uiPriority w:val="99"/>
    <w:semiHidden/>
    <w:unhideWhenUsed/>
    <w:rsid w:val="00E14E76"/>
    <w:rPr>
      <w:color w:val="0000FF"/>
      <w:u w:val="single"/>
    </w:rPr>
  </w:style>
  <w:style w:type="paragraph" w:customStyle="1" w:styleId="Caption1">
    <w:name w:val="Caption1"/>
    <w:basedOn w:val="Normal"/>
    <w:rsid w:val="00E14E76"/>
    <w:pPr>
      <w:spacing w:before="100" w:beforeAutospacing="1" w:after="100" w:afterAutospacing="1"/>
    </w:pPr>
    <w:rPr>
      <w:rFonts w:eastAsia="Times New Roman"/>
      <w:szCs w:val="24"/>
    </w:rPr>
  </w:style>
  <w:style w:type="paragraph" w:customStyle="1" w:styleId="summary">
    <w:name w:val="summary"/>
    <w:basedOn w:val="Normal"/>
    <w:rsid w:val="00E14E76"/>
    <w:pPr>
      <w:spacing w:before="100" w:beforeAutospacing="1" w:after="100" w:afterAutospacing="1"/>
    </w:pPr>
    <w:rPr>
      <w:rFonts w:eastAsia="Times New Roman"/>
      <w:szCs w:val="24"/>
    </w:rPr>
  </w:style>
  <w:style w:type="paragraph" w:styleId="BalloonText">
    <w:name w:val="Balloon Text"/>
    <w:basedOn w:val="Normal"/>
    <w:link w:val="BalloonTextChar"/>
    <w:uiPriority w:val="99"/>
    <w:semiHidden/>
    <w:unhideWhenUsed/>
    <w:rsid w:val="00E14E76"/>
    <w:rPr>
      <w:rFonts w:ascii="Tahoma" w:hAnsi="Tahoma" w:cs="Tahoma"/>
      <w:sz w:val="16"/>
      <w:szCs w:val="16"/>
    </w:rPr>
  </w:style>
  <w:style w:type="character" w:customStyle="1" w:styleId="BalloonTextChar">
    <w:name w:val="Balloon Text Char"/>
    <w:basedOn w:val="DefaultParagraphFont"/>
    <w:link w:val="BalloonText"/>
    <w:uiPriority w:val="99"/>
    <w:semiHidden/>
    <w:rsid w:val="00E14E76"/>
    <w:rPr>
      <w:rFonts w:ascii="Tahoma" w:hAnsi="Tahoma" w:cs="Tahoma"/>
      <w:sz w:val="16"/>
      <w:szCs w:val="16"/>
    </w:rPr>
  </w:style>
  <w:style w:type="character" w:customStyle="1" w:styleId="Heading1Char">
    <w:name w:val="Heading 1 Char"/>
    <w:basedOn w:val="DefaultParagraphFont"/>
    <w:link w:val="Heading1"/>
    <w:uiPriority w:val="9"/>
    <w:rsid w:val="00E14E76"/>
    <w:rPr>
      <w:rFonts w:asciiTheme="majorHAnsi" w:eastAsiaTheme="majorEastAsia" w:hAnsiTheme="majorHAnsi" w:cstheme="majorBidi"/>
      <w:b/>
      <w:bCs/>
      <w:color w:val="365F91" w:themeColor="accent1" w:themeShade="BF"/>
      <w:sz w:val="28"/>
      <w:szCs w:val="28"/>
    </w:rPr>
  </w:style>
  <w:style w:type="character" w:customStyle="1" w:styleId="apple-style-span">
    <w:name w:val="apple-style-span"/>
    <w:basedOn w:val="DefaultParagraphFont"/>
    <w:rsid w:val="00E14E76"/>
  </w:style>
  <w:style w:type="paragraph" w:styleId="Header">
    <w:name w:val="header"/>
    <w:basedOn w:val="Normal"/>
    <w:link w:val="HeaderChar"/>
    <w:uiPriority w:val="99"/>
    <w:semiHidden/>
    <w:unhideWhenUsed/>
    <w:rsid w:val="00F31618"/>
    <w:pPr>
      <w:tabs>
        <w:tab w:val="center" w:pos="4680"/>
        <w:tab w:val="right" w:pos="9360"/>
      </w:tabs>
    </w:pPr>
  </w:style>
  <w:style w:type="character" w:customStyle="1" w:styleId="HeaderChar">
    <w:name w:val="Header Char"/>
    <w:basedOn w:val="DefaultParagraphFont"/>
    <w:link w:val="Header"/>
    <w:uiPriority w:val="99"/>
    <w:semiHidden/>
    <w:rsid w:val="00F31618"/>
  </w:style>
  <w:style w:type="paragraph" w:styleId="Footer">
    <w:name w:val="footer"/>
    <w:basedOn w:val="Normal"/>
    <w:link w:val="FooterChar"/>
    <w:uiPriority w:val="99"/>
    <w:semiHidden/>
    <w:unhideWhenUsed/>
    <w:rsid w:val="00F31618"/>
    <w:pPr>
      <w:tabs>
        <w:tab w:val="center" w:pos="4680"/>
        <w:tab w:val="right" w:pos="9360"/>
      </w:tabs>
    </w:pPr>
  </w:style>
  <w:style w:type="character" w:customStyle="1" w:styleId="FooterChar">
    <w:name w:val="Footer Char"/>
    <w:basedOn w:val="DefaultParagraphFont"/>
    <w:link w:val="Footer"/>
    <w:uiPriority w:val="99"/>
    <w:semiHidden/>
    <w:rsid w:val="00F31618"/>
  </w:style>
</w:styles>
</file>

<file path=word/webSettings.xml><?xml version="1.0" encoding="utf-8"?>
<w:webSettings xmlns:r="http://schemas.openxmlformats.org/officeDocument/2006/relationships" xmlns:w="http://schemas.openxmlformats.org/wordprocessingml/2006/main">
  <w:divs>
    <w:div w:id="445318136">
      <w:bodyDiv w:val="1"/>
      <w:marLeft w:val="0"/>
      <w:marRight w:val="0"/>
      <w:marTop w:val="0"/>
      <w:marBottom w:val="0"/>
      <w:divBdr>
        <w:top w:val="none" w:sz="0" w:space="0" w:color="auto"/>
        <w:left w:val="none" w:sz="0" w:space="0" w:color="auto"/>
        <w:bottom w:val="none" w:sz="0" w:space="0" w:color="auto"/>
        <w:right w:val="none" w:sz="0" w:space="0" w:color="auto"/>
      </w:divBdr>
    </w:div>
    <w:div w:id="1770345785">
      <w:bodyDiv w:val="1"/>
      <w:marLeft w:val="0"/>
      <w:marRight w:val="0"/>
      <w:marTop w:val="0"/>
      <w:marBottom w:val="0"/>
      <w:divBdr>
        <w:top w:val="none" w:sz="0" w:space="0" w:color="auto"/>
        <w:left w:val="none" w:sz="0" w:space="0" w:color="auto"/>
        <w:bottom w:val="none" w:sz="0" w:space="0" w:color="auto"/>
        <w:right w:val="none" w:sz="0" w:space="0" w:color="auto"/>
      </w:divBdr>
      <w:divsChild>
        <w:div w:id="1220241845">
          <w:marLeft w:val="0"/>
          <w:marRight w:val="0"/>
          <w:marTop w:val="60"/>
          <w:marBottom w:val="150"/>
          <w:divBdr>
            <w:top w:val="none" w:sz="0" w:space="0" w:color="auto"/>
            <w:left w:val="none" w:sz="0" w:space="0" w:color="auto"/>
            <w:bottom w:val="none" w:sz="0" w:space="0" w:color="auto"/>
            <w:right w:val="none" w:sz="0" w:space="0" w:color="auto"/>
          </w:divBdr>
          <w:divsChild>
            <w:div w:id="1202287816">
              <w:marLeft w:val="0"/>
              <w:marRight w:val="0"/>
              <w:marTop w:val="0"/>
              <w:marBottom w:val="0"/>
              <w:divBdr>
                <w:top w:val="none" w:sz="0" w:space="0" w:color="auto"/>
                <w:left w:val="none" w:sz="0" w:space="0" w:color="auto"/>
                <w:bottom w:val="none" w:sz="0" w:space="0" w:color="auto"/>
                <w:right w:val="none" w:sz="0" w:space="0" w:color="auto"/>
              </w:divBdr>
              <w:divsChild>
                <w:div w:id="1740051394">
                  <w:marLeft w:val="0"/>
                  <w:marRight w:val="0"/>
                  <w:marTop w:val="0"/>
                  <w:marBottom w:val="150"/>
                  <w:divBdr>
                    <w:top w:val="none" w:sz="0" w:space="0" w:color="auto"/>
                    <w:left w:val="none" w:sz="0" w:space="0" w:color="auto"/>
                    <w:bottom w:val="none" w:sz="0" w:space="0" w:color="auto"/>
                    <w:right w:val="none" w:sz="0" w:space="0" w:color="auto"/>
                  </w:divBdr>
                  <w:divsChild>
                    <w:div w:id="856238414">
                      <w:marLeft w:val="0"/>
                      <w:marRight w:val="0"/>
                      <w:marTop w:val="0"/>
                      <w:marBottom w:val="30"/>
                      <w:divBdr>
                        <w:top w:val="none" w:sz="0" w:space="0" w:color="auto"/>
                        <w:left w:val="none" w:sz="0" w:space="0" w:color="auto"/>
                        <w:bottom w:val="none" w:sz="0" w:space="0" w:color="auto"/>
                        <w:right w:val="none" w:sz="0" w:space="0" w:color="auto"/>
                      </w:divBdr>
                    </w:div>
                    <w:div w:id="562570292">
                      <w:marLeft w:val="0"/>
                      <w:marRight w:val="0"/>
                      <w:marTop w:val="0"/>
                      <w:marBottom w:val="45"/>
                      <w:divBdr>
                        <w:top w:val="none" w:sz="0" w:space="0" w:color="auto"/>
                        <w:left w:val="none" w:sz="0" w:space="0" w:color="auto"/>
                        <w:bottom w:val="none" w:sz="0" w:space="0" w:color="auto"/>
                        <w:right w:val="none" w:sz="0" w:space="0" w:color="auto"/>
                      </w:divBdr>
                    </w:div>
                  </w:divsChild>
                </w:div>
                <w:div w:id="20008849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javascript:pop_me_up2('http://www.nytimes.com/imagepages/2010/03/07/arts/07travers_CA0.html',%20'07travers_CA0',%20'width=421,height=580,scrollbars=yes,toolbars=no,resizable=ye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1006</Words>
  <Characters>5735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 Sterne</dc:creator>
  <cp:lastModifiedBy>Melvin Sterne</cp:lastModifiedBy>
  <cp:revision>2</cp:revision>
  <dcterms:created xsi:type="dcterms:W3CDTF">2010-03-07T09:50:00Z</dcterms:created>
  <dcterms:modified xsi:type="dcterms:W3CDTF">2012-05-10T05:29:00Z</dcterms:modified>
</cp:coreProperties>
</file>