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67"/>
        <w:gridCol w:w="10633"/>
        <w:gridCol w:w="517"/>
        <w:gridCol w:w="517"/>
        <w:gridCol w:w="517"/>
        <w:gridCol w:w="517"/>
        <w:gridCol w:w="520"/>
      </w:tblGrid>
      <w:tr w:rsidR="00AA4B7D" w14:paraId="39464190" w14:textId="77777777" w:rsidTr="00AA4B7D">
        <w:trPr>
          <w:cantSplit/>
          <w:trHeight w:val="1115"/>
        </w:trPr>
        <w:tc>
          <w:tcPr>
            <w:tcW w:w="704" w:type="pct"/>
            <w:shd w:val="pct10" w:color="auto" w:fill="auto"/>
          </w:tcPr>
          <w:p w14:paraId="39464188" w14:textId="77777777" w:rsidR="00AA4B7D" w:rsidRPr="00783B61" w:rsidRDefault="00AA4B7D" w:rsidP="00AA4B7D">
            <w:pPr>
              <w:ind w:firstLine="0"/>
              <w:jc w:val="center"/>
              <w:rPr>
                <w:b/>
              </w:rPr>
            </w:pPr>
          </w:p>
        </w:tc>
        <w:tc>
          <w:tcPr>
            <w:tcW w:w="3455" w:type="pct"/>
            <w:shd w:val="pct10" w:color="auto" w:fill="auto"/>
          </w:tcPr>
          <w:p w14:paraId="39464189" w14:textId="77777777" w:rsidR="00AA4B7D" w:rsidRDefault="00AA4B7D" w:rsidP="00AA4B7D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                                                </w:t>
            </w:r>
          </w:p>
          <w:p w14:paraId="3946418A" w14:textId="154489BE" w:rsidR="00AA4B7D" w:rsidRPr="00783B61" w:rsidRDefault="00AA4B7D" w:rsidP="00AA4B7D">
            <w:pPr>
              <w:ind w:firstLine="0"/>
              <w:jc w:val="center"/>
              <w:rPr>
                <w:b/>
              </w:rPr>
            </w:pPr>
            <w:r w:rsidRPr="00273E63">
              <w:rPr>
                <w:rFonts w:hint="eastAsia"/>
                <w:b/>
              </w:rPr>
              <w:t>P</w:t>
            </w:r>
            <w:r>
              <w:rPr>
                <w:b/>
              </w:rPr>
              <w:t xml:space="preserve">lease score each section 0 – </w:t>
            </w:r>
            <w:r>
              <w:rPr>
                <w:b/>
              </w:rPr>
              <w:t>3</w:t>
            </w:r>
            <w:r>
              <w:rPr>
                <w:b/>
              </w:rPr>
              <w:t>0 points.</w:t>
            </w:r>
          </w:p>
        </w:tc>
        <w:tc>
          <w:tcPr>
            <w:tcW w:w="168" w:type="pct"/>
            <w:shd w:val="clear" w:color="auto" w:fill="D9D9D9" w:themeFill="background1" w:themeFillShade="D9"/>
            <w:textDirection w:val="btLr"/>
          </w:tcPr>
          <w:p w14:paraId="3946418B" w14:textId="58AB2D09" w:rsidR="00AA4B7D" w:rsidRPr="00AA4B7D" w:rsidRDefault="00AA4B7D" w:rsidP="00AA4B7D">
            <w:pPr>
              <w:ind w:firstLine="0"/>
              <w:jc w:val="center"/>
              <w:rPr>
                <w:b/>
              </w:rPr>
            </w:pPr>
            <w:r>
              <w:rPr>
                <w:b/>
                <w:sz w:val="22"/>
              </w:rPr>
              <w:t xml:space="preserve"> A  25 </w:t>
            </w:r>
            <w:r>
              <w:rPr>
                <w:rFonts w:hint="eastAsia"/>
                <w:b/>
                <w:sz w:val="22"/>
                <w:lang w:eastAsia="zh-CN"/>
              </w:rPr>
              <w:t>-</w:t>
            </w:r>
            <w:r>
              <w:rPr>
                <w:b/>
                <w:sz w:val="22"/>
              </w:rPr>
              <w:t xml:space="preserve"> 30  </w:t>
            </w:r>
          </w:p>
        </w:tc>
        <w:tc>
          <w:tcPr>
            <w:tcW w:w="168" w:type="pct"/>
            <w:shd w:val="clear" w:color="auto" w:fill="D9D9D9" w:themeFill="background1" w:themeFillShade="D9"/>
            <w:textDirection w:val="btLr"/>
          </w:tcPr>
          <w:p w14:paraId="3946418C" w14:textId="39EB9A1F" w:rsidR="00AA4B7D" w:rsidRPr="00AA4B7D" w:rsidRDefault="00AA4B7D" w:rsidP="00AA4B7D">
            <w:pPr>
              <w:ind w:firstLine="0"/>
              <w:jc w:val="center"/>
              <w:rPr>
                <w:b/>
              </w:rPr>
            </w:pPr>
            <w:r>
              <w:rPr>
                <w:b/>
                <w:sz w:val="22"/>
              </w:rPr>
              <w:t xml:space="preserve"> B  22 </w:t>
            </w:r>
            <w:r>
              <w:rPr>
                <w:rFonts w:hint="eastAsia"/>
                <w:b/>
                <w:sz w:val="22"/>
                <w:lang w:eastAsia="zh-CN"/>
              </w:rPr>
              <w:t>-</w:t>
            </w:r>
            <w:r>
              <w:rPr>
                <w:b/>
                <w:sz w:val="22"/>
              </w:rPr>
              <w:t xml:space="preserve"> 24</w:t>
            </w:r>
          </w:p>
        </w:tc>
        <w:tc>
          <w:tcPr>
            <w:tcW w:w="168" w:type="pct"/>
            <w:shd w:val="clear" w:color="auto" w:fill="D9D9D9" w:themeFill="background1" w:themeFillShade="D9"/>
            <w:textDirection w:val="btLr"/>
          </w:tcPr>
          <w:p w14:paraId="3946418D" w14:textId="1E8467AA" w:rsidR="00AA4B7D" w:rsidRPr="00AA4B7D" w:rsidRDefault="00AA4B7D" w:rsidP="00AA4B7D">
            <w:pPr>
              <w:ind w:firstLine="0"/>
              <w:jc w:val="center"/>
              <w:rPr>
                <w:b/>
              </w:rPr>
            </w:pPr>
            <w:r>
              <w:rPr>
                <w:b/>
                <w:sz w:val="22"/>
              </w:rPr>
              <w:t xml:space="preserve"> C  19 </w:t>
            </w:r>
            <w:r>
              <w:rPr>
                <w:rFonts w:hint="eastAsia"/>
                <w:b/>
                <w:sz w:val="22"/>
                <w:lang w:eastAsia="zh-CN"/>
              </w:rPr>
              <w:t>-</w:t>
            </w:r>
            <w:r>
              <w:rPr>
                <w:b/>
                <w:sz w:val="22"/>
              </w:rPr>
              <w:t xml:space="preserve"> 21</w:t>
            </w:r>
          </w:p>
        </w:tc>
        <w:tc>
          <w:tcPr>
            <w:tcW w:w="168" w:type="pct"/>
            <w:shd w:val="clear" w:color="auto" w:fill="D9D9D9" w:themeFill="background1" w:themeFillShade="D9"/>
            <w:textDirection w:val="btLr"/>
          </w:tcPr>
          <w:p w14:paraId="3946418E" w14:textId="58899469" w:rsidR="00AA4B7D" w:rsidRPr="00AA4B7D" w:rsidRDefault="00AA4B7D" w:rsidP="00AA4B7D">
            <w:pPr>
              <w:ind w:firstLine="0"/>
              <w:jc w:val="center"/>
              <w:rPr>
                <w:b/>
              </w:rPr>
            </w:pPr>
            <w:r>
              <w:rPr>
                <w:b/>
                <w:sz w:val="22"/>
              </w:rPr>
              <w:t xml:space="preserve"> D  17 </w:t>
            </w:r>
            <w:r>
              <w:rPr>
                <w:rFonts w:hint="eastAsia"/>
                <w:b/>
                <w:sz w:val="22"/>
                <w:lang w:eastAsia="zh-CN"/>
              </w:rPr>
              <w:t>-</w:t>
            </w:r>
            <w:r>
              <w:rPr>
                <w:b/>
                <w:sz w:val="22"/>
                <w:lang w:eastAsia="zh-CN"/>
              </w:rPr>
              <w:t xml:space="preserve"> 18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69" w:type="pct"/>
            <w:shd w:val="clear" w:color="auto" w:fill="D9D9D9" w:themeFill="background1" w:themeFillShade="D9"/>
            <w:textDirection w:val="btLr"/>
          </w:tcPr>
          <w:p w14:paraId="3946418F" w14:textId="310F6E11" w:rsidR="00AA4B7D" w:rsidRPr="00AA4B7D" w:rsidRDefault="00AA4B7D" w:rsidP="00AA4B7D">
            <w:pPr>
              <w:ind w:firstLine="0"/>
              <w:jc w:val="center"/>
              <w:rPr>
                <w:b/>
              </w:rPr>
            </w:pPr>
            <w:r>
              <w:rPr>
                <w:b/>
                <w:sz w:val="22"/>
              </w:rPr>
              <w:t xml:space="preserve"> F   0 - 16</w:t>
            </w:r>
          </w:p>
        </w:tc>
      </w:tr>
      <w:tr w:rsidR="00AA4B7D" w14:paraId="39464196" w14:textId="77777777" w:rsidTr="000E68A0">
        <w:trPr>
          <w:trHeight w:val="828"/>
        </w:trPr>
        <w:tc>
          <w:tcPr>
            <w:tcW w:w="704" w:type="pct"/>
            <w:tcBorders>
              <w:bottom w:val="single" w:sz="4" w:space="0" w:color="auto"/>
            </w:tcBorders>
          </w:tcPr>
          <w:p w14:paraId="39464191" w14:textId="1EBDC6F9" w:rsidR="00AA4B7D" w:rsidRPr="0064212F" w:rsidRDefault="00AA4B7D" w:rsidP="00AA4B7D">
            <w:pPr>
              <w:ind w:firstLine="0"/>
              <w:rPr>
                <w:b/>
              </w:rPr>
            </w:pPr>
            <w:r>
              <w:rPr>
                <w:b/>
              </w:rPr>
              <w:t>Voice / Language</w:t>
            </w:r>
          </w:p>
        </w:tc>
        <w:tc>
          <w:tcPr>
            <w:tcW w:w="3455" w:type="pct"/>
            <w:tcBorders>
              <w:bottom w:val="single" w:sz="4" w:space="0" w:color="auto"/>
            </w:tcBorders>
          </w:tcPr>
          <w:p w14:paraId="71870A82" w14:textId="237F910A" w:rsidR="00AA4B7D" w:rsidRPr="00A177A8" w:rsidRDefault="00AA4B7D" w:rsidP="00AA4B7D">
            <w:pPr>
              <w:ind w:firstLine="0"/>
            </w:pPr>
            <w:r>
              <w:t>Good v</w:t>
            </w:r>
            <w:r w:rsidRPr="00A177A8">
              <w:t>olume</w:t>
            </w:r>
            <w:r>
              <w:t xml:space="preserve">.       </w:t>
            </w:r>
            <w:r>
              <w:rPr>
                <w:rFonts w:hint="eastAsia"/>
                <w:lang w:eastAsia="zh-CN"/>
              </w:rPr>
              <w:t xml:space="preserve">   </w:t>
            </w:r>
            <w:r>
              <w:t xml:space="preserve">Voice modulation.      </w:t>
            </w:r>
            <w:r>
              <w:rPr>
                <w:rFonts w:hint="eastAsia"/>
                <w:lang w:eastAsia="zh-CN"/>
              </w:rPr>
              <w:t xml:space="preserve">   </w:t>
            </w:r>
            <w:r>
              <w:t>Good s</w:t>
            </w:r>
            <w:r w:rsidRPr="00A177A8">
              <w:t xml:space="preserve">peaking speed. </w:t>
            </w:r>
            <w:r>
              <w:t xml:space="preserve">      </w:t>
            </w:r>
            <w:r>
              <w:rPr>
                <w:rFonts w:hint="eastAsia"/>
                <w:lang w:eastAsia="zh-CN"/>
              </w:rPr>
              <w:t xml:space="preserve">   </w:t>
            </w:r>
            <w:r w:rsidRPr="00A177A8">
              <w:t>Pauses</w:t>
            </w:r>
            <w:r>
              <w:t xml:space="preserve">.      Expression of emotions.  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t xml:space="preserve"> 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t>Clear, correct p</w:t>
            </w:r>
            <w:r w:rsidRPr="00A177A8">
              <w:t>ronunciation.</w:t>
            </w:r>
            <w:r>
              <w:t xml:space="preserve"> </w:t>
            </w:r>
            <w:r>
              <w:rPr>
                <w:rFonts w:hint="eastAsia"/>
                <w:lang w:eastAsia="zh-CN"/>
              </w:rPr>
              <w:t xml:space="preserve">  </w:t>
            </w:r>
            <w:r w:rsidR="00F313BA">
              <w:rPr>
                <w:lang w:eastAsia="zh-CN"/>
              </w:rPr>
              <w:t xml:space="preserve">    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color w:val="000000"/>
              </w:rPr>
              <w:t xml:space="preserve">Correct spoken grammar. </w:t>
            </w:r>
            <w:r>
              <w:rPr>
                <w:color w:val="000000"/>
              </w:rPr>
              <w:t xml:space="preserve"> </w:t>
            </w:r>
            <w:r w:rsidR="00F313BA">
              <w:rPr>
                <w:color w:val="000000"/>
              </w:rPr>
              <w:t xml:space="preserve">         </w:t>
            </w:r>
            <w:r w:rsidRPr="00A177A8">
              <w:t>Avoids filler</w:t>
            </w:r>
            <w:r w:rsidR="00F313BA">
              <w:t>s</w:t>
            </w:r>
            <w:r w:rsidRPr="00A177A8">
              <w:t>, slang, profanity, stuttering.</w:t>
            </w:r>
          </w:p>
          <w:p w14:paraId="39464194" w14:textId="64AB0513" w:rsidR="00AA4B7D" w:rsidRDefault="00AA4B7D" w:rsidP="00AA4B7D">
            <w:pPr>
              <w:ind w:firstLine="0"/>
            </w:pPr>
            <w:r>
              <w:rPr>
                <w:color w:val="000000"/>
              </w:rPr>
              <w:t>A</w:t>
            </w:r>
            <w:r w:rsidRPr="009A0558">
              <w:rPr>
                <w:color w:val="000000"/>
              </w:rPr>
              <w:t>pp</w:t>
            </w:r>
            <w:r>
              <w:rPr>
                <w:color w:val="000000"/>
              </w:rPr>
              <w:t>ropriate vocabulary and tone.              Uses t</w:t>
            </w:r>
            <w:r w:rsidRPr="009A0558">
              <w:rPr>
                <w:color w:val="000000"/>
              </w:rPr>
              <w:t>r</w:t>
            </w:r>
            <w:r>
              <w:rPr>
                <w:color w:val="000000"/>
              </w:rPr>
              <w:t>ansitions and signposts.</w:t>
            </w:r>
            <w:r>
              <w:rPr>
                <w:rFonts w:hint="eastAsia"/>
                <w:color w:val="000000"/>
                <w:lang w:eastAsia="zh-CN"/>
              </w:rPr>
              <w:t xml:space="preserve">             </w:t>
            </w:r>
            <w:r>
              <w:t xml:space="preserve">Fluency. </w:t>
            </w:r>
          </w:p>
        </w:tc>
        <w:tc>
          <w:tcPr>
            <w:tcW w:w="841" w:type="pct"/>
            <w:gridSpan w:val="5"/>
          </w:tcPr>
          <w:p w14:paraId="39464195" w14:textId="77777777" w:rsidR="00AA4B7D" w:rsidRDefault="00AA4B7D" w:rsidP="00AA4B7D">
            <w:pPr>
              <w:ind w:firstLine="0"/>
            </w:pPr>
          </w:p>
        </w:tc>
      </w:tr>
      <w:tr w:rsidR="00AA4B7D" w14:paraId="7154ABA8" w14:textId="77777777" w:rsidTr="00F313BA">
        <w:trPr>
          <w:trHeight w:val="863"/>
        </w:trPr>
        <w:tc>
          <w:tcPr>
            <w:tcW w:w="704" w:type="pct"/>
            <w:shd w:val="pct10" w:color="auto" w:fill="auto"/>
          </w:tcPr>
          <w:p w14:paraId="343E3B4C" w14:textId="2882BC25" w:rsidR="00AA4B7D" w:rsidRDefault="00AA4B7D" w:rsidP="00AA4B7D">
            <w:pPr>
              <w:ind w:firstLine="0"/>
              <w:rPr>
                <w:b/>
              </w:rPr>
            </w:pPr>
            <w:r>
              <w:rPr>
                <w:b/>
              </w:rPr>
              <w:t>Content</w:t>
            </w:r>
          </w:p>
        </w:tc>
        <w:tc>
          <w:tcPr>
            <w:tcW w:w="3455" w:type="pct"/>
            <w:shd w:val="pct10" w:color="auto" w:fill="auto"/>
          </w:tcPr>
          <w:p w14:paraId="3A78A119" w14:textId="5EC3A75C" w:rsidR="00AA4B7D" w:rsidRDefault="00AA4B7D" w:rsidP="00AA4B7D">
            <w:pPr>
              <w:ind w:firstLine="0"/>
            </w:pPr>
            <w:r>
              <w:t xml:space="preserve">Good introduction.            </w:t>
            </w:r>
            <w:r w:rsidR="00F313BA">
              <w:t xml:space="preserve"> </w:t>
            </w:r>
            <w:r>
              <w:t xml:space="preserve">Generates interest.          </w:t>
            </w:r>
            <w:r w:rsidR="00F313BA">
              <w:t xml:space="preserve">   </w:t>
            </w:r>
            <w:r>
              <w:t xml:space="preserve">Main points clear.            </w:t>
            </w:r>
            <w:r w:rsidR="00F313BA">
              <w:t xml:space="preserve">  </w:t>
            </w:r>
            <w:r>
              <w:t xml:space="preserve">Application clear.  </w:t>
            </w:r>
          </w:p>
          <w:p w14:paraId="2794E584" w14:textId="73EF72AB" w:rsidR="00F313BA" w:rsidRDefault="00AA4B7D" w:rsidP="00F313BA">
            <w:pPr>
              <w:ind w:firstLine="0"/>
              <w:rPr>
                <w:color w:val="000000"/>
                <w:lang w:eastAsia="zh-CN"/>
              </w:rPr>
            </w:pPr>
            <w:r>
              <w:t xml:space="preserve">Strong supporting evidence/ examples.         </w:t>
            </w:r>
            <w:r>
              <w:rPr>
                <w:rFonts w:hint="eastAsia"/>
                <w:lang w:eastAsia="zh-CN"/>
              </w:rPr>
              <w:t xml:space="preserve"> </w:t>
            </w:r>
            <w:r w:rsidR="00F313BA">
              <w:rPr>
                <w:lang w:eastAsia="zh-CN"/>
              </w:rPr>
              <w:t xml:space="preserve">      </w:t>
            </w:r>
            <w:r>
              <w:t xml:space="preserve">Logical progression of ideas.          </w:t>
            </w:r>
            <w:r>
              <w:rPr>
                <w:rFonts w:hint="eastAsia"/>
                <w:lang w:eastAsia="zh-CN"/>
              </w:rPr>
              <w:t xml:space="preserve"> </w:t>
            </w:r>
            <w:r w:rsidR="00F313BA">
              <w:rPr>
                <w:lang w:eastAsia="zh-CN"/>
              </w:rPr>
              <w:t xml:space="preserve">Good thinking.      </w:t>
            </w:r>
            <w:r>
              <w:t>Maintains focus.</w:t>
            </w:r>
            <w:r>
              <w:rPr>
                <w:color w:val="000000"/>
              </w:rPr>
              <w:t xml:space="preserve">   </w:t>
            </w:r>
            <w:r w:rsidR="00F313BA">
              <w:rPr>
                <w:color w:val="000000"/>
              </w:rPr>
              <w:t xml:space="preserve">            </w:t>
            </w:r>
            <w:r>
              <w:t xml:space="preserve">Engages the audience.          </w:t>
            </w:r>
            <w:r w:rsidR="00F313BA">
              <w:t xml:space="preserve">     </w:t>
            </w:r>
            <w:r>
              <w:t>Strong conclusion.</w:t>
            </w:r>
            <w:r>
              <w:rPr>
                <w:color w:val="000000"/>
              </w:rPr>
              <w:t xml:space="preserve">   </w:t>
            </w:r>
            <w:r>
              <w:rPr>
                <w:rFonts w:hint="eastAsia"/>
                <w:color w:val="000000"/>
                <w:lang w:eastAsia="zh-CN"/>
              </w:rPr>
              <w:t xml:space="preserve">      </w:t>
            </w:r>
            <w:r w:rsidR="00F313BA">
              <w:rPr>
                <w:color w:val="000000"/>
                <w:lang w:eastAsia="zh-CN"/>
              </w:rPr>
              <w:t xml:space="preserve">      </w:t>
            </w:r>
            <w:r>
              <w:rPr>
                <w:color w:val="000000"/>
              </w:rPr>
              <w:t xml:space="preserve">Well-timed. </w:t>
            </w:r>
            <w:r>
              <w:rPr>
                <w:rFonts w:hint="eastAsia"/>
                <w:color w:val="000000"/>
                <w:lang w:eastAsia="zh-CN"/>
              </w:rPr>
              <w:t xml:space="preserve">   </w:t>
            </w:r>
            <w:r w:rsidR="00F313BA">
              <w:rPr>
                <w:color w:val="000000"/>
                <w:lang w:eastAsia="zh-CN"/>
              </w:rPr>
              <w:t xml:space="preserve">   </w:t>
            </w:r>
          </w:p>
          <w:p w14:paraId="5275A076" w14:textId="0DE11CF0" w:rsidR="00AA4B7D" w:rsidRDefault="00F313BA" w:rsidP="00F313BA">
            <w:pPr>
              <w:ind w:firstLine="0"/>
            </w:pPr>
            <w:r>
              <w:rPr>
                <w:color w:val="000000"/>
              </w:rPr>
              <w:t xml:space="preserve">Good interaction.  </w:t>
            </w:r>
            <w:r>
              <w:rPr>
                <w:color w:val="000000"/>
              </w:rPr>
              <w:t xml:space="preserve">           </w:t>
            </w:r>
            <w:r>
              <w:rPr>
                <w:color w:val="000000"/>
              </w:rPr>
              <w:t>Fully addresses the questions.</w:t>
            </w:r>
          </w:p>
        </w:tc>
        <w:tc>
          <w:tcPr>
            <w:tcW w:w="841" w:type="pct"/>
            <w:gridSpan w:val="5"/>
            <w:shd w:val="clear" w:color="auto" w:fill="D9D9D9" w:themeFill="background1" w:themeFillShade="D9"/>
          </w:tcPr>
          <w:p w14:paraId="05999E25" w14:textId="77777777" w:rsidR="00AA4B7D" w:rsidRDefault="00AA4B7D" w:rsidP="00AA4B7D">
            <w:pPr>
              <w:ind w:firstLine="0"/>
            </w:pPr>
          </w:p>
        </w:tc>
      </w:tr>
      <w:tr w:rsidR="00AA4B7D" w14:paraId="57993BBE" w14:textId="77777777" w:rsidTr="00AA4B7D">
        <w:trPr>
          <w:trHeight w:val="1133"/>
        </w:trPr>
        <w:tc>
          <w:tcPr>
            <w:tcW w:w="704" w:type="pct"/>
            <w:shd w:val="clear" w:color="auto" w:fill="FFFFFF" w:themeFill="background1"/>
          </w:tcPr>
          <w:p w14:paraId="4AC375D1" w14:textId="204ECAD5" w:rsidR="00AA4B7D" w:rsidRDefault="00AA4B7D" w:rsidP="00AA4B7D">
            <w:pPr>
              <w:ind w:firstLine="0"/>
              <w:rPr>
                <w:b/>
              </w:rPr>
            </w:pPr>
          </w:p>
        </w:tc>
        <w:tc>
          <w:tcPr>
            <w:tcW w:w="3455" w:type="pct"/>
            <w:shd w:val="clear" w:color="auto" w:fill="FFFFFF" w:themeFill="background1"/>
          </w:tcPr>
          <w:p w14:paraId="5A0AA29A" w14:textId="77777777" w:rsidR="00AA4B7D" w:rsidRDefault="00AA4B7D" w:rsidP="00AA4B7D">
            <w:pPr>
              <w:ind w:firstLine="0"/>
              <w:jc w:val="center"/>
              <w:rPr>
                <w:b/>
              </w:rPr>
            </w:pPr>
          </w:p>
          <w:p w14:paraId="478BA280" w14:textId="32A0B348" w:rsidR="00AA4B7D" w:rsidRDefault="00AA4B7D" w:rsidP="00AA4B7D">
            <w:pPr>
              <w:ind w:firstLine="0"/>
              <w:jc w:val="center"/>
            </w:pPr>
            <w:r w:rsidRPr="00273E63">
              <w:rPr>
                <w:rFonts w:hint="eastAsia"/>
                <w:b/>
              </w:rPr>
              <w:t>P</w:t>
            </w:r>
            <w:r>
              <w:rPr>
                <w:b/>
              </w:rPr>
              <w:t xml:space="preserve">lease score each section 0 – </w:t>
            </w:r>
            <w:r>
              <w:rPr>
                <w:b/>
              </w:rPr>
              <w:t>20</w:t>
            </w:r>
            <w:r>
              <w:rPr>
                <w:b/>
              </w:rPr>
              <w:t xml:space="preserve"> points.</w:t>
            </w:r>
          </w:p>
        </w:tc>
        <w:tc>
          <w:tcPr>
            <w:tcW w:w="168" w:type="pct"/>
            <w:shd w:val="clear" w:color="auto" w:fill="FFFFFF" w:themeFill="background1"/>
            <w:textDirection w:val="btLr"/>
          </w:tcPr>
          <w:p w14:paraId="598CB89F" w14:textId="5F687A36" w:rsidR="00AA4B7D" w:rsidRDefault="00AA4B7D" w:rsidP="00AA4B7D">
            <w:pPr>
              <w:ind w:firstLine="0"/>
            </w:pPr>
            <w:r w:rsidRPr="00AA4B7D">
              <w:rPr>
                <w:b/>
              </w:rPr>
              <w:t xml:space="preserve"> A  20 </w:t>
            </w:r>
            <w:r w:rsidRPr="00AA4B7D">
              <w:rPr>
                <w:rFonts w:hint="eastAsia"/>
                <w:b/>
              </w:rPr>
              <w:t>-</w:t>
            </w:r>
            <w:r w:rsidRPr="00AA4B7D">
              <w:rPr>
                <w:b/>
              </w:rPr>
              <w:t xml:space="preserve"> 25  </w:t>
            </w:r>
          </w:p>
        </w:tc>
        <w:tc>
          <w:tcPr>
            <w:tcW w:w="168" w:type="pct"/>
            <w:shd w:val="clear" w:color="auto" w:fill="FFFFFF" w:themeFill="background1"/>
            <w:textDirection w:val="btLr"/>
          </w:tcPr>
          <w:p w14:paraId="0693896D" w14:textId="46254D92" w:rsidR="00AA4B7D" w:rsidRDefault="00AA4B7D" w:rsidP="00AA4B7D">
            <w:pPr>
              <w:ind w:firstLine="0"/>
            </w:pPr>
            <w:r w:rsidRPr="00AA4B7D">
              <w:rPr>
                <w:b/>
              </w:rPr>
              <w:t xml:space="preserve"> B  17 </w:t>
            </w:r>
            <w:r w:rsidRPr="00AA4B7D">
              <w:rPr>
                <w:rFonts w:hint="eastAsia"/>
                <w:b/>
              </w:rPr>
              <w:t>-</w:t>
            </w:r>
            <w:r w:rsidRPr="00AA4B7D">
              <w:rPr>
                <w:b/>
              </w:rPr>
              <w:t xml:space="preserve"> 19</w:t>
            </w:r>
          </w:p>
        </w:tc>
        <w:tc>
          <w:tcPr>
            <w:tcW w:w="168" w:type="pct"/>
            <w:shd w:val="clear" w:color="auto" w:fill="FFFFFF" w:themeFill="background1"/>
            <w:textDirection w:val="btLr"/>
          </w:tcPr>
          <w:p w14:paraId="650BD005" w14:textId="201DBFB8" w:rsidR="00AA4B7D" w:rsidRDefault="00AA4B7D" w:rsidP="00AA4B7D">
            <w:pPr>
              <w:ind w:firstLine="0"/>
            </w:pPr>
            <w:r w:rsidRPr="00AA4B7D">
              <w:rPr>
                <w:b/>
              </w:rPr>
              <w:t xml:space="preserve"> C  14 - 16</w:t>
            </w:r>
          </w:p>
        </w:tc>
        <w:tc>
          <w:tcPr>
            <w:tcW w:w="168" w:type="pct"/>
            <w:shd w:val="clear" w:color="auto" w:fill="FFFFFF" w:themeFill="background1"/>
            <w:textDirection w:val="btLr"/>
          </w:tcPr>
          <w:p w14:paraId="11383D37" w14:textId="3050BBFA" w:rsidR="00AA4B7D" w:rsidRDefault="00AA4B7D" w:rsidP="00AA4B7D">
            <w:pPr>
              <w:ind w:firstLine="0"/>
            </w:pPr>
            <w:r w:rsidRPr="00AA4B7D">
              <w:rPr>
                <w:b/>
              </w:rPr>
              <w:t xml:space="preserve"> D  13 </w:t>
            </w:r>
          </w:p>
        </w:tc>
        <w:tc>
          <w:tcPr>
            <w:tcW w:w="169" w:type="pct"/>
            <w:shd w:val="clear" w:color="auto" w:fill="FFFFFF" w:themeFill="background1"/>
            <w:textDirection w:val="btLr"/>
          </w:tcPr>
          <w:p w14:paraId="52E5DE97" w14:textId="24484043" w:rsidR="00AA4B7D" w:rsidRDefault="00AA4B7D" w:rsidP="00AA4B7D">
            <w:pPr>
              <w:ind w:firstLine="0"/>
            </w:pPr>
            <w:r w:rsidRPr="00AA4B7D">
              <w:rPr>
                <w:b/>
              </w:rPr>
              <w:t xml:space="preserve"> F   0 - 12</w:t>
            </w:r>
          </w:p>
        </w:tc>
      </w:tr>
      <w:tr w:rsidR="00AA4B7D" w14:paraId="7DC642CD" w14:textId="77777777" w:rsidTr="00AA4B7D">
        <w:trPr>
          <w:trHeight w:val="890"/>
        </w:trPr>
        <w:tc>
          <w:tcPr>
            <w:tcW w:w="704" w:type="pct"/>
            <w:shd w:val="clear" w:color="auto" w:fill="D9D9D9" w:themeFill="background1" w:themeFillShade="D9"/>
          </w:tcPr>
          <w:p w14:paraId="3C9717C8" w14:textId="5FF8EA39" w:rsidR="00AA4B7D" w:rsidRDefault="00AA4B7D" w:rsidP="00AA4B7D">
            <w:pPr>
              <w:ind w:firstLine="0"/>
              <w:rPr>
                <w:b/>
              </w:rPr>
            </w:pPr>
            <w:r>
              <w:rPr>
                <w:b/>
              </w:rPr>
              <w:t>Body Control</w:t>
            </w:r>
          </w:p>
        </w:tc>
        <w:tc>
          <w:tcPr>
            <w:tcW w:w="3455" w:type="pct"/>
            <w:shd w:val="clear" w:color="auto" w:fill="D9D9D9" w:themeFill="background1" w:themeFillShade="D9"/>
            <w:vAlign w:val="center"/>
          </w:tcPr>
          <w:p w14:paraId="6B3E8650" w14:textId="77777777" w:rsidR="00AA4B7D" w:rsidRDefault="00AA4B7D" w:rsidP="00AA4B7D">
            <w:pPr>
              <w:ind w:firstLine="0"/>
            </w:pPr>
            <w:r>
              <w:t>Appropriate appearance.       Confident.       Emotional control.       Relaxed.       Facial expression.</w:t>
            </w:r>
          </w:p>
          <w:p w14:paraId="58B3A3B2" w14:textId="77777777" w:rsidR="00AA4B7D" w:rsidRPr="0064212F" w:rsidRDefault="00AA4B7D" w:rsidP="00AA4B7D">
            <w:pPr>
              <w:ind w:firstLine="0"/>
            </w:pPr>
            <w:r>
              <w:t>Gestures with hands.             E</w:t>
            </w:r>
            <w:r w:rsidRPr="0064212F">
              <w:t>ye contact.</w:t>
            </w:r>
            <w:r>
              <w:t xml:space="preserve">           Moves purposefully or sits or stands with poise.                       </w:t>
            </w:r>
          </w:p>
          <w:p w14:paraId="0B7823C2" w14:textId="7E9BCE95" w:rsidR="00AA4B7D" w:rsidRDefault="00AA4B7D" w:rsidP="00AA4B7D">
            <w:pPr>
              <w:ind w:firstLine="0"/>
            </w:pPr>
            <w:r>
              <w:t xml:space="preserve">Does not read/ recite the presentation.  </w:t>
            </w:r>
          </w:p>
        </w:tc>
        <w:tc>
          <w:tcPr>
            <w:tcW w:w="841" w:type="pct"/>
            <w:gridSpan w:val="5"/>
            <w:shd w:val="clear" w:color="auto" w:fill="D9D9D9" w:themeFill="background1" w:themeFillShade="D9"/>
          </w:tcPr>
          <w:p w14:paraId="1B0083A0" w14:textId="77777777" w:rsidR="00AA4B7D" w:rsidRDefault="00AA4B7D" w:rsidP="00AA4B7D">
            <w:pPr>
              <w:ind w:firstLine="0"/>
            </w:pPr>
          </w:p>
        </w:tc>
      </w:tr>
      <w:tr w:rsidR="00AA4B7D" w14:paraId="394641A7" w14:textId="77777777" w:rsidTr="00AA4B7D">
        <w:trPr>
          <w:trHeight w:val="890"/>
        </w:trPr>
        <w:tc>
          <w:tcPr>
            <w:tcW w:w="704" w:type="pct"/>
            <w:shd w:val="clear" w:color="auto" w:fill="FFFFFF" w:themeFill="background1"/>
          </w:tcPr>
          <w:p w14:paraId="394641A2" w14:textId="77777777" w:rsidR="00AA4B7D" w:rsidRDefault="00AA4B7D" w:rsidP="00AA4B7D">
            <w:pPr>
              <w:ind w:firstLine="0"/>
              <w:rPr>
                <w:b/>
              </w:rPr>
            </w:pPr>
            <w:r>
              <w:rPr>
                <w:b/>
              </w:rPr>
              <w:t>Visual Aids</w:t>
            </w:r>
          </w:p>
        </w:tc>
        <w:tc>
          <w:tcPr>
            <w:tcW w:w="3455" w:type="pct"/>
            <w:shd w:val="clear" w:color="auto" w:fill="FFFFFF" w:themeFill="background1"/>
          </w:tcPr>
          <w:p w14:paraId="394641A3" w14:textId="77777777" w:rsidR="00AA4B7D" w:rsidRPr="00A177A8" w:rsidRDefault="00AA4B7D" w:rsidP="00AA4B7D">
            <w:pPr>
              <w:ind w:firstLine="0"/>
            </w:pPr>
            <w:r>
              <w:t>Support the main theme.        Easy to read.         Easily understood.         Grammatically correct.</w:t>
            </w:r>
          </w:p>
          <w:p w14:paraId="394641A4" w14:textId="498031ED" w:rsidR="00AA4B7D" w:rsidRDefault="00AA4B7D" w:rsidP="00AA4B7D">
            <w:pPr>
              <w:ind w:firstLine="0"/>
            </w:pPr>
            <w:r>
              <w:t xml:space="preserve">Appropriate.          Effective.               Uncluttered.         </w:t>
            </w:r>
          </w:p>
          <w:p w14:paraId="394641A5" w14:textId="77777777" w:rsidR="00AA4B7D" w:rsidRPr="00A177A8" w:rsidRDefault="00AA4B7D" w:rsidP="00AA4B7D">
            <w:pPr>
              <w:ind w:firstLine="0"/>
            </w:pPr>
            <w:r>
              <w:t>Equipment and software function correctly and demonstrate advance preparation.</w:t>
            </w:r>
          </w:p>
        </w:tc>
        <w:tc>
          <w:tcPr>
            <w:tcW w:w="841" w:type="pct"/>
            <w:gridSpan w:val="5"/>
            <w:shd w:val="clear" w:color="auto" w:fill="FFFFFF" w:themeFill="background1"/>
          </w:tcPr>
          <w:p w14:paraId="394641A6" w14:textId="77777777" w:rsidR="00AA4B7D" w:rsidRDefault="00AA4B7D" w:rsidP="00AA4B7D">
            <w:pPr>
              <w:ind w:firstLine="0"/>
            </w:pPr>
          </w:p>
        </w:tc>
      </w:tr>
      <w:tr w:rsidR="00AA4B7D" w14:paraId="394641AC" w14:textId="77777777" w:rsidTr="00C125B8">
        <w:tc>
          <w:tcPr>
            <w:tcW w:w="4159" w:type="pct"/>
            <w:gridSpan w:val="2"/>
            <w:shd w:val="clear" w:color="auto" w:fill="auto"/>
          </w:tcPr>
          <w:p w14:paraId="5914BB40" w14:textId="77777777" w:rsidR="00AA4B7D" w:rsidRDefault="00AA4B7D" w:rsidP="00AA4B7D">
            <w:pPr>
              <w:ind w:firstLine="0"/>
              <w:jc w:val="right"/>
            </w:pPr>
            <w:r w:rsidRPr="00D05C33">
              <w:t>FINAL SCORE:</w:t>
            </w:r>
          </w:p>
          <w:p w14:paraId="394641AA" w14:textId="7EFD5E39" w:rsidR="00AA4B7D" w:rsidRDefault="00AA4B7D" w:rsidP="00AA4B7D">
            <w:pPr>
              <w:ind w:firstLine="0"/>
              <w:jc w:val="right"/>
            </w:pPr>
          </w:p>
        </w:tc>
        <w:tc>
          <w:tcPr>
            <w:tcW w:w="841" w:type="pct"/>
            <w:gridSpan w:val="5"/>
            <w:shd w:val="clear" w:color="auto" w:fill="auto"/>
          </w:tcPr>
          <w:p w14:paraId="394641AB" w14:textId="77777777" w:rsidR="00AA4B7D" w:rsidRDefault="00AA4B7D" w:rsidP="00AA4B7D">
            <w:pPr>
              <w:ind w:firstLine="0"/>
            </w:pPr>
          </w:p>
        </w:tc>
      </w:tr>
      <w:tr w:rsidR="00AA4B7D" w14:paraId="394641BC" w14:textId="77777777" w:rsidTr="00F313BA">
        <w:trPr>
          <w:trHeight w:val="3356"/>
        </w:trPr>
        <w:tc>
          <w:tcPr>
            <w:tcW w:w="5000" w:type="pct"/>
            <w:gridSpan w:val="7"/>
          </w:tcPr>
          <w:p w14:paraId="387C7AD0" w14:textId="77777777" w:rsidR="00AA4B7D" w:rsidRDefault="00AA4B7D" w:rsidP="00AA4B7D">
            <w:pPr>
              <w:ind w:firstLine="0"/>
              <w:rPr>
                <w:b/>
                <w:sz w:val="22"/>
              </w:rPr>
            </w:pPr>
          </w:p>
          <w:p w14:paraId="394641AE" w14:textId="035A4101" w:rsidR="00AA4B7D" w:rsidRDefault="00AA4B7D" w:rsidP="00AA4B7D">
            <w:pPr>
              <w:ind w:firstLine="0"/>
              <w:rPr>
                <w:b/>
                <w:sz w:val="22"/>
              </w:rPr>
            </w:pPr>
            <w:r>
              <w:rPr>
                <w:b/>
                <w:sz w:val="22"/>
              </w:rPr>
              <w:t>Comments:</w:t>
            </w:r>
            <w:r>
              <w:t xml:space="preserve"> </w:t>
            </w:r>
          </w:p>
          <w:p w14:paraId="394641AF" w14:textId="77777777" w:rsidR="00AA4B7D" w:rsidRDefault="00AA4B7D" w:rsidP="00AA4B7D">
            <w:pPr>
              <w:ind w:firstLine="0"/>
              <w:rPr>
                <w:b/>
                <w:sz w:val="22"/>
              </w:rPr>
            </w:pPr>
          </w:p>
          <w:p w14:paraId="394641B0" w14:textId="77777777" w:rsidR="00AA4B7D" w:rsidRDefault="00AA4B7D" w:rsidP="00AA4B7D">
            <w:pPr>
              <w:ind w:firstLine="0"/>
              <w:rPr>
                <w:b/>
                <w:sz w:val="22"/>
              </w:rPr>
            </w:pPr>
          </w:p>
          <w:p w14:paraId="394641B1" w14:textId="77777777" w:rsidR="00AA4B7D" w:rsidRDefault="00AA4B7D" w:rsidP="00AA4B7D">
            <w:pPr>
              <w:ind w:firstLine="0"/>
              <w:rPr>
                <w:b/>
                <w:sz w:val="22"/>
              </w:rPr>
            </w:pPr>
          </w:p>
          <w:p w14:paraId="394641B2" w14:textId="77777777" w:rsidR="00AA4B7D" w:rsidRDefault="00AA4B7D" w:rsidP="00AA4B7D">
            <w:pPr>
              <w:ind w:firstLine="0"/>
              <w:rPr>
                <w:b/>
                <w:sz w:val="22"/>
              </w:rPr>
            </w:pPr>
          </w:p>
          <w:p w14:paraId="394641B3" w14:textId="77777777" w:rsidR="00AA4B7D" w:rsidRDefault="00AA4B7D" w:rsidP="00AA4B7D">
            <w:pPr>
              <w:ind w:firstLine="0"/>
              <w:rPr>
                <w:b/>
                <w:sz w:val="22"/>
              </w:rPr>
            </w:pPr>
          </w:p>
          <w:p w14:paraId="394641B4" w14:textId="77777777" w:rsidR="00AA4B7D" w:rsidRDefault="00AA4B7D" w:rsidP="00AA4B7D">
            <w:pPr>
              <w:ind w:firstLine="0"/>
              <w:rPr>
                <w:b/>
                <w:sz w:val="22"/>
              </w:rPr>
            </w:pPr>
          </w:p>
          <w:p w14:paraId="394641B5" w14:textId="77777777" w:rsidR="00AA4B7D" w:rsidRDefault="00AA4B7D" w:rsidP="00AA4B7D">
            <w:pPr>
              <w:ind w:firstLine="0"/>
              <w:rPr>
                <w:b/>
                <w:sz w:val="22"/>
              </w:rPr>
            </w:pPr>
          </w:p>
          <w:p w14:paraId="394641B6" w14:textId="77777777" w:rsidR="00AA4B7D" w:rsidRDefault="00AA4B7D" w:rsidP="00AA4B7D">
            <w:pPr>
              <w:ind w:firstLine="0"/>
              <w:rPr>
                <w:b/>
                <w:sz w:val="22"/>
              </w:rPr>
            </w:pPr>
          </w:p>
          <w:p w14:paraId="394641B7" w14:textId="77777777" w:rsidR="00AA4B7D" w:rsidRDefault="00AA4B7D" w:rsidP="00AA4B7D">
            <w:pPr>
              <w:ind w:firstLine="0"/>
              <w:rPr>
                <w:b/>
                <w:sz w:val="22"/>
              </w:rPr>
            </w:pPr>
          </w:p>
          <w:p w14:paraId="394641B8" w14:textId="77777777" w:rsidR="00AA4B7D" w:rsidRDefault="00AA4B7D" w:rsidP="00AA4B7D">
            <w:pPr>
              <w:ind w:firstLine="0"/>
              <w:rPr>
                <w:b/>
                <w:sz w:val="22"/>
              </w:rPr>
            </w:pPr>
          </w:p>
          <w:p w14:paraId="394641BB" w14:textId="77777777" w:rsidR="00AA4B7D" w:rsidRPr="00392E25" w:rsidRDefault="00AA4B7D" w:rsidP="00AA4B7D">
            <w:pPr>
              <w:ind w:firstLine="0"/>
              <w:jc w:val="center"/>
              <w:rPr>
                <w:b/>
                <w:sz w:val="22"/>
              </w:rPr>
            </w:pPr>
          </w:p>
        </w:tc>
      </w:tr>
    </w:tbl>
    <w:p w14:paraId="394641BD" w14:textId="77777777" w:rsidR="0064212F" w:rsidRDefault="0064212F" w:rsidP="00F313BA">
      <w:pPr>
        <w:ind w:firstLine="0"/>
        <w:rPr>
          <w:sz w:val="22"/>
        </w:rPr>
      </w:pPr>
      <w:bookmarkStart w:id="0" w:name="_GoBack"/>
      <w:bookmarkEnd w:id="0"/>
    </w:p>
    <w:sectPr w:rsidR="0064212F" w:rsidSect="00C7323A">
      <w:headerReference w:type="default" r:id="rId6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241F05" w14:textId="77777777" w:rsidR="00955426" w:rsidRDefault="00955426" w:rsidP="001E1FBB">
      <w:pPr>
        <w:spacing w:line="240" w:lineRule="auto"/>
      </w:pPr>
      <w:r>
        <w:separator/>
      </w:r>
    </w:p>
  </w:endnote>
  <w:endnote w:type="continuationSeparator" w:id="0">
    <w:p w14:paraId="08476E84" w14:textId="77777777" w:rsidR="00955426" w:rsidRDefault="00955426" w:rsidP="001E1F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70896F" w14:textId="77777777" w:rsidR="00955426" w:rsidRDefault="00955426" w:rsidP="001E1FBB">
      <w:pPr>
        <w:spacing w:line="240" w:lineRule="auto"/>
      </w:pPr>
      <w:r>
        <w:separator/>
      </w:r>
    </w:p>
  </w:footnote>
  <w:footnote w:type="continuationSeparator" w:id="0">
    <w:p w14:paraId="1596574E" w14:textId="77777777" w:rsidR="00955426" w:rsidRDefault="00955426" w:rsidP="001E1F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4641C2" w14:textId="3A3D0896" w:rsidR="001E1FBB" w:rsidRPr="00BB19DC" w:rsidRDefault="00554040" w:rsidP="001E1FBB">
    <w:pPr>
      <w:pStyle w:val="Header"/>
      <w:ind w:firstLine="0"/>
      <w:rPr>
        <w:sz w:val="20"/>
        <w:szCs w:val="20"/>
        <w:u w:val="single"/>
      </w:rPr>
    </w:pPr>
    <w:r>
      <w:rPr>
        <w:sz w:val="20"/>
        <w:szCs w:val="20"/>
      </w:rPr>
      <w:t xml:space="preserve">Rubric for </w:t>
    </w:r>
    <w:r w:rsidR="00C34D0F">
      <w:rPr>
        <w:sz w:val="20"/>
        <w:szCs w:val="20"/>
      </w:rPr>
      <w:t>oral</w:t>
    </w:r>
    <w:r>
      <w:rPr>
        <w:sz w:val="20"/>
        <w:szCs w:val="20"/>
      </w:rPr>
      <w:t xml:space="preserve"> presentations       </w:t>
    </w:r>
    <w:r w:rsidR="00D52651">
      <w:rPr>
        <w:sz w:val="20"/>
        <w:szCs w:val="20"/>
      </w:rPr>
      <w:t>Section #</w:t>
    </w:r>
    <w:r w:rsidR="00097D59">
      <w:rPr>
        <w:sz w:val="20"/>
        <w:szCs w:val="20"/>
      </w:rPr>
      <w:t xml:space="preserve">: </w:t>
    </w:r>
    <w:r w:rsidR="00BB19DC">
      <w:rPr>
        <w:sz w:val="20"/>
        <w:szCs w:val="20"/>
        <w:u w:val="single"/>
      </w:rPr>
      <w:t xml:space="preserve">            </w:t>
    </w:r>
    <w:r>
      <w:rPr>
        <w:sz w:val="20"/>
        <w:szCs w:val="20"/>
        <w:u w:val="single"/>
      </w:rPr>
      <w:t xml:space="preserve">      </w:t>
    </w:r>
    <w:r w:rsidR="00AB53C1" w:rsidRPr="00BB19DC">
      <w:rPr>
        <w:sz w:val="20"/>
        <w:szCs w:val="20"/>
      </w:rPr>
      <w:t>STUDENT NAME</w:t>
    </w:r>
    <w:r w:rsidR="00BB19DC">
      <w:rPr>
        <w:sz w:val="20"/>
        <w:szCs w:val="20"/>
      </w:rPr>
      <w:t>:</w:t>
    </w:r>
    <w:r w:rsidR="00097D59">
      <w:rPr>
        <w:sz w:val="20"/>
        <w:szCs w:val="20"/>
      </w:rPr>
      <w:t xml:space="preserve"> </w:t>
    </w:r>
    <w:r w:rsidR="00BB19DC">
      <w:rPr>
        <w:sz w:val="20"/>
        <w:szCs w:val="20"/>
        <w:u w:val="single"/>
      </w:rPr>
      <w:t xml:space="preserve">                                                                     </w:t>
    </w:r>
    <w:r w:rsidR="00BB19DC">
      <w:rPr>
        <w:sz w:val="20"/>
        <w:szCs w:val="20"/>
      </w:rPr>
      <w:t>D</w:t>
    </w:r>
    <w:r w:rsidR="00AB53C1" w:rsidRPr="00BB19DC">
      <w:rPr>
        <w:sz w:val="20"/>
        <w:szCs w:val="20"/>
      </w:rPr>
      <w:t>ATE:</w:t>
    </w:r>
    <w:r w:rsidR="00097D59">
      <w:rPr>
        <w:sz w:val="20"/>
        <w:szCs w:val="20"/>
      </w:rPr>
      <w:t xml:space="preserve"> ________________</w:t>
    </w:r>
    <w:r w:rsidR="00BB19DC">
      <w:rPr>
        <w:sz w:val="20"/>
        <w:szCs w:val="20"/>
        <w:u w:val="single"/>
      </w:rPr>
      <w:t xml:space="preserve">               </w:t>
    </w:r>
    <w:r w:rsidR="00BB19DC">
      <w:rPr>
        <w:sz w:val="20"/>
        <w:szCs w:val="20"/>
      </w:rPr>
      <w:t xml:space="preserve"> </w:t>
    </w:r>
    <w:r w:rsidR="00BB19DC">
      <w:rPr>
        <w:sz w:val="20"/>
        <w:szCs w:val="20"/>
        <w:u w:val="single"/>
      </w:rPr>
      <w:t xml:space="preserve">                 </w:t>
    </w:r>
    <w:r w:rsidR="00BB19DC" w:rsidRPr="00BB19DC">
      <w:rPr>
        <w:sz w:val="20"/>
        <w:szCs w:val="20"/>
        <w:u w:val="single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63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OyNDAxMDADAgszAyUdpeDU4uLM/DyQAqNaAKXRmn4sAAAA"/>
  </w:docVars>
  <w:rsids>
    <w:rsidRoot w:val="001E1FBB"/>
    <w:rsid w:val="0004220F"/>
    <w:rsid w:val="00093350"/>
    <w:rsid w:val="00097D59"/>
    <w:rsid w:val="000A435E"/>
    <w:rsid w:val="000F49D2"/>
    <w:rsid w:val="00103494"/>
    <w:rsid w:val="00120F40"/>
    <w:rsid w:val="00127DF6"/>
    <w:rsid w:val="00133CC4"/>
    <w:rsid w:val="001519E4"/>
    <w:rsid w:val="0017334B"/>
    <w:rsid w:val="001929F0"/>
    <w:rsid w:val="001B0B57"/>
    <w:rsid w:val="001B4AEC"/>
    <w:rsid w:val="001D278E"/>
    <w:rsid w:val="001E1FBB"/>
    <w:rsid w:val="001E7450"/>
    <w:rsid w:val="00212D24"/>
    <w:rsid w:val="002514B9"/>
    <w:rsid w:val="00273E63"/>
    <w:rsid w:val="002B646C"/>
    <w:rsid w:val="00313ED6"/>
    <w:rsid w:val="003405EA"/>
    <w:rsid w:val="0034774F"/>
    <w:rsid w:val="00415534"/>
    <w:rsid w:val="00481219"/>
    <w:rsid w:val="00496AA1"/>
    <w:rsid w:val="004B1D65"/>
    <w:rsid w:val="004B78AB"/>
    <w:rsid w:val="005023A1"/>
    <w:rsid w:val="00510FD1"/>
    <w:rsid w:val="005431C6"/>
    <w:rsid w:val="00554040"/>
    <w:rsid w:val="005556CD"/>
    <w:rsid w:val="005B5B19"/>
    <w:rsid w:val="0060484D"/>
    <w:rsid w:val="00612CDE"/>
    <w:rsid w:val="00636069"/>
    <w:rsid w:val="00637C5C"/>
    <w:rsid w:val="0064212F"/>
    <w:rsid w:val="00654B45"/>
    <w:rsid w:val="00656513"/>
    <w:rsid w:val="006751F5"/>
    <w:rsid w:val="00677FDB"/>
    <w:rsid w:val="006B2F1C"/>
    <w:rsid w:val="006B3978"/>
    <w:rsid w:val="006C535A"/>
    <w:rsid w:val="00706D93"/>
    <w:rsid w:val="00717609"/>
    <w:rsid w:val="00754E83"/>
    <w:rsid w:val="00760F1F"/>
    <w:rsid w:val="00783B61"/>
    <w:rsid w:val="007B0529"/>
    <w:rsid w:val="007D42E0"/>
    <w:rsid w:val="007E740A"/>
    <w:rsid w:val="0080714A"/>
    <w:rsid w:val="0085144F"/>
    <w:rsid w:val="00864A9C"/>
    <w:rsid w:val="008A6583"/>
    <w:rsid w:val="008B36F9"/>
    <w:rsid w:val="008B3843"/>
    <w:rsid w:val="008D2F71"/>
    <w:rsid w:val="00904AEF"/>
    <w:rsid w:val="00907C93"/>
    <w:rsid w:val="00911DEE"/>
    <w:rsid w:val="00955426"/>
    <w:rsid w:val="009A0558"/>
    <w:rsid w:val="009A3C49"/>
    <w:rsid w:val="009B0DC8"/>
    <w:rsid w:val="009B6D87"/>
    <w:rsid w:val="009D4B02"/>
    <w:rsid w:val="00A019EB"/>
    <w:rsid w:val="00A2193C"/>
    <w:rsid w:val="00A23357"/>
    <w:rsid w:val="00A27390"/>
    <w:rsid w:val="00A5653F"/>
    <w:rsid w:val="00A658DA"/>
    <w:rsid w:val="00AA4B7D"/>
    <w:rsid w:val="00AB53C1"/>
    <w:rsid w:val="00AC4CF3"/>
    <w:rsid w:val="00AF4379"/>
    <w:rsid w:val="00B063E6"/>
    <w:rsid w:val="00B36F52"/>
    <w:rsid w:val="00B43219"/>
    <w:rsid w:val="00BB19DC"/>
    <w:rsid w:val="00BB504A"/>
    <w:rsid w:val="00BB727A"/>
    <w:rsid w:val="00BC13EA"/>
    <w:rsid w:val="00C00AEE"/>
    <w:rsid w:val="00C125B8"/>
    <w:rsid w:val="00C16ACE"/>
    <w:rsid w:val="00C34D0F"/>
    <w:rsid w:val="00C7323A"/>
    <w:rsid w:val="00CC3208"/>
    <w:rsid w:val="00D05C33"/>
    <w:rsid w:val="00D10833"/>
    <w:rsid w:val="00D177A6"/>
    <w:rsid w:val="00D2019F"/>
    <w:rsid w:val="00D2074F"/>
    <w:rsid w:val="00D52651"/>
    <w:rsid w:val="00DF2897"/>
    <w:rsid w:val="00E14B78"/>
    <w:rsid w:val="00E36488"/>
    <w:rsid w:val="00ED0830"/>
    <w:rsid w:val="00EE2D9E"/>
    <w:rsid w:val="00F037D5"/>
    <w:rsid w:val="00F0482E"/>
    <w:rsid w:val="00F243BC"/>
    <w:rsid w:val="00F265DA"/>
    <w:rsid w:val="00F313BA"/>
    <w:rsid w:val="00F5331F"/>
    <w:rsid w:val="00FB4506"/>
    <w:rsid w:val="00FD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464188"/>
  <w15:docId w15:val="{8C0A6872-4B09-4DCF-899E-2DBCE2930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sz w:val="24"/>
        <w:szCs w:val="22"/>
        <w:lang w:val="en-SG" w:eastAsia="en-US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331F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1FB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FBB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E1FB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FBB"/>
    <w:rPr>
      <w:lang w:val="en-US"/>
    </w:rPr>
  </w:style>
  <w:style w:type="table" w:styleId="TableGrid">
    <w:name w:val="Table Grid"/>
    <w:basedOn w:val="TableNormal"/>
    <w:rsid w:val="001E1FB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289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897"/>
    <w:rPr>
      <w:rFonts w:ascii="Segoe UI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unhideWhenUsed/>
    <w:rsid w:val="009A0558"/>
    <w:pPr>
      <w:spacing w:line="240" w:lineRule="auto"/>
      <w:ind w:firstLine="0"/>
    </w:pPr>
    <w:rPr>
      <w:rFonts w:eastAsiaTheme="minorEastAsia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6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 P Jain</Company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Melvin Sterne</dc:creator>
  <cp:lastModifiedBy>Prof. Yang Rong (HSS)</cp:lastModifiedBy>
  <cp:revision>3</cp:revision>
  <cp:lastPrinted>2018-07-27T03:13:00Z</cp:lastPrinted>
  <dcterms:created xsi:type="dcterms:W3CDTF">2025-08-29T08:46:00Z</dcterms:created>
  <dcterms:modified xsi:type="dcterms:W3CDTF">2025-08-29T09:02:00Z</dcterms:modified>
</cp:coreProperties>
</file>