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F228" w14:textId="73E5DD4A" w:rsidR="007A439C" w:rsidRDefault="007A439C" w:rsidP="007A439C">
      <w:pPr>
        <w:pStyle w:val="p1"/>
        <w:rPr>
          <w:rFonts w:hint="eastAsia"/>
        </w:rPr>
      </w:pPr>
      <w:r>
        <w:rPr>
          <w:b/>
          <w:bCs/>
        </w:rPr>
        <w:t>Title: Why Are the Humanities Declining in Modern Education?</w:t>
      </w:r>
    </w:p>
    <w:p w14:paraId="2BBAFB71" w14:textId="269D1971" w:rsidR="007A439C" w:rsidRDefault="007A439C" w:rsidP="007A439C">
      <w:pPr>
        <w:pStyle w:val="p3"/>
        <w:rPr>
          <w:rFonts w:hint="eastAsia"/>
        </w:rPr>
      </w:pPr>
      <w:r>
        <w:t xml:space="preserve">In recent decades, universities around the world have experienced a noticeable decline in student enrollment in humanities programs such as literature, history, and philosophy. Many people believe that the humanities are losing relevance in modern society. This essay focuses on the </w:t>
      </w:r>
      <w:r>
        <w:rPr>
          <w:rStyle w:val="s1"/>
          <w:rFonts w:eastAsiaTheme="majorEastAsia"/>
          <w:b/>
          <w:bCs/>
        </w:rPr>
        <w:t>causes</w:t>
      </w:r>
      <w:r>
        <w:t xml:space="preserve"> of this decline, arguing that economic pressures, changing educational priorities, and shifting cultural values have all contributed to the reduced interest in humanities disciplines.</w:t>
      </w:r>
    </w:p>
    <w:p w14:paraId="0322C1CB" w14:textId="4BDADEAB" w:rsidR="007A439C" w:rsidRDefault="007A439C" w:rsidP="007A439C">
      <w:pPr>
        <w:pStyle w:val="p3"/>
        <w:rPr>
          <w:rFonts w:hint="eastAsia"/>
        </w:rPr>
      </w:pPr>
      <w:r>
        <w:t xml:space="preserve">One major cause of the decline of the humanities is the increasing emphasis on </w:t>
      </w:r>
      <w:r>
        <w:rPr>
          <w:rStyle w:val="s1"/>
          <w:rFonts w:eastAsiaTheme="majorEastAsia"/>
          <w:b/>
          <w:bCs/>
        </w:rPr>
        <w:t>economic returns from education</w:t>
      </w:r>
      <w:r>
        <w:t xml:space="preserve">. Today, many students and parents see college primarily as a pathway to employment rather than as a place for intellectual exploration. As </w:t>
      </w:r>
      <w:hyperlink r:id="rId4" w:history="1">
        <w:r>
          <w:rPr>
            <w:rStyle w:val="s2"/>
            <w:rFonts w:eastAsiaTheme="majorEastAsia"/>
            <w:color w:val="0000FF"/>
            <w:u w:val="single"/>
          </w:rPr>
          <w:t>Paul Jay</w:t>
        </w:r>
      </w:hyperlink>
      <w:r>
        <w:t xml:space="preserve"> explains, students and families often treat higher education as vocational training and evaluate majors based on their practical usefulness and employment prospects (Jay, 2014). Because humanities degrees are not always directly linked to high-paying jobs, they are frequently perceived as less valuable than technical or professional fields.</w:t>
      </w:r>
    </w:p>
    <w:p w14:paraId="7EC9C0BF" w14:textId="3273605B" w:rsidR="007A439C" w:rsidRDefault="007A439C" w:rsidP="007A439C">
      <w:pPr>
        <w:pStyle w:val="p3"/>
        <w:rPr>
          <w:rFonts w:hint="eastAsia"/>
        </w:rPr>
      </w:pPr>
      <w:r>
        <w:t xml:space="preserve">Closely related to this economic perspective is the growing popularity of </w:t>
      </w:r>
      <w:r>
        <w:rPr>
          <w:rStyle w:val="s1"/>
          <w:rFonts w:eastAsiaTheme="majorEastAsia"/>
          <w:b/>
          <w:bCs/>
        </w:rPr>
        <w:t>STEM disciplines</w:t>
      </w:r>
      <w:r>
        <w:t>. Fields such as science, technology, engineering, and mathematics promise stronger career prospects and higher starting salaries. According to Turner (2020), STEM graduates are in high demand and may begin their careers with salaries close to or exceeding $100,000. In contrast, many humanities graduates face uncertainty in the job market. As Turner bluntly argues, a humanities degree may leave students with “many thousands of dollars of debt… and little hope of a real job earning a substantial income you can live on” (Turner, 2020). Faced with these realities, many students understandably choose majors that appear to provide more stable financial futures.</w:t>
      </w:r>
    </w:p>
    <w:p w14:paraId="6773E50C" w14:textId="0F44576E" w:rsidR="007A439C" w:rsidRDefault="007A439C" w:rsidP="007A439C">
      <w:pPr>
        <w:pStyle w:val="p3"/>
        <w:rPr>
          <w:rFonts w:hint="eastAsia"/>
        </w:rPr>
      </w:pPr>
      <w:r>
        <w:t xml:space="preserve">Another factor contributing to the decline is the </w:t>
      </w:r>
      <w:r>
        <w:rPr>
          <w:rStyle w:val="s1"/>
          <w:rFonts w:eastAsiaTheme="majorEastAsia"/>
          <w:b/>
          <w:bCs/>
        </w:rPr>
        <w:t>lower social status assigned to the humanities within education systems</w:t>
      </w:r>
      <w:r>
        <w:t>. Research on school curricula has shown that science and mathematics are often considered more prestigious subjects than humanities or social sciences. For example, Ayalon and Yogev (1997) found that academic systems frequently treat mathematics and science as higher-status fields, influencing both school policies and student choices. When educational institutions emphasize these subjects through greater funding and attention, students naturally perceive them as more important.</w:t>
      </w:r>
    </w:p>
    <w:p w14:paraId="43849565" w14:textId="5F2891EF" w:rsidR="007A439C" w:rsidRDefault="007A439C" w:rsidP="007A439C">
      <w:pPr>
        <w:pStyle w:val="p3"/>
        <w:rPr>
          <w:rFonts w:hint="eastAsia"/>
        </w:rPr>
      </w:pPr>
      <w:r>
        <w:t xml:space="preserve">Finally, broader </w:t>
      </w:r>
      <w:r>
        <w:rPr>
          <w:rStyle w:val="s1"/>
          <w:rFonts w:eastAsiaTheme="majorEastAsia"/>
          <w:b/>
          <w:bCs/>
        </w:rPr>
        <w:t>cultural and economic values</w:t>
      </w:r>
      <w:r>
        <w:t xml:space="preserve"> also play a role. Over time, modern societies have increasingly prioritized market values and productivity over intrinsic or intellectual values. Cicovacki (2023) explains that modern culture has gradually shifted toward exchange values and market-based thinking, which can lead to a “crisis of values and a crisis of meaning” affecting both humanity and the humanities (p. 17). In such an environment, disciplines that focus on reflection, ethics, and cultural understanding may seem less immediately useful than those connected to technological or economic growth.</w:t>
      </w:r>
    </w:p>
    <w:p w14:paraId="50641969" w14:textId="77777777" w:rsidR="007A439C" w:rsidRDefault="007A439C" w:rsidP="007A439C">
      <w:pPr>
        <w:pStyle w:val="p3"/>
      </w:pPr>
      <w:r>
        <w:t>In conclusion, the decline of the humanities cannot be explained by a single factor. Instead, it results from a combination of economic pressures, the dominance of STEM fields, educational policies that prioritize technical subjects, and broader cultural shifts toward market-oriented values. While these forces have pushed many students away from humanities programs, the skills developed in these fields—such as critical thinking, ethical reasoning, and cultural understanding—remain important for society. Recognizing and communicating these benefits may be essential if the humanities are to regain their place in modern education.</w:t>
      </w:r>
    </w:p>
    <w:p w14:paraId="4F4AEF74" w14:textId="08D122B1" w:rsidR="007A439C" w:rsidRDefault="007A439C">
      <w:pPr>
        <w:rPr>
          <w:rFonts w:ascii="Times New Roman" w:eastAsia="Times New Roman" w:hAnsi="Times New Roman" w:cs="Times New Roman"/>
          <w:kern w:val="0"/>
          <w14:ligatures w14:val="none"/>
        </w:rPr>
      </w:pPr>
      <w:r>
        <w:br w:type="page"/>
      </w:r>
    </w:p>
    <w:p w14:paraId="6D98F001" w14:textId="7C3F15EE" w:rsidR="007A439C" w:rsidRDefault="007A439C" w:rsidP="007A439C">
      <w:pPr>
        <w:pStyle w:val="p1"/>
        <w:rPr>
          <w:rFonts w:hint="eastAsia"/>
        </w:rPr>
      </w:pPr>
      <w:r>
        <w:rPr>
          <w:b/>
          <w:bCs/>
        </w:rPr>
        <w:lastRenderedPageBreak/>
        <w:t>Title: Causes of the Decline of the Humanities</w:t>
      </w:r>
    </w:p>
    <w:p w14:paraId="63E10353" w14:textId="793EE0B2" w:rsidR="007A439C" w:rsidRDefault="007A439C" w:rsidP="007A439C">
      <w:pPr>
        <w:pStyle w:val="p3"/>
        <w:rPr>
          <w:rFonts w:hint="eastAsia"/>
        </w:rPr>
      </w:pPr>
      <w:r>
        <w:t xml:space="preserve">In recent years, many universities have seen fewer students choosing humanities majors such as literature, history, and philosophy. This situation has raised concerns among educators and researchers. Instead of studying the humanities, more students are choosing fields that are related to science and technology. This essay focuses on the </w:t>
      </w:r>
      <w:r>
        <w:rPr>
          <w:rStyle w:val="s1"/>
          <w:rFonts w:eastAsiaTheme="majorEastAsia"/>
          <w:b/>
          <w:bCs/>
        </w:rPr>
        <w:t>causes</w:t>
      </w:r>
      <w:r>
        <w:t xml:space="preserve"> of the decline of the humanities, including economic pressure, the growing popularity of STEM fields, and changes in cultural values.</w:t>
      </w:r>
    </w:p>
    <w:p w14:paraId="7E9BC51A" w14:textId="48D6F341" w:rsidR="007A439C" w:rsidRDefault="007A439C" w:rsidP="007A439C">
      <w:pPr>
        <w:pStyle w:val="p3"/>
        <w:rPr>
          <w:rFonts w:hint="eastAsia"/>
        </w:rPr>
      </w:pPr>
      <w:r>
        <w:t>One important cause is that many people now see college mainly as preparation for a career. Students and their parents often choose majors that can lead to stable jobs and higher salaries. According to Jay (2014), many families believe that college education should work like vocational training and should bring practical benefits for future employment. Because humanities subjects are not always directly connected to specific careers, many students think they are less useful than other fields.</w:t>
      </w:r>
    </w:p>
    <w:p w14:paraId="56366DC7" w14:textId="7320B544" w:rsidR="007A439C" w:rsidRDefault="007A439C" w:rsidP="007A439C">
      <w:pPr>
        <w:pStyle w:val="p3"/>
        <w:rPr>
          <w:rFonts w:hint="eastAsia"/>
        </w:rPr>
      </w:pPr>
      <w:r>
        <w:t xml:space="preserve">Another major cause is the increasing popularity of </w:t>
      </w:r>
      <w:r>
        <w:rPr>
          <w:rStyle w:val="s1"/>
          <w:rFonts w:eastAsiaTheme="majorEastAsia"/>
          <w:b/>
          <w:bCs/>
        </w:rPr>
        <w:t>STEM majors</w:t>
      </w:r>
      <w:r>
        <w:t>. These subjects are often seen as more practical and valuable in the job market. Turner (2020) points out that graduates in STEM fields are in high demand and may start their careers with very high salaries. In contrast, humanities graduates may have more difficulty finding well-paid jobs. Turner even argues that many humanities degrees may leave students with “many thousands of dollars of debt… and little hope of a real job earning a substantial income you can live on” (Turner, 2020). Because of this difference in job opportunities, many students decide to study STEM instead of the humanities.</w:t>
      </w:r>
    </w:p>
    <w:p w14:paraId="023D904B" w14:textId="66EB7CD4" w:rsidR="007A439C" w:rsidRDefault="007A439C" w:rsidP="007A439C">
      <w:pPr>
        <w:pStyle w:val="p3"/>
        <w:rPr>
          <w:rFonts w:hint="eastAsia"/>
        </w:rPr>
      </w:pPr>
      <w:r>
        <w:t>Education systems also play a role in this decline. In many schools, science and mathematics are considered more important than humanities subjects. Research by Ayalon and Yogev (1997) shows that mathematics and science usually have higher status than the humanities and social sciences. When schools give more attention and resources to these subjects, students may believe that they are more valuable and therefore choose them more often.</w:t>
      </w:r>
    </w:p>
    <w:p w14:paraId="268B3198" w14:textId="26C4CCA4" w:rsidR="007A439C" w:rsidRDefault="007A439C" w:rsidP="007A439C">
      <w:pPr>
        <w:pStyle w:val="p3"/>
        <w:rPr>
          <w:rFonts w:hint="eastAsia"/>
        </w:rPr>
      </w:pPr>
      <w:r>
        <w:t>In addition, cultural values in modern society have changed. Many people now focus more on economic value and productivity. Cicovacki (2023) explains that modern society increasingly values market-based thinking, where everything is judged by its economic value. This development has created what he calls a “crisis of values and a crisis of meaning” that affects both humanity and the humanities (p. 17). As a result, subjects that focus on culture, philosophy, and history may appear less important than those connected to business or technology.</w:t>
      </w:r>
    </w:p>
    <w:p w14:paraId="44FA663A" w14:textId="77777777" w:rsidR="007A439C" w:rsidRDefault="007A439C" w:rsidP="007A439C">
      <w:pPr>
        <w:pStyle w:val="p3"/>
      </w:pPr>
      <w:r>
        <w:t>In conclusion, the decline of the humanities is caused by several factors. Economic concerns encourage students to choose majors with better job prospects, STEM fields attract more attention because of their practical benefits, and schools often give them higher status. At the same time, modern cultural values emphasize economic success rather than intellectual exploration. Although the humanities are declining in popularity, they still play an important role in helping people understand culture, history, and human values.</w:t>
      </w:r>
    </w:p>
    <w:p w14:paraId="5A2C82D7" w14:textId="77777777" w:rsidR="007A439C" w:rsidRDefault="007A439C" w:rsidP="007A439C">
      <w:pPr>
        <w:pStyle w:val="p3"/>
        <w:rPr>
          <w:rFonts w:hint="eastAsia"/>
        </w:rPr>
      </w:pPr>
    </w:p>
    <w:p w14:paraId="55BEEF88" w14:textId="77777777" w:rsidR="005A2307" w:rsidRDefault="005A2307"/>
    <w:sectPr w:rsidR="005A2307" w:rsidSect="007A439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39C"/>
    <w:rsid w:val="001A576A"/>
    <w:rsid w:val="0029127B"/>
    <w:rsid w:val="00293046"/>
    <w:rsid w:val="00560D7A"/>
    <w:rsid w:val="00590042"/>
    <w:rsid w:val="005A2307"/>
    <w:rsid w:val="00656232"/>
    <w:rsid w:val="006E0038"/>
    <w:rsid w:val="007A439C"/>
    <w:rsid w:val="00AD5E12"/>
    <w:rsid w:val="00AF57B7"/>
    <w:rsid w:val="00C9444B"/>
    <w:rsid w:val="00EA1C85"/>
    <w:rsid w:val="00EB48D8"/>
    <w:rsid w:val="00F958B8"/>
    <w:rsid w:val="00FF591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1CEA"/>
  <w15:chartTrackingRefBased/>
  <w15:docId w15:val="{2C3E47D2-8011-2441-80A4-908C716AC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3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3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3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3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3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3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3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3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3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3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39C"/>
    <w:rPr>
      <w:rFonts w:eastAsiaTheme="majorEastAsia" w:cstheme="majorBidi"/>
      <w:color w:val="272727" w:themeColor="text1" w:themeTint="D8"/>
    </w:rPr>
  </w:style>
  <w:style w:type="paragraph" w:styleId="Title">
    <w:name w:val="Title"/>
    <w:basedOn w:val="Normal"/>
    <w:next w:val="Normal"/>
    <w:link w:val="TitleChar"/>
    <w:uiPriority w:val="10"/>
    <w:qFormat/>
    <w:rsid w:val="007A4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39C"/>
    <w:pPr>
      <w:spacing w:before="160"/>
      <w:jc w:val="center"/>
    </w:pPr>
    <w:rPr>
      <w:i/>
      <w:iCs/>
      <w:color w:val="404040" w:themeColor="text1" w:themeTint="BF"/>
    </w:rPr>
  </w:style>
  <w:style w:type="character" w:customStyle="1" w:styleId="QuoteChar">
    <w:name w:val="Quote Char"/>
    <w:basedOn w:val="DefaultParagraphFont"/>
    <w:link w:val="Quote"/>
    <w:uiPriority w:val="29"/>
    <w:rsid w:val="007A439C"/>
    <w:rPr>
      <w:i/>
      <w:iCs/>
      <w:color w:val="404040" w:themeColor="text1" w:themeTint="BF"/>
    </w:rPr>
  </w:style>
  <w:style w:type="paragraph" w:styleId="ListParagraph">
    <w:name w:val="List Paragraph"/>
    <w:basedOn w:val="Normal"/>
    <w:uiPriority w:val="34"/>
    <w:qFormat/>
    <w:rsid w:val="007A439C"/>
    <w:pPr>
      <w:ind w:left="720"/>
      <w:contextualSpacing/>
    </w:pPr>
  </w:style>
  <w:style w:type="character" w:styleId="IntenseEmphasis">
    <w:name w:val="Intense Emphasis"/>
    <w:basedOn w:val="DefaultParagraphFont"/>
    <w:uiPriority w:val="21"/>
    <w:qFormat/>
    <w:rsid w:val="007A439C"/>
    <w:rPr>
      <w:i/>
      <w:iCs/>
      <w:color w:val="0F4761" w:themeColor="accent1" w:themeShade="BF"/>
    </w:rPr>
  </w:style>
  <w:style w:type="paragraph" w:styleId="IntenseQuote">
    <w:name w:val="Intense Quote"/>
    <w:basedOn w:val="Normal"/>
    <w:next w:val="Normal"/>
    <w:link w:val="IntenseQuoteChar"/>
    <w:uiPriority w:val="30"/>
    <w:qFormat/>
    <w:rsid w:val="007A4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39C"/>
    <w:rPr>
      <w:i/>
      <w:iCs/>
      <w:color w:val="0F4761" w:themeColor="accent1" w:themeShade="BF"/>
    </w:rPr>
  </w:style>
  <w:style w:type="character" w:styleId="IntenseReference">
    <w:name w:val="Intense Reference"/>
    <w:basedOn w:val="DefaultParagraphFont"/>
    <w:uiPriority w:val="32"/>
    <w:qFormat/>
    <w:rsid w:val="007A439C"/>
    <w:rPr>
      <w:b/>
      <w:bCs/>
      <w:smallCaps/>
      <w:color w:val="0F4761" w:themeColor="accent1" w:themeShade="BF"/>
      <w:spacing w:val="5"/>
    </w:rPr>
  </w:style>
  <w:style w:type="paragraph" w:customStyle="1" w:styleId="p1">
    <w:name w:val="p1"/>
    <w:basedOn w:val="Normal"/>
    <w:rsid w:val="007A43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7A43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A43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A439C"/>
  </w:style>
  <w:style w:type="character" w:customStyle="1" w:styleId="s2">
    <w:name w:val="s2"/>
    <w:basedOn w:val="DefaultParagraphFont"/>
    <w:rsid w:val="007A4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chatgpt://generic-entity?number=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1046</Words>
  <Characters>5964</Characters>
  <Application>Microsoft Office Word</Application>
  <DocSecurity>0</DocSecurity>
  <Lines>49</Lines>
  <Paragraphs>13</Paragraphs>
  <ScaleCrop>false</ScaleCrop>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Lu</dc:creator>
  <cp:keywords/>
  <dc:description/>
  <cp:lastModifiedBy>Francis Lu</cp:lastModifiedBy>
  <cp:revision>1</cp:revision>
  <dcterms:created xsi:type="dcterms:W3CDTF">2026-03-06T12:53:00Z</dcterms:created>
  <dcterms:modified xsi:type="dcterms:W3CDTF">2026-03-06T12:54:00Z</dcterms:modified>
</cp:coreProperties>
</file>