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4F" w:rsidRDefault="0007544F">
      <w:pPr>
        <w:spacing w:after="0" w:line="276" w:lineRule="auto"/>
        <w:jc w:val="both"/>
        <w:rPr>
          <w:sz w:val="48"/>
          <w:szCs w:val="48"/>
        </w:rPr>
      </w:pPr>
      <w:r>
        <w:rPr>
          <w:rFonts w:hint="eastAsia"/>
          <w:sz w:val="40"/>
          <w:szCs w:val="40"/>
        </w:rPr>
        <w:t>姜瑞卿</w:t>
      </w:r>
      <w:r>
        <w:rPr>
          <w:sz w:val="44"/>
          <w:szCs w:val="44"/>
        </w:rPr>
        <w:t xml:space="preserve"> </w:t>
      </w:r>
      <w:r>
        <w:rPr>
          <w:sz w:val="48"/>
          <w:szCs w:val="48"/>
        </w:rPr>
        <w:t xml:space="preserve">                       </w:t>
      </w:r>
      <w:r>
        <w:rPr>
          <w:sz w:val="36"/>
          <w:szCs w:val="36"/>
        </w:rPr>
        <w:t>WEB</w:t>
      </w:r>
      <w:r>
        <w:rPr>
          <w:rFonts w:hint="eastAsia"/>
          <w:sz w:val="36"/>
          <w:szCs w:val="36"/>
        </w:rPr>
        <w:t>前端工程师</w:t>
      </w:r>
    </w:p>
    <w:p w:rsidR="0007544F" w:rsidRDefault="0007544F">
      <w:pPr>
        <w:spacing w:after="0" w:line="276" w:lineRule="auto"/>
      </w:pPr>
      <w:r>
        <w:rPr>
          <w:rFonts w:hint="eastAsia"/>
        </w:rPr>
        <w:t>男</w:t>
      </w:r>
      <w:r>
        <w:t xml:space="preserve"> | 3</w:t>
      </w:r>
      <w:r>
        <w:rPr>
          <w:rFonts w:hint="eastAsia"/>
        </w:rPr>
        <w:t>年工作经验</w:t>
      </w:r>
      <w:r>
        <w:t xml:space="preserve"> | </w:t>
      </w:r>
      <w:r>
        <w:rPr>
          <w:rFonts w:hint="eastAsia"/>
        </w:rPr>
        <w:t>大专</w:t>
      </w:r>
      <w:r>
        <w:t xml:space="preserve"> | </w:t>
      </w:r>
      <w:r>
        <w:rPr>
          <w:rFonts w:hint="eastAsia"/>
        </w:rPr>
        <w:t>现居住北京</w:t>
      </w:r>
      <w:r>
        <w:t xml:space="preserve">  </w:t>
      </w:r>
    </w:p>
    <w:p w:rsidR="0007544F" w:rsidRDefault="0007544F">
      <w:pPr>
        <w:spacing w:after="0" w:line="276" w:lineRule="auto"/>
      </w:pPr>
      <w:r>
        <w:rPr>
          <w:rFonts w:hint="eastAsia"/>
        </w:rPr>
        <w:t>电话：</w:t>
      </w:r>
      <w:r>
        <w:t xml:space="preserve">13552301868   </w:t>
      </w:r>
      <w:r>
        <w:rPr>
          <w:rFonts w:hint="eastAsia"/>
        </w:rPr>
        <w:t>邮箱：</w:t>
      </w:r>
      <w:hyperlink r:id="rId5" w:history="1">
        <w:r>
          <w:rPr>
            <w:rStyle w:val="Hyperlink"/>
          </w:rPr>
          <w:t>j-ruiqing01@foxmail.com</w:t>
        </w:r>
      </w:hyperlink>
      <w:r>
        <w:t xml:space="preserve">  </w:t>
      </w:r>
    </w:p>
    <w:p w:rsidR="0007544F" w:rsidRDefault="0007544F" w:rsidP="008F4250">
      <w:pPr>
        <w:spacing w:beforeLines="100" w:after="0" w:line="276" w:lineRule="auto"/>
      </w:pPr>
      <w:r>
        <w:rPr>
          <w:rFonts w:hint="eastAsia"/>
          <w:b/>
          <w:sz w:val="30"/>
          <w:szCs w:val="30"/>
        </w:rPr>
        <w:t>求职意向</w:t>
      </w:r>
      <w:r>
        <w:rPr>
          <w:rFonts w:hint="eastAsia"/>
        </w:rPr>
        <w:t>：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应聘职位：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前端工程师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  <w:t xml:space="preserve">     </w:t>
      </w:r>
      <w:r>
        <w:rPr>
          <w:rFonts w:hint="eastAsia"/>
          <w:sz w:val="21"/>
          <w:szCs w:val="21"/>
        </w:rPr>
        <w:t>期望薪资：面议</w:t>
      </w:r>
      <w:bookmarkStart w:id="0" w:name="_GoBack"/>
      <w:bookmarkEnd w:id="0"/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工作地点：北京</w:t>
      </w:r>
      <w:r>
        <w:rPr>
          <w:sz w:val="21"/>
          <w:szCs w:val="21"/>
        </w:rPr>
        <w:t xml:space="preserve">                       </w:t>
      </w:r>
      <w:r>
        <w:rPr>
          <w:rFonts w:hint="eastAsia"/>
          <w:sz w:val="21"/>
          <w:szCs w:val="21"/>
        </w:rPr>
        <w:t>求职状态：可立即到岗</w:t>
      </w:r>
    </w:p>
    <w:p w:rsidR="0007544F" w:rsidRDefault="0007544F" w:rsidP="008F4250">
      <w:pPr>
        <w:spacing w:beforeLines="100" w:after="0" w:line="276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工作技能：</w:t>
      </w:r>
    </w:p>
    <w:p w:rsidR="0007544F" w:rsidRDefault="0007544F" w:rsidP="008F4250">
      <w:pPr>
        <w:pStyle w:val="ListParagraph"/>
        <w:numPr>
          <w:ilvl w:val="0"/>
          <w:numId w:val="1"/>
        </w:numPr>
        <w:spacing w:after="0" w:line="276" w:lineRule="auto"/>
        <w:ind w:left="292" w:hangingChars="162" w:hanging="292"/>
        <w:rPr>
          <w:sz w:val="21"/>
          <w:szCs w:val="21"/>
        </w:rPr>
      </w:pPr>
      <w:r>
        <w:rPr>
          <w:rFonts w:hint="eastAsia"/>
          <w:sz w:val="18"/>
          <w:szCs w:val="18"/>
        </w:rPr>
        <w:t>精</w:t>
      </w:r>
      <w:r>
        <w:rPr>
          <w:rFonts w:hint="eastAsia"/>
          <w:sz w:val="21"/>
          <w:szCs w:val="21"/>
        </w:rPr>
        <w:t>通</w:t>
      </w:r>
      <w:r>
        <w:rPr>
          <w:sz w:val="21"/>
          <w:szCs w:val="21"/>
        </w:rPr>
        <w:t>HTML+CSS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W3C</w:t>
      </w:r>
      <w:r>
        <w:rPr>
          <w:rFonts w:hint="eastAsia"/>
          <w:sz w:val="21"/>
          <w:szCs w:val="21"/>
        </w:rPr>
        <w:t>标准，并能熟练运用</w:t>
      </w:r>
      <w:r>
        <w:rPr>
          <w:sz w:val="21"/>
          <w:szCs w:val="21"/>
        </w:rPr>
        <w:t>HTML5,CSS3</w:t>
      </w:r>
      <w:r>
        <w:rPr>
          <w:rFonts w:hint="eastAsia"/>
          <w:sz w:val="21"/>
          <w:szCs w:val="21"/>
        </w:rPr>
        <w:t>进行网页制作；</w:t>
      </w:r>
    </w:p>
    <w:p w:rsidR="0007544F" w:rsidRDefault="0007544F">
      <w:pPr>
        <w:pStyle w:val="ListParagraph"/>
        <w:numPr>
          <w:ilvl w:val="0"/>
          <w:numId w:val="1"/>
        </w:numPr>
        <w:spacing w:after="0" w:line="276" w:lineRule="auto"/>
        <w:ind w:left="340" w:hangingChars="162" w:hanging="340"/>
        <w:rPr>
          <w:sz w:val="21"/>
          <w:szCs w:val="21"/>
        </w:rPr>
      </w:pPr>
      <w:r>
        <w:rPr>
          <w:rFonts w:hint="eastAsia"/>
          <w:sz w:val="21"/>
          <w:szCs w:val="21"/>
        </w:rPr>
        <w:t>能够调试页面、移动端主流浏览器之间的兼容问题，熟练使用</w:t>
      </w:r>
      <w:r>
        <w:rPr>
          <w:sz w:val="21"/>
          <w:szCs w:val="21"/>
        </w:rPr>
        <w:t>Bootstrap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Swiper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Less.css</w:t>
      </w:r>
      <w:r>
        <w:rPr>
          <w:rFonts w:hint="eastAsia"/>
          <w:sz w:val="21"/>
          <w:szCs w:val="21"/>
        </w:rPr>
        <w:t>等移动端框架，掌握响应式布局和弹性盒布局；</w:t>
      </w:r>
    </w:p>
    <w:p w:rsidR="0007544F" w:rsidRDefault="0007544F">
      <w:pPr>
        <w:pStyle w:val="ListParagraph"/>
        <w:numPr>
          <w:ilvl w:val="0"/>
          <w:numId w:val="1"/>
        </w:numPr>
        <w:spacing w:after="0" w:line="276" w:lineRule="auto"/>
        <w:ind w:left="340" w:hangingChars="162" w:hanging="34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</w:t>
      </w:r>
      <w:r>
        <w:rPr>
          <w:sz w:val="21"/>
          <w:szCs w:val="21"/>
        </w:rPr>
        <w:t>Jquery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Vue.js</w:t>
      </w:r>
      <w:r>
        <w:rPr>
          <w:rFonts w:hint="eastAsia"/>
          <w:sz w:val="21"/>
          <w:szCs w:val="21"/>
        </w:rPr>
        <w:t>框架，会使用</w:t>
      </w:r>
      <w:r>
        <w:rPr>
          <w:sz w:val="21"/>
          <w:szCs w:val="21"/>
        </w:rPr>
        <w:t>jquery</w:t>
      </w:r>
      <w:r>
        <w:rPr>
          <w:rFonts w:hint="eastAsia"/>
          <w:sz w:val="21"/>
          <w:szCs w:val="21"/>
        </w:rPr>
        <w:t>的插件，了解</w:t>
      </w:r>
      <w:r>
        <w:rPr>
          <w:sz w:val="21"/>
          <w:szCs w:val="21"/>
        </w:rPr>
        <w:t>node.js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Angular.js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等；</w:t>
      </w:r>
    </w:p>
    <w:p w:rsidR="0007544F" w:rsidRDefault="0007544F">
      <w:pPr>
        <w:pStyle w:val="ListParagraph"/>
        <w:numPr>
          <w:ilvl w:val="0"/>
          <w:numId w:val="1"/>
        </w:numPr>
        <w:spacing w:after="0" w:line="276" w:lineRule="auto"/>
        <w:ind w:left="340" w:hangingChars="162" w:hanging="340"/>
        <w:rPr>
          <w:sz w:val="21"/>
          <w:szCs w:val="21"/>
        </w:rPr>
      </w:pPr>
      <w:r>
        <w:rPr>
          <w:rFonts w:hint="eastAsia"/>
          <w:sz w:val="21"/>
          <w:szCs w:val="21"/>
        </w:rPr>
        <w:t>熟练运用</w:t>
      </w:r>
      <w:r>
        <w:rPr>
          <w:sz w:val="21"/>
          <w:szCs w:val="21"/>
        </w:rPr>
        <w:t>ajax</w:t>
      </w:r>
      <w:r>
        <w:rPr>
          <w:rFonts w:hint="eastAsia"/>
          <w:sz w:val="21"/>
          <w:szCs w:val="21"/>
        </w:rPr>
        <w:t>技术进行前后端的交互，会使用</w:t>
      </w:r>
      <w:r>
        <w:rPr>
          <w:sz w:val="21"/>
          <w:szCs w:val="21"/>
        </w:rPr>
        <w:t>json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jsonp</w:t>
      </w:r>
      <w:r>
        <w:rPr>
          <w:rFonts w:hint="eastAsia"/>
          <w:sz w:val="21"/>
          <w:szCs w:val="21"/>
        </w:rPr>
        <w:t>等；</w:t>
      </w:r>
    </w:p>
    <w:p w:rsidR="0007544F" w:rsidRDefault="0007544F">
      <w:pPr>
        <w:pStyle w:val="ListParagraph"/>
        <w:numPr>
          <w:ilvl w:val="0"/>
          <w:numId w:val="1"/>
        </w:numPr>
        <w:spacing w:after="0" w:line="276" w:lineRule="auto"/>
        <w:ind w:left="340" w:hangingChars="162" w:hanging="340"/>
        <w:rPr>
          <w:sz w:val="21"/>
          <w:szCs w:val="21"/>
        </w:rPr>
      </w:pPr>
      <w:r>
        <w:rPr>
          <w:rFonts w:hint="eastAsia"/>
          <w:sz w:val="21"/>
          <w:szCs w:val="21"/>
        </w:rPr>
        <w:t>会使用</w:t>
      </w:r>
      <w:r>
        <w:rPr>
          <w:sz w:val="21"/>
          <w:szCs w:val="21"/>
        </w:rPr>
        <w:t>gulp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webpack</w:t>
      </w:r>
      <w:r>
        <w:rPr>
          <w:rFonts w:hint="eastAsia"/>
          <w:sz w:val="21"/>
          <w:szCs w:val="21"/>
        </w:rPr>
        <w:t>等资源模块化管理和打包工具，</w:t>
      </w:r>
      <w:r>
        <w:rPr>
          <w:sz w:val="21"/>
          <w:szCs w:val="21"/>
        </w:rPr>
        <w:t>git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github</w:t>
      </w:r>
      <w:r>
        <w:rPr>
          <w:rFonts w:hint="eastAsia"/>
          <w:sz w:val="21"/>
          <w:szCs w:val="21"/>
        </w:rPr>
        <w:t>等管理工具；</w:t>
      </w:r>
    </w:p>
    <w:p w:rsidR="0007544F" w:rsidRDefault="0007544F">
      <w:pPr>
        <w:pStyle w:val="ListParagraph"/>
        <w:numPr>
          <w:ilvl w:val="0"/>
          <w:numId w:val="1"/>
        </w:numPr>
        <w:spacing w:after="0" w:line="276" w:lineRule="auto"/>
        <w:ind w:left="340" w:hangingChars="162" w:hanging="340"/>
        <w:rPr>
          <w:sz w:val="21"/>
          <w:szCs w:val="21"/>
        </w:rPr>
      </w:pPr>
      <w:r>
        <w:rPr>
          <w:rFonts w:hint="eastAsia"/>
          <w:sz w:val="21"/>
          <w:szCs w:val="21"/>
        </w:rPr>
        <w:t>熟悉微信小程序开发，熟练使用</w:t>
      </w:r>
      <w:r>
        <w:rPr>
          <w:sz w:val="21"/>
          <w:szCs w:val="21"/>
        </w:rPr>
        <w:t>PS</w:t>
      </w:r>
      <w:r>
        <w:rPr>
          <w:rFonts w:hint="eastAsia"/>
          <w:sz w:val="21"/>
          <w:szCs w:val="21"/>
        </w:rPr>
        <w:t>以及</w:t>
      </w:r>
      <w:r>
        <w:rPr>
          <w:sz w:val="21"/>
          <w:szCs w:val="21"/>
        </w:rPr>
        <w:t>Fireworks</w:t>
      </w:r>
      <w:r>
        <w:rPr>
          <w:rFonts w:hint="eastAsia"/>
          <w:sz w:val="21"/>
          <w:szCs w:val="21"/>
        </w:rPr>
        <w:t>处理图片。</w:t>
      </w:r>
    </w:p>
    <w:p w:rsidR="0007544F" w:rsidRDefault="0007544F" w:rsidP="008F4250">
      <w:pPr>
        <w:spacing w:beforeLines="100" w:after="0" w:line="276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工作经历：</w:t>
      </w:r>
    </w:p>
    <w:p w:rsidR="0007544F" w:rsidRDefault="0007544F">
      <w:pPr>
        <w:spacing w:after="0"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2015.10-2017.10</w:t>
      </w:r>
      <w:r>
        <w:rPr>
          <w:sz w:val="21"/>
          <w:szCs w:val="21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1"/>
          <w:szCs w:val="21"/>
        </w:rPr>
        <w:t>北京华盛经纬科技发展有限公司</w:t>
      </w:r>
      <w:r>
        <w:rPr>
          <w:b/>
          <w:sz w:val="21"/>
          <w:szCs w:val="21"/>
        </w:rPr>
        <w:t xml:space="preserve">         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前端工程师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公司项目的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端及移动端前端开发。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运用</w:t>
      </w:r>
      <w:r>
        <w:rPr>
          <w:sz w:val="21"/>
          <w:szCs w:val="21"/>
        </w:rPr>
        <w:t xml:space="preserve"> html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html5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CSS3 </w:t>
      </w:r>
      <w:r>
        <w:rPr>
          <w:rFonts w:hint="eastAsia"/>
          <w:sz w:val="21"/>
          <w:szCs w:val="21"/>
        </w:rPr>
        <w:t>将设计图转化为静态页面，并用</w:t>
      </w:r>
      <w:r>
        <w:rPr>
          <w:sz w:val="21"/>
          <w:szCs w:val="21"/>
        </w:rPr>
        <w:t xml:space="preserve"> JS 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 xml:space="preserve"> Jquery </w:t>
      </w:r>
      <w:r>
        <w:rPr>
          <w:rFonts w:hint="eastAsia"/>
          <w:sz w:val="21"/>
          <w:szCs w:val="21"/>
        </w:rPr>
        <w:t>实现交互效果开发。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根据用户要求与项目需求解决所需浏览器兼容性问题以及</w:t>
      </w:r>
      <w:r>
        <w:rPr>
          <w:sz w:val="21"/>
          <w:szCs w:val="21"/>
        </w:rPr>
        <w:t xml:space="preserve"> BUG</w:t>
      </w:r>
      <w:r>
        <w:rPr>
          <w:rFonts w:hint="eastAsia"/>
          <w:sz w:val="21"/>
          <w:szCs w:val="21"/>
        </w:rPr>
        <w:t>．利用</w:t>
      </w:r>
      <w:r>
        <w:rPr>
          <w:sz w:val="21"/>
          <w:szCs w:val="21"/>
        </w:rPr>
        <w:t xml:space="preserve"> AJAX </w:t>
      </w:r>
      <w:r>
        <w:rPr>
          <w:rFonts w:hint="eastAsia"/>
          <w:sz w:val="21"/>
          <w:szCs w:val="21"/>
        </w:rPr>
        <w:t>与后台配合。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int="eastAsia"/>
          <w:sz w:val="21"/>
          <w:szCs w:val="21"/>
        </w:rPr>
        <w:t>进行数据逻辑的走通，完成数据交互、动态信息展现。</w:t>
      </w:r>
    </w:p>
    <w:p w:rsidR="0007544F" w:rsidRDefault="0007544F">
      <w:pPr>
        <w:spacing w:after="0"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2014</w:t>
      </w:r>
      <w:r>
        <w:rPr>
          <w:rFonts w:hint="eastAsia"/>
          <w:b/>
          <w:sz w:val="21"/>
          <w:szCs w:val="21"/>
        </w:rPr>
        <w:t>．</w:t>
      </w:r>
      <w:r>
        <w:rPr>
          <w:b/>
          <w:sz w:val="21"/>
          <w:szCs w:val="21"/>
        </w:rPr>
        <w:t xml:space="preserve">9-2015. 9    </w:t>
      </w:r>
      <w:r>
        <w:rPr>
          <w:rFonts w:hint="eastAsia"/>
          <w:b/>
          <w:sz w:val="21"/>
          <w:szCs w:val="21"/>
        </w:rPr>
        <w:t>海兴县鹏程商贸有限公司</w:t>
      </w:r>
      <w:r>
        <w:rPr>
          <w:b/>
          <w:sz w:val="21"/>
          <w:szCs w:val="21"/>
        </w:rPr>
        <w:t xml:space="preserve">               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前端工程师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利用</w:t>
      </w:r>
      <w:r>
        <w:rPr>
          <w:sz w:val="21"/>
          <w:szCs w:val="21"/>
        </w:rPr>
        <w:t xml:space="preserve"> HTML/CSS </w:t>
      </w:r>
      <w:r>
        <w:rPr>
          <w:rFonts w:hint="eastAsia"/>
          <w:sz w:val="21"/>
          <w:szCs w:val="21"/>
        </w:rPr>
        <w:t>等</w:t>
      </w:r>
      <w:r>
        <w:rPr>
          <w:sz w:val="21"/>
          <w:szCs w:val="21"/>
        </w:rPr>
        <w:t xml:space="preserve"> Web </w:t>
      </w:r>
      <w:r>
        <w:rPr>
          <w:rFonts w:hint="eastAsia"/>
          <w:sz w:val="21"/>
          <w:szCs w:val="21"/>
        </w:rPr>
        <w:t>技术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编写符合</w:t>
      </w:r>
      <w:r>
        <w:rPr>
          <w:sz w:val="21"/>
          <w:szCs w:val="21"/>
        </w:rPr>
        <w:t xml:space="preserve"> W3C </w:t>
      </w:r>
      <w:r>
        <w:rPr>
          <w:rFonts w:hint="eastAsia"/>
          <w:sz w:val="21"/>
          <w:szCs w:val="21"/>
        </w:rPr>
        <w:t>标准的</w:t>
      </w:r>
      <w:r>
        <w:rPr>
          <w:sz w:val="21"/>
          <w:szCs w:val="21"/>
        </w:rPr>
        <w:t xml:space="preserve"> DIV+CSS </w:t>
      </w:r>
      <w:r>
        <w:rPr>
          <w:rFonts w:hint="eastAsia"/>
          <w:sz w:val="21"/>
          <w:szCs w:val="21"/>
        </w:rPr>
        <w:t>网页。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并解决主流浏览器平台的兼容性和调优。</w:t>
      </w:r>
    </w:p>
    <w:p w:rsidR="0007544F" w:rsidRDefault="0007544F">
      <w:pP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利用</w:t>
      </w:r>
      <w:r>
        <w:rPr>
          <w:sz w:val="21"/>
          <w:szCs w:val="21"/>
        </w:rPr>
        <w:t xml:space="preserve"> javascript 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 xml:space="preserve"> jquery </w:t>
      </w:r>
      <w:r>
        <w:rPr>
          <w:rFonts w:hint="eastAsia"/>
          <w:sz w:val="21"/>
          <w:szCs w:val="21"/>
        </w:rPr>
        <w:t>实现网站的交互效果。</w:t>
      </w:r>
    </w:p>
    <w:p w:rsidR="0007544F" w:rsidRDefault="0007544F" w:rsidP="008F4250">
      <w:pPr>
        <w:spacing w:beforeLines="100" w:after="0" w:line="276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项目经验：</w:t>
      </w:r>
    </w:p>
    <w:p w:rsidR="0007544F" w:rsidRDefault="0007544F" w:rsidP="008F4250">
      <w:pPr>
        <w:spacing w:beforeLines="50" w:after="0"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易鑫车贷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http://www.daikuan.com</w:t>
      </w:r>
      <w:r>
        <w:rPr>
          <w:rFonts w:hint="eastAsia"/>
          <w:sz w:val="24"/>
          <w:szCs w:val="24"/>
        </w:rPr>
        <w:t>）</w:t>
      </w:r>
    </w:p>
    <w:p w:rsidR="0007544F" w:rsidRDefault="0007544F">
      <w:pPr>
        <w:spacing w:after="0" w:line="276" w:lineRule="auto"/>
        <w:ind w:firstLine="420"/>
      </w:pPr>
      <w:r>
        <w:rPr>
          <w:rFonts w:hint="eastAsia"/>
          <w:b/>
          <w:sz w:val="21"/>
          <w:szCs w:val="21"/>
        </w:rPr>
        <w:t>责任描述</w:t>
      </w:r>
      <w:r>
        <w:rPr>
          <w:rFonts w:hint="eastAsia"/>
        </w:rPr>
        <w:t>：</w:t>
      </w:r>
    </w:p>
    <w:p w:rsidR="0007544F" w:rsidRDefault="0007544F">
      <w:pPr>
        <w:spacing w:after="0" w:line="276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运用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CSS3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jQuery</w:t>
      </w:r>
      <w:r>
        <w:rPr>
          <w:rFonts w:hint="eastAsia"/>
          <w:sz w:val="21"/>
          <w:szCs w:val="21"/>
        </w:rPr>
        <w:t>等编写网站，并使用开发者工具对网页调试；</w:t>
      </w:r>
    </w:p>
    <w:p w:rsidR="0007544F" w:rsidRDefault="0007544F">
      <w:pPr>
        <w:spacing w:after="0" w:line="276" w:lineRule="auto"/>
        <w:ind w:leftChars="200" w:left="44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配合后端应用</w:t>
      </w:r>
      <w:r>
        <w:rPr>
          <w:sz w:val="21"/>
          <w:szCs w:val="21"/>
        </w:rPr>
        <w:t>ajax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HTTP</w:t>
      </w:r>
      <w:r>
        <w:rPr>
          <w:rFonts w:hint="eastAsia"/>
          <w:sz w:val="21"/>
          <w:szCs w:val="21"/>
        </w:rPr>
        <w:t>请求，做好</w:t>
      </w:r>
      <w:r>
        <w:rPr>
          <w:sz w:val="21"/>
          <w:szCs w:val="21"/>
        </w:rPr>
        <w:t>js</w:t>
      </w:r>
      <w:r>
        <w:rPr>
          <w:rFonts w:hint="eastAsia"/>
          <w:sz w:val="21"/>
          <w:szCs w:val="21"/>
        </w:rPr>
        <w:t>数据交互负责公司项目的前端修改调试和开发工作；</w:t>
      </w:r>
    </w:p>
    <w:p w:rsidR="0007544F" w:rsidRDefault="0007544F">
      <w:pPr>
        <w:spacing w:after="0" w:line="276" w:lineRule="auto"/>
        <w:ind w:leftChars="200" w:left="440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进行页面的兼容，与后端开发团队紧密配合，确保代码有效对接，优化网站前端性能。</w:t>
      </w:r>
    </w:p>
    <w:p w:rsidR="0007544F" w:rsidRDefault="0007544F">
      <w:pPr>
        <w:spacing w:after="0" w:line="276" w:lineRule="auto"/>
        <w:ind w:firstLine="420"/>
      </w:pPr>
      <w:r>
        <w:rPr>
          <w:rFonts w:hint="eastAsia"/>
          <w:b/>
          <w:sz w:val="21"/>
          <w:szCs w:val="21"/>
        </w:rPr>
        <w:t>项目描述：</w:t>
      </w:r>
      <w:r>
        <w:rPr>
          <w:rFonts w:hint="eastAsia"/>
          <w:sz w:val="21"/>
          <w:szCs w:val="21"/>
        </w:rPr>
        <w:t>该网站是互联网汽车金融科技平台，主要提供新车贷款、二手车贷款、车主贷款，以及汽车保险等全方位的汽车金融服务。</w:t>
      </w:r>
    </w:p>
    <w:p w:rsidR="0007544F" w:rsidRDefault="0007544F" w:rsidP="008F4250">
      <w:pPr>
        <w:spacing w:beforeLines="50" w:after="0"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宜人贷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https://www.yirendai.com</w:t>
      </w:r>
      <w:r>
        <w:rPr>
          <w:rFonts w:hint="eastAsia"/>
          <w:b/>
          <w:sz w:val="24"/>
          <w:szCs w:val="24"/>
        </w:rPr>
        <w:t>）</w:t>
      </w:r>
    </w:p>
    <w:p w:rsidR="0007544F" w:rsidRDefault="0007544F">
      <w:pPr>
        <w:spacing w:after="0" w:line="276" w:lineRule="auto"/>
        <w:ind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责任描述</w:t>
      </w:r>
      <w:r>
        <w:rPr>
          <w:rFonts w:hint="eastAsia"/>
        </w:rPr>
        <w:t>：</w:t>
      </w:r>
      <w:r>
        <w:rPr>
          <w:rFonts w:hint="eastAsia"/>
          <w:sz w:val="21"/>
          <w:szCs w:val="21"/>
        </w:rPr>
        <w:t>主要负责原始框架的优化与维护，及其新框架与新交互效果的实现，主要运用</w:t>
      </w:r>
      <w:r>
        <w:rPr>
          <w:sz w:val="21"/>
          <w:szCs w:val="21"/>
        </w:rPr>
        <w:t xml:space="preserve"> Html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Jquery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Angular </w:t>
      </w:r>
      <w:r>
        <w:rPr>
          <w:rFonts w:hint="eastAsia"/>
          <w:sz w:val="21"/>
          <w:szCs w:val="21"/>
        </w:rPr>
        <w:t>等技术，并使用开发者工具对网页进行</w:t>
      </w:r>
      <w:r>
        <w:rPr>
          <w:sz w:val="21"/>
          <w:szCs w:val="21"/>
        </w:rPr>
        <w:t>bug</w:t>
      </w:r>
      <w:r>
        <w:rPr>
          <w:rFonts w:hint="eastAsia"/>
          <w:sz w:val="21"/>
          <w:szCs w:val="21"/>
        </w:rPr>
        <w:t>调试。</w:t>
      </w:r>
    </w:p>
    <w:p w:rsidR="0007544F" w:rsidRDefault="0007544F">
      <w:pPr>
        <w:spacing w:after="0" w:line="276" w:lineRule="auto"/>
        <w:ind w:firstLineChars="200" w:firstLine="420"/>
      </w:pPr>
      <w:r>
        <w:rPr>
          <w:rFonts w:hint="eastAsia"/>
          <w:b/>
          <w:sz w:val="21"/>
          <w:szCs w:val="21"/>
        </w:rPr>
        <w:t>项目描述</w:t>
      </w:r>
      <w:r>
        <w:rPr>
          <w:rFonts w:hint="eastAsia"/>
        </w:rPr>
        <w:t>：</w:t>
      </w:r>
      <w:r>
        <w:rPr>
          <w:rFonts w:hint="eastAsia"/>
          <w:sz w:val="21"/>
          <w:szCs w:val="21"/>
        </w:rPr>
        <w:t>宜人贷通过互联网、</w:t>
      </w:r>
      <w:hyperlink r:id="rId6" w:tgtFrame="_blank" w:history="1">
        <w:r>
          <w:rPr>
            <w:rFonts w:hint="eastAsia"/>
            <w:sz w:val="21"/>
            <w:szCs w:val="21"/>
          </w:rPr>
          <w:t>大数据</w:t>
        </w:r>
      </w:hyperlink>
      <w:r>
        <w:rPr>
          <w:rFonts w:hint="eastAsia"/>
          <w:sz w:val="21"/>
          <w:szCs w:val="21"/>
        </w:rPr>
        <w:t>等科技手段，为中国城市白领人群提供信用借款咨询服务，并通过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宜人理财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在线平台为投资者提供</w:t>
      </w:r>
      <w:hyperlink r:id="rId7" w:tgtFrame="_blank" w:history="1">
        <w:r>
          <w:rPr>
            <w:rFonts w:hint="eastAsia"/>
            <w:sz w:val="21"/>
            <w:szCs w:val="21"/>
          </w:rPr>
          <w:t>理财</w:t>
        </w:r>
      </w:hyperlink>
      <w:r>
        <w:rPr>
          <w:rFonts w:hint="eastAsia"/>
          <w:sz w:val="21"/>
          <w:szCs w:val="21"/>
        </w:rPr>
        <w:t>咨询服务。</w:t>
      </w:r>
    </w:p>
    <w:p w:rsidR="0007544F" w:rsidRDefault="0007544F" w:rsidP="008F4250">
      <w:pPr>
        <w:spacing w:beforeLines="50" w:after="0"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如此生活网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https://www.soolife.cn</w:t>
      </w:r>
      <w:r>
        <w:rPr>
          <w:rFonts w:hint="eastAsia"/>
          <w:b/>
          <w:sz w:val="24"/>
          <w:szCs w:val="24"/>
        </w:rPr>
        <w:t>）</w:t>
      </w:r>
    </w:p>
    <w:p w:rsidR="0007544F" w:rsidRDefault="0007544F">
      <w:pPr>
        <w:spacing w:after="0" w:line="276" w:lineRule="auto"/>
        <w:ind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责任描述</w:t>
      </w:r>
      <w:r>
        <w:rPr>
          <w:rFonts w:hint="eastAsia"/>
          <w:sz w:val="21"/>
          <w:szCs w:val="21"/>
        </w:rPr>
        <w:t>：进行主要页面的框架搭建、样式布局、交互特效。其主要运用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Jquery</w:t>
      </w:r>
      <w:r>
        <w:rPr>
          <w:rFonts w:hint="eastAsia"/>
          <w:sz w:val="21"/>
          <w:szCs w:val="21"/>
        </w:rPr>
        <w:t>技术，并使用开发者工具对网页进行各种调试。</w:t>
      </w:r>
    </w:p>
    <w:p w:rsidR="0007544F" w:rsidRDefault="0007544F">
      <w:pPr>
        <w:spacing w:after="0" w:line="276" w:lineRule="auto"/>
        <w:ind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项目描述</w:t>
      </w:r>
      <w:r>
        <w:rPr>
          <w:rFonts w:hint="eastAsia"/>
          <w:sz w:val="21"/>
          <w:szCs w:val="21"/>
        </w:rPr>
        <w:t>：该网站消费者提供多维度、多元化的互动体验，以及更为便捷的</w:t>
      </w:r>
      <w:hyperlink r:id="rId8" w:tgtFrame="_blank" w:history="1">
        <w:r>
          <w:rPr>
            <w:rFonts w:hint="eastAsia"/>
            <w:sz w:val="21"/>
            <w:szCs w:val="21"/>
          </w:rPr>
          <w:t>购物</w:t>
        </w:r>
      </w:hyperlink>
      <w:r>
        <w:rPr>
          <w:rFonts w:hint="eastAsia"/>
          <w:sz w:val="21"/>
          <w:szCs w:val="21"/>
        </w:rPr>
        <w:t>渠道与方式，最终形成全新的营销模式，改变目标受众的消费习惯</w:t>
      </w:r>
    </w:p>
    <w:p w:rsidR="0007544F" w:rsidRDefault="0007544F" w:rsidP="008F4250">
      <w:pPr>
        <w:spacing w:beforeLines="50" w:after="0" w:line="276" w:lineRule="auto"/>
        <w:rPr>
          <w:b/>
          <w:sz w:val="24"/>
          <w:szCs w:val="24"/>
        </w:rPr>
      </w:pPr>
      <w:hyperlink r:id="rId9" w:tooltip="再生活(北京)信息技术有限公司招聘首页" w:history="1">
        <w:r>
          <w:rPr>
            <w:rFonts w:hint="eastAsia"/>
            <w:b/>
            <w:sz w:val="24"/>
            <w:szCs w:val="24"/>
          </w:rPr>
          <w:t>再生活</w:t>
        </w:r>
        <w:r>
          <w:rPr>
            <w:b/>
            <w:sz w:val="24"/>
            <w:szCs w:val="24"/>
          </w:rPr>
          <w:t>(</w:t>
        </w:r>
        <w:r>
          <w:rPr>
            <w:rFonts w:hint="eastAsia"/>
            <w:b/>
            <w:sz w:val="24"/>
            <w:szCs w:val="24"/>
          </w:rPr>
          <w:t>北京</w:t>
        </w:r>
        <w:r>
          <w:rPr>
            <w:b/>
            <w:sz w:val="24"/>
            <w:szCs w:val="24"/>
          </w:rPr>
          <w:t>)</w:t>
        </w:r>
        <w:r>
          <w:rPr>
            <w:rFonts w:hint="eastAsia"/>
            <w:b/>
            <w:sz w:val="24"/>
            <w:szCs w:val="24"/>
          </w:rPr>
          <w:t>信息技术有限公司</w:t>
        </w:r>
      </w:hyperlink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 </w:t>
      </w:r>
      <w:hyperlink r:id="rId10" w:tgtFrame="_blank" w:tooltip="再生活(北京)信息技术有限公司网址" w:history="1">
        <w:r>
          <w:rPr>
            <w:b/>
            <w:sz w:val="24"/>
            <w:szCs w:val="24"/>
          </w:rPr>
          <w:t>http://www.anewlives.com</w:t>
        </w:r>
      </w:hyperlink>
      <w:r>
        <w:rPr>
          <w:rFonts w:hint="eastAsia"/>
          <w:b/>
          <w:sz w:val="24"/>
          <w:szCs w:val="24"/>
        </w:rPr>
        <w:t>）</w:t>
      </w:r>
    </w:p>
    <w:p w:rsidR="0007544F" w:rsidRDefault="0007544F">
      <w:pPr>
        <w:spacing w:after="0" w:line="276" w:lineRule="auto"/>
        <w:ind w:firstLine="420"/>
      </w:pPr>
      <w:r>
        <w:rPr>
          <w:rFonts w:hint="eastAsia"/>
          <w:b/>
          <w:sz w:val="21"/>
          <w:szCs w:val="21"/>
        </w:rPr>
        <w:t>责任描述</w:t>
      </w:r>
      <w:r>
        <w:rPr>
          <w:rFonts w:hint="eastAsia"/>
        </w:rPr>
        <w:t>：</w:t>
      </w:r>
      <w:r>
        <w:rPr>
          <w:rFonts w:hint="eastAsia"/>
          <w:sz w:val="21"/>
          <w:szCs w:val="21"/>
        </w:rPr>
        <w:t>根据要求利用</w:t>
      </w:r>
      <w:r>
        <w:rPr>
          <w:sz w:val="21"/>
          <w:szCs w:val="21"/>
        </w:rPr>
        <w:t>html5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css3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js</w:t>
      </w:r>
      <w:r>
        <w:rPr>
          <w:rFonts w:hint="eastAsia"/>
          <w:sz w:val="21"/>
          <w:szCs w:val="21"/>
        </w:rPr>
        <w:t>以及</w:t>
      </w:r>
      <w:r>
        <w:rPr>
          <w:sz w:val="21"/>
          <w:szCs w:val="21"/>
        </w:rPr>
        <w:t>Bootstrap</w:t>
      </w:r>
      <w:r>
        <w:rPr>
          <w:rFonts w:hint="eastAsia"/>
          <w:sz w:val="21"/>
          <w:szCs w:val="21"/>
        </w:rPr>
        <w:t>框架等完成手机端网站首页及子页面的制作，与网站开发人员沟通、配合提供网页布局交互的支持。</w:t>
      </w:r>
    </w:p>
    <w:p w:rsidR="0007544F" w:rsidRDefault="0007544F">
      <w:pPr>
        <w:spacing w:after="0" w:line="276" w:lineRule="auto"/>
        <w:ind w:firstLine="420"/>
      </w:pPr>
      <w:r>
        <w:rPr>
          <w:rFonts w:hint="eastAsia"/>
          <w:b/>
          <w:sz w:val="21"/>
          <w:szCs w:val="21"/>
        </w:rPr>
        <w:t>项目描述：</w:t>
      </w:r>
      <w:r>
        <w:rPr>
          <w:rFonts w:hint="eastAsia"/>
          <w:sz w:val="21"/>
          <w:szCs w:val="21"/>
        </w:rPr>
        <w:t>再生活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北京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信息技术有限公司是环境保护与垃圾分类的倡导者，主要负责垃圾回收，分类。并且将垃圾可以置换成生活用品的一个“绿色”网站。</w:t>
      </w:r>
    </w:p>
    <w:p w:rsidR="0007544F" w:rsidRDefault="0007544F" w:rsidP="008F4250">
      <w:pPr>
        <w:spacing w:beforeLines="50" w:after="0"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海兴县鹏程商贸有限公司</w:t>
      </w:r>
      <w:r>
        <w:rPr>
          <w:b/>
          <w:sz w:val="24"/>
          <w:szCs w:val="24"/>
        </w:rPr>
        <w:t xml:space="preserve">    (http://pf.pcsm365.com)</w:t>
      </w:r>
    </w:p>
    <w:p w:rsidR="0007544F" w:rsidRDefault="0007544F">
      <w:pPr>
        <w:spacing w:after="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责任描述：</w:t>
      </w:r>
      <w:r>
        <w:rPr>
          <w:rFonts w:hint="eastAsia"/>
          <w:sz w:val="21"/>
          <w:szCs w:val="21"/>
        </w:rPr>
        <w:t>负责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端页面开发及维护，主要使用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js</w:t>
      </w:r>
      <w:r>
        <w:rPr>
          <w:rFonts w:hint="eastAsia"/>
          <w:sz w:val="21"/>
          <w:szCs w:val="21"/>
        </w:rPr>
        <w:t>以及</w:t>
      </w:r>
      <w:r>
        <w:rPr>
          <w:sz w:val="21"/>
          <w:szCs w:val="21"/>
        </w:rPr>
        <w:t>Jquery</w:t>
      </w:r>
      <w:r>
        <w:rPr>
          <w:rFonts w:hint="eastAsia"/>
          <w:sz w:val="21"/>
          <w:szCs w:val="21"/>
        </w:rPr>
        <w:t>实现交互效果，包括轮播图，信息滚动，吸顶条，选项卡等，兼容目前主浏览器；</w:t>
      </w:r>
    </w:p>
    <w:p w:rsidR="0007544F" w:rsidRDefault="0007544F">
      <w:pPr>
        <w:spacing w:after="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项目描述</w:t>
      </w:r>
      <w:r>
        <w:rPr>
          <w:rFonts w:hint="eastAsia"/>
        </w:rPr>
        <w:t>：</w:t>
      </w:r>
      <w:r>
        <w:rPr>
          <w:rFonts w:hint="eastAsia"/>
          <w:sz w:val="21"/>
          <w:szCs w:val="21"/>
        </w:rPr>
        <w:t>该网站属于超市类购物网站，主要针对于各个农村里的小超市进行订货，批发，送货的一个</w:t>
      </w:r>
      <w:r>
        <w:rPr>
          <w:sz w:val="21"/>
          <w:szCs w:val="21"/>
        </w:rPr>
        <w:t>B2B</w:t>
      </w:r>
      <w:r>
        <w:rPr>
          <w:rFonts w:hint="eastAsia"/>
          <w:sz w:val="21"/>
          <w:szCs w:val="21"/>
        </w:rPr>
        <w:t>平台。</w:t>
      </w:r>
    </w:p>
    <w:p w:rsidR="0007544F" w:rsidRDefault="0007544F" w:rsidP="008F4250">
      <w:pPr>
        <w:spacing w:beforeLines="100" w:after="0" w:line="276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自我评价：</w:t>
      </w:r>
    </w:p>
    <w:p w:rsidR="0007544F" w:rsidRDefault="0007544F">
      <w:pPr>
        <w:pStyle w:val="ListParagraph"/>
        <w:numPr>
          <w:ilvl w:val="0"/>
          <w:numId w:val="2"/>
        </w:numPr>
        <w:spacing w:after="0" w:line="276" w:lineRule="auto"/>
        <w:ind w:left="896" w:firstLineChars="0" w:hanging="357"/>
        <w:rPr>
          <w:sz w:val="21"/>
          <w:szCs w:val="21"/>
        </w:rPr>
      </w:pPr>
      <w:r>
        <w:rPr>
          <w:rFonts w:hint="eastAsia"/>
          <w:sz w:val="21"/>
          <w:szCs w:val="21"/>
        </w:rPr>
        <w:t>关注前端技术发展，热爱编程，良好的编程习惯，书写语义合理；</w:t>
      </w:r>
    </w:p>
    <w:p w:rsidR="0007544F" w:rsidRDefault="0007544F">
      <w:pPr>
        <w:pStyle w:val="ListParagraph"/>
        <w:numPr>
          <w:ilvl w:val="0"/>
          <w:numId w:val="2"/>
        </w:numPr>
        <w:spacing w:after="0" w:line="276" w:lineRule="auto"/>
        <w:ind w:left="896" w:firstLineChars="0" w:hanging="357"/>
        <w:rPr>
          <w:sz w:val="21"/>
          <w:szCs w:val="21"/>
        </w:rPr>
      </w:pPr>
      <w:r>
        <w:rPr>
          <w:rFonts w:hint="eastAsia"/>
          <w:sz w:val="21"/>
          <w:szCs w:val="21"/>
        </w:rPr>
        <w:t>注重用户体验，有很强的自学能力和理解能力，对工作认真负责；</w:t>
      </w:r>
    </w:p>
    <w:p w:rsidR="0007544F" w:rsidRDefault="0007544F">
      <w:pPr>
        <w:pStyle w:val="ListParagraph"/>
        <w:numPr>
          <w:ilvl w:val="0"/>
          <w:numId w:val="2"/>
        </w:numPr>
        <w:spacing w:after="0" w:line="276" w:lineRule="auto"/>
        <w:ind w:left="896" w:firstLineChars="0" w:hanging="357"/>
        <w:rPr>
          <w:sz w:val="21"/>
          <w:szCs w:val="21"/>
        </w:rPr>
      </w:pPr>
      <w:r>
        <w:rPr>
          <w:rFonts w:hint="eastAsia"/>
          <w:sz w:val="21"/>
          <w:szCs w:val="21"/>
        </w:rPr>
        <w:t>有较强的抗压能力，善于和各个部门沟通交流；</w:t>
      </w:r>
    </w:p>
    <w:p w:rsidR="0007544F" w:rsidRDefault="0007544F">
      <w:pPr>
        <w:pStyle w:val="ListParagraph"/>
        <w:numPr>
          <w:ilvl w:val="0"/>
          <w:numId w:val="2"/>
        </w:numPr>
        <w:spacing w:after="0" w:line="276" w:lineRule="auto"/>
        <w:ind w:left="896" w:firstLineChars="0" w:hanging="357"/>
        <w:rPr>
          <w:sz w:val="21"/>
          <w:szCs w:val="21"/>
        </w:rPr>
      </w:pPr>
      <w:r>
        <w:rPr>
          <w:rFonts w:hint="eastAsia"/>
          <w:sz w:val="21"/>
          <w:szCs w:val="21"/>
        </w:rPr>
        <w:t>能够很好的把页面开发与设计结合在一起实现高保真还原</w:t>
      </w:r>
      <w:r>
        <w:rPr>
          <w:rFonts w:hint="eastAsia"/>
        </w:rPr>
        <w:t>。</w:t>
      </w:r>
    </w:p>
    <w:sectPr w:rsidR="0007544F" w:rsidSect="0016513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D0C8A"/>
    <w:multiLevelType w:val="multilevel"/>
    <w:tmpl w:val="4C3D0C8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EF138D7"/>
    <w:multiLevelType w:val="multilevel"/>
    <w:tmpl w:val="7EF138D7"/>
    <w:lvl w:ilvl="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0B6"/>
    <w:rsid w:val="00000ECB"/>
    <w:rsid w:val="00000F2A"/>
    <w:rsid w:val="00035C59"/>
    <w:rsid w:val="00041E6E"/>
    <w:rsid w:val="00055E17"/>
    <w:rsid w:val="00061DDD"/>
    <w:rsid w:val="00063D94"/>
    <w:rsid w:val="0007544F"/>
    <w:rsid w:val="00095270"/>
    <w:rsid w:val="00097F9B"/>
    <w:rsid w:val="000B3189"/>
    <w:rsid w:val="000B348C"/>
    <w:rsid w:val="000D3716"/>
    <w:rsid w:val="000D53F1"/>
    <w:rsid w:val="001043EB"/>
    <w:rsid w:val="001121EC"/>
    <w:rsid w:val="00143943"/>
    <w:rsid w:val="00150572"/>
    <w:rsid w:val="00155114"/>
    <w:rsid w:val="00165136"/>
    <w:rsid w:val="00166AAE"/>
    <w:rsid w:val="00193C51"/>
    <w:rsid w:val="001A0EB4"/>
    <w:rsid w:val="001A6C63"/>
    <w:rsid w:val="001D2919"/>
    <w:rsid w:val="001F1C8B"/>
    <w:rsid w:val="0020147D"/>
    <w:rsid w:val="0021739E"/>
    <w:rsid w:val="002249C1"/>
    <w:rsid w:val="00234581"/>
    <w:rsid w:val="00234F92"/>
    <w:rsid w:val="00245039"/>
    <w:rsid w:val="002469E1"/>
    <w:rsid w:val="00250B50"/>
    <w:rsid w:val="00262312"/>
    <w:rsid w:val="00274A9B"/>
    <w:rsid w:val="002756FF"/>
    <w:rsid w:val="002757B0"/>
    <w:rsid w:val="00284414"/>
    <w:rsid w:val="002857D1"/>
    <w:rsid w:val="002A557F"/>
    <w:rsid w:val="002E017A"/>
    <w:rsid w:val="00301BBB"/>
    <w:rsid w:val="00307698"/>
    <w:rsid w:val="003262B6"/>
    <w:rsid w:val="003940C4"/>
    <w:rsid w:val="00395C71"/>
    <w:rsid w:val="00396737"/>
    <w:rsid w:val="003E04D1"/>
    <w:rsid w:val="003F06EB"/>
    <w:rsid w:val="003F16FD"/>
    <w:rsid w:val="003F79B5"/>
    <w:rsid w:val="00415D4F"/>
    <w:rsid w:val="00421F48"/>
    <w:rsid w:val="0042245A"/>
    <w:rsid w:val="00445C23"/>
    <w:rsid w:val="00476953"/>
    <w:rsid w:val="00492512"/>
    <w:rsid w:val="00497375"/>
    <w:rsid w:val="004A46F4"/>
    <w:rsid w:val="004B657B"/>
    <w:rsid w:val="004C03C6"/>
    <w:rsid w:val="004C6D24"/>
    <w:rsid w:val="004D2668"/>
    <w:rsid w:val="004D4427"/>
    <w:rsid w:val="004E7716"/>
    <w:rsid w:val="004F6A3D"/>
    <w:rsid w:val="005038D2"/>
    <w:rsid w:val="00510F0E"/>
    <w:rsid w:val="00511AA5"/>
    <w:rsid w:val="005621D9"/>
    <w:rsid w:val="005631EE"/>
    <w:rsid w:val="00577BCF"/>
    <w:rsid w:val="00596558"/>
    <w:rsid w:val="005C08D2"/>
    <w:rsid w:val="00672982"/>
    <w:rsid w:val="0067365E"/>
    <w:rsid w:val="00680345"/>
    <w:rsid w:val="00692706"/>
    <w:rsid w:val="006B490A"/>
    <w:rsid w:val="006C6AEF"/>
    <w:rsid w:val="006D373C"/>
    <w:rsid w:val="006D6DC1"/>
    <w:rsid w:val="006E5800"/>
    <w:rsid w:val="00704F46"/>
    <w:rsid w:val="00714002"/>
    <w:rsid w:val="0071552C"/>
    <w:rsid w:val="007210A5"/>
    <w:rsid w:val="00732950"/>
    <w:rsid w:val="0074295D"/>
    <w:rsid w:val="00750617"/>
    <w:rsid w:val="00752735"/>
    <w:rsid w:val="00753C42"/>
    <w:rsid w:val="0077585B"/>
    <w:rsid w:val="00786ED8"/>
    <w:rsid w:val="007A590A"/>
    <w:rsid w:val="007C07C9"/>
    <w:rsid w:val="007C6191"/>
    <w:rsid w:val="007D4D1B"/>
    <w:rsid w:val="008025CB"/>
    <w:rsid w:val="00804939"/>
    <w:rsid w:val="008320B6"/>
    <w:rsid w:val="0084359E"/>
    <w:rsid w:val="0085637B"/>
    <w:rsid w:val="00861C72"/>
    <w:rsid w:val="00886F6B"/>
    <w:rsid w:val="00891A0B"/>
    <w:rsid w:val="008C5349"/>
    <w:rsid w:val="008E0160"/>
    <w:rsid w:val="008E1DCE"/>
    <w:rsid w:val="008F0463"/>
    <w:rsid w:val="008F4250"/>
    <w:rsid w:val="00900221"/>
    <w:rsid w:val="00915FCD"/>
    <w:rsid w:val="00916307"/>
    <w:rsid w:val="009643C7"/>
    <w:rsid w:val="00971BBA"/>
    <w:rsid w:val="009817D5"/>
    <w:rsid w:val="009823B6"/>
    <w:rsid w:val="009826E4"/>
    <w:rsid w:val="009904CC"/>
    <w:rsid w:val="009A46A8"/>
    <w:rsid w:val="009B5F20"/>
    <w:rsid w:val="009C6972"/>
    <w:rsid w:val="009D0A75"/>
    <w:rsid w:val="00A02A80"/>
    <w:rsid w:val="00A0319B"/>
    <w:rsid w:val="00A11E45"/>
    <w:rsid w:val="00A372C8"/>
    <w:rsid w:val="00A51174"/>
    <w:rsid w:val="00A6517D"/>
    <w:rsid w:val="00A66B4B"/>
    <w:rsid w:val="00A72A20"/>
    <w:rsid w:val="00A955EA"/>
    <w:rsid w:val="00A965BE"/>
    <w:rsid w:val="00AA04BB"/>
    <w:rsid w:val="00AC42AB"/>
    <w:rsid w:val="00AC45A3"/>
    <w:rsid w:val="00AC77B7"/>
    <w:rsid w:val="00AE7B0A"/>
    <w:rsid w:val="00B07BAD"/>
    <w:rsid w:val="00B30F74"/>
    <w:rsid w:val="00B32B59"/>
    <w:rsid w:val="00B403DF"/>
    <w:rsid w:val="00B50966"/>
    <w:rsid w:val="00B568EE"/>
    <w:rsid w:val="00B82398"/>
    <w:rsid w:val="00B85ACE"/>
    <w:rsid w:val="00BA3321"/>
    <w:rsid w:val="00BA6236"/>
    <w:rsid w:val="00BE717B"/>
    <w:rsid w:val="00C217EA"/>
    <w:rsid w:val="00C25A97"/>
    <w:rsid w:val="00C36C34"/>
    <w:rsid w:val="00C45DEC"/>
    <w:rsid w:val="00CA068D"/>
    <w:rsid w:val="00CD3B53"/>
    <w:rsid w:val="00CD5CBB"/>
    <w:rsid w:val="00CF1769"/>
    <w:rsid w:val="00CF34D5"/>
    <w:rsid w:val="00CF6B2E"/>
    <w:rsid w:val="00D20EC3"/>
    <w:rsid w:val="00D434D8"/>
    <w:rsid w:val="00D46392"/>
    <w:rsid w:val="00DE3D75"/>
    <w:rsid w:val="00E41894"/>
    <w:rsid w:val="00EB3E1A"/>
    <w:rsid w:val="00ED7D43"/>
    <w:rsid w:val="00EF7C0D"/>
    <w:rsid w:val="00F03C74"/>
    <w:rsid w:val="00F10100"/>
    <w:rsid w:val="00F52539"/>
    <w:rsid w:val="00F6412C"/>
    <w:rsid w:val="00F9296B"/>
    <w:rsid w:val="00FA5921"/>
    <w:rsid w:val="00FB7B06"/>
    <w:rsid w:val="00FC32F0"/>
    <w:rsid w:val="00FD218B"/>
    <w:rsid w:val="00FF08F3"/>
    <w:rsid w:val="3ED5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3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651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65136"/>
    <w:rPr>
      <w:rFonts w:ascii="Tahoma" w:eastAsia="微软雅黑" w:hAnsi="Tahoma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1651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65136"/>
    <w:rPr>
      <w:rFonts w:ascii="Tahoma" w:eastAsia="微软雅黑" w:hAnsi="Tahoma" w:cs="Times New Roman"/>
      <w:kern w:val="0"/>
      <w:sz w:val="18"/>
      <w:szCs w:val="18"/>
    </w:rPr>
  </w:style>
  <w:style w:type="character" w:styleId="Hyperlink">
    <w:name w:val="Hyperlink"/>
    <w:basedOn w:val="DefaultParagraphFont"/>
    <w:uiPriority w:val="99"/>
    <w:rsid w:val="0016513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65136"/>
    <w:pPr>
      <w:ind w:firstLineChars="200" w:firstLine="420"/>
    </w:pPr>
  </w:style>
  <w:style w:type="character" w:customStyle="1" w:styleId="apple-converted-space">
    <w:name w:val="apple-converted-space"/>
    <w:basedOn w:val="DefaultParagraphFont"/>
    <w:uiPriority w:val="99"/>
    <w:rsid w:val="0016513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4%AD%E7%89%A9/9811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90%86%E8%B4%A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A4%A7%E6%95%B0%E6%8D%AE/135694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-ruiqing01@foxmail.com" TargetMode="External"/><Relationship Id="rId10" Type="http://schemas.openxmlformats.org/officeDocument/2006/relationships/hyperlink" Target="http://www.anewliv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01hr.com/company/d-3133501158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363</Words>
  <Characters>2070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HSJW</cp:lastModifiedBy>
  <cp:revision>486</cp:revision>
  <dcterms:created xsi:type="dcterms:W3CDTF">2017-11-16T01:12:00Z</dcterms:created>
  <dcterms:modified xsi:type="dcterms:W3CDTF">2017-12-06T14:55:00Z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