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A7531C" w:rsidP="00A7531C">
      <w:pPr>
        <w:pStyle w:val="af"/>
        <w:ind w:firstLine="643"/>
      </w:pPr>
      <w:r>
        <w:rPr>
          <w:rFonts w:hint="eastAsia"/>
        </w:rPr>
        <w:t>华为</w:t>
      </w:r>
      <w:r>
        <w:t>软件</w:t>
      </w:r>
      <w:r>
        <w:rPr>
          <w:rFonts w:hint="eastAsia"/>
        </w:rPr>
        <w:t>比赛总结</w:t>
      </w:r>
    </w:p>
    <w:p w:rsidR="00A7531C" w:rsidRDefault="00A7531C" w:rsidP="00A7531C">
      <w:pPr>
        <w:pStyle w:val="1"/>
      </w:pPr>
      <w:r>
        <w:rPr>
          <w:rFonts w:hint="eastAsia"/>
        </w:rPr>
        <w:t>一</w:t>
      </w:r>
      <w:r>
        <w:t>、架构问题</w:t>
      </w:r>
    </w:p>
    <w:p w:rsidR="00A7531C" w:rsidRDefault="00A7531C" w:rsidP="00A7531C">
      <w:pPr>
        <w:ind w:firstLine="480"/>
      </w:pPr>
      <w:r>
        <w:rPr>
          <w:rFonts w:hint="eastAsia"/>
        </w:rPr>
        <w:t>本次比赛解决</w:t>
      </w:r>
      <w:r>
        <w:t>的问题</w:t>
      </w:r>
      <w:r>
        <w:rPr>
          <w:rFonts w:hint="eastAsia"/>
        </w:rPr>
        <w:t>：在</w:t>
      </w:r>
      <w:r>
        <w:t>一个地图上，为车辆规划路径，并调度</w:t>
      </w:r>
      <w:r>
        <w:rPr>
          <w:rFonts w:hint="eastAsia"/>
        </w:rPr>
        <w:t>它们</w:t>
      </w:r>
      <w:r>
        <w:t>，使它们能够以最少的调度时间到达目的地。</w:t>
      </w:r>
    </w:p>
    <w:p w:rsidR="00A7531C" w:rsidRDefault="00A7531C" w:rsidP="00A7531C">
      <w:pPr>
        <w:ind w:firstLine="480"/>
      </w:pPr>
      <w:r>
        <w:rPr>
          <w:rFonts w:hint="eastAsia"/>
        </w:rPr>
        <w:t>从过程</w:t>
      </w:r>
      <w:r>
        <w:t>角度来：</w:t>
      </w:r>
    </w:p>
    <w:p w:rsidR="00A7531C" w:rsidRDefault="00A7531C" w:rsidP="00A7531C">
      <w:pPr>
        <w:ind w:firstLine="480"/>
      </w:pPr>
      <w:r>
        <w:rPr>
          <w:rFonts w:hint="eastAsia"/>
        </w:rPr>
        <w:t>构建</w:t>
      </w:r>
      <w:r>
        <w:t>地图、规划路径、调度</w:t>
      </w:r>
    </w:p>
    <w:p w:rsidR="00A7531C" w:rsidRDefault="00A7531C" w:rsidP="00A7531C">
      <w:pPr>
        <w:ind w:firstLine="480"/>
      </w:pPr>
      <w:r>
        <w:rPr>
          <w:rFonts w:hint="eastAsia"/>
        </w:rPr>
        <w:t>从</w:t>
      </w:r>
      <w:r>
        <w:t>对象模块化角度来：</w:t>
      </w:r>
    </w:p>
    <w:p w:rsidR="00A7531C" w:rsidRDefault="00A7531C" w:rsidP="00A7531C">
      <w:pPr>
        <w:ind w:firstLine="480"/>
      </w:pPr>
      <w:r>
        <w:rPr>
          <w:rFonts w:hint="eastAsia"/>
        </w:rPr>
        <w:t>路口</w:t>
      </w:r>
      <w:r>
        <w:t>、道路、车辆、调度系统</w:t>
      </w:r>
    </w:p>
    <w:p w:rsidR="00A7531C" w:rsidRPr="00A7531C" w:rsidRDefault="00A7531C" w:rsidP="00A7531C">
      <w:pPr>
        <w:ind w:firstLine="480"/>
      </w:pPr>
      <w:r>
        <w:rPr>
          <w:rFonts w:hint="eastAsia"/>
        </w:rPr>
        <w:t>这几个</w:t>
      </w:r>
      <w:r>
        <w:t>模块之间进行信息交互，完成车辆的调度。</w:t>
      </w:r>
    </w:p>
    <w:p w:rsidR="00A7531C" w:rsidRDefault="00A7531C" w:rsidP="00A7531C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调试</w:t>
      </w:r>
      <w:r>
        <w:t>逻辑</w:t>
      </w:r>
    </w:p>
    <w:p w:rsidR="009247DC" w:rsidRPr="009247DC" w:rsidRDefault="009247DC" w:rsidP="009247DC">
      <w:pPr>
        <w:ind w:firstLine="480"/>
        <w:rPr>
          <w:rFonts w:hint="eastAsia"/>
        </w:rPr>
      </w:pPr>
      <w:bookmarkStart w:id="0" w:name="_GoBack"/>
      <w:bookmarkEnd w:id="0"/>
    </w:p>
    <w:p w:rsidR="00A7531C" w:rsidRPr="00A7531C" w:rsidRDefault="00A7531C" w:rsidP="00A7531C">
      <w:pPr>
        <w:pStyle w:val="1"/>
      </w:pPr>
      <w:r>
        <w:rPr>
          <w:rFonts w:hint="eastAsia"/>
        </w:rPr>
        <w:t>三</w:t>
      </w:r>
      <w:r>
        <w:t>、基础算法思想</w:t>
      </w:r>
    </w:p>
    <w:sectPr w:rsidR="00A7531C" w:rsidRPr="00A753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117" w:rsidRDefault="00DF0117" w:rsidP="00A24428">
      <w:pPr>
        <w:ind w:firstLine="480"/>
      </w:pPr>
      <w:r>
        <w:separator/>
      </w:r>
    </w:p>
  </w:endnote>
  <w:endnote w:type="continuationSeparator" w:id="0">
    <w:p w:rsidR="00DF0117" w:rsidRDefault="00DF0117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117" w:rsidRDefault="00DF0117" w:rsidP="00A24428">
      <w:pPr>
        <w:ind w:firstLine="480"/>
      </w:pPr>
      <w:r>
        <w:separator/>
      </w:r>
    </w:p>
  </w:footnote>
  <w:footnote w:type="continuationSeparator" w:id="0">
    <w:p w:rsidR="00DF0117" w:rsidRDefault="00DF0117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1C"/>
    <w:rsid w:val="000A529F"/>
    <w:rsid w:val="00256795"/>
    <w:rsid w:val="002B6E2D"/>
    <w:rsid w:val="0035157F"/>
    <w:rsid w:val="005C035E"/>
    <w:rsid w:val="00814C7B"/>
    <w:rsid w:val="00877DF6"/>
    <w:rsid w:val="008C3F55"/>
    <w:rsid w:val="009247DC"/>
    <w:rsid w:val="00A21989"/>
    <w:rsid w:val="00A24428"/>
    <w:rsid w:val="00A7531C"/>
    <w:rsid w:val="00C2528C"/>
    <w:rsid w:val="00C87516"/>
    <w:rsid w:val="00CD3A83"/>
    <w:rsid w:val="00DF0117"/>
    <w:rsid w:val="00EB0D67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5C2D7"/>
  <w15:chartTrackingRefBased/>
  <w15:docId w15:val="{3FE43B6B-47A7-438A-AF4E-C338E91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A753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A753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A7531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14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3</cp:revision>
  <dcterms:created xsi:type="dcterms:W3CDTF">2019-04-02T00:58:00Z</dcterms:created>
  <dcterms:modified xsi:type="dcterms:W3CDTF">2019-04-03T00:56:00Z</dcterms:modified>
</cp:coreProperties>
</file>