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29F" w:rsidRDefault="00164AED" w:rsidP="00164AED">
      <w:pPr>
        <w:pStyle w:val="a6"/>
        <w:ind w:firstLine="643"/>
      </w:pPr>
      <w:r>
        <w:rPr>
          <w:rFonts w:hint="eastAsia"/>
        </w:rPr>
        <w:t>机器</w:t>
      </w:r>
      <w:r>
        <w:t>视觉</w:t>
      </w:r>
    </w:p>
    <w:p w:rsidR="00164AED" w:rsidRDefault="00164AED" w:rsidP="00164AED">
      <w:pPr>
        <w:pStyle w:val="1"/>
        <w:numPr>
          <w:ilvl w:val="0"/>
          <w:numId w:val="2"/>
        </w:numPr>
        <w:spacing w:before="156" w:after="156"/>
      </w:pPr>
      <w:r>
        <w:t>背景</w:t>
      </w:r>
    </w:p>
    <w:p w:rsidR="00164AED" w:rsidRDefault="00164AED" w:rsidP="00164AED">
      <w:pPr>
        <w:pStyle w:val="2"/>
      </w:pPr>
      <w:r>
        <w:rPr>
          <w:rFonts w:hint="eastAsia"/>
        </w:rPr>
        <w:t>一</w:t>
      </w:r>
      <w:r>
        <w:t>）基本概念</w:t>
      </w:r>
    </w:p>
    <w:p w:rsidR="00164AED" w:rsidRDefault="00F6264C" w:rsidP="00F6264C">
      <w:pPr>
        <w:ind w:firstLine="480"/>
      </w:pPr>
      <w:r>
        <w:rPr>
          <w:rFonts w:hint="eastAsia"/>
        </w:rPr>
        <w:t>机器视觉主要研究用计算机来模拟人的视觉功能从客观事物的图像中提取信息，进行处理并加以理解，最终用于实际检测、测量和控制。</w:t>
      </w:r>
    </w:p>
    <w:p w:rsidR="00F6264C" w:rsidRDefault="00F6264C" w:rsidP="00F6264C">
      <w:pPr>
        <w:ind w:firstLine="480"/>
        <w:rPr>
          <w:color w:val="FF0000"/>
        </w:rPr>
      </w:pPr>
      <w:r>
        <w:rPr>
          <w:rFonts w:hint="eastAsia"/>
        </w:rPr>
        <w:t>一个典型的工业机器视觉应用系统包括</w:t>
      </w:r>
      <w:r w:rsidRPr="00F6264C">
        <w:rPr>
          <w:rFonts w:hint="eastAsia"/>
          <w:color w:val="FF0000"/>
        </w:rPr>
        <w:t>光源、光学系统、图像捕捉系统、图像数字化模块、数字图像处理模块、智能判断决策模块和机械控制执行模块</w:t>
      </w:r>
      <w:r>
        <w:rPr>
          <w:rFonts w:hint="eastAsia"/>
          <w:color w:val="FF0000"/>
        </w:rPr>
        <w:t>。</w:t>
      </w:r>
    </w:p>
    <w:p w:rsidR="00E84516" w:rsidRDefault="00E84516" w:rsidP="00E84516">
      <w:pPr>
        <w:pStyle w:val="2"/>
      </w:pPr>
      <w:r>
        <w:rPr>
          <w:rFonts w:hint="eastAsia"/>
        </w:rPr>
        <w:t>二</w:t>
      </w:r>
      <w:r>
        <w:t>）应用</w:t>
      </w:r>
    </w:p>
    <w:p w:rsidR="00E84516" w:rsidRDefault="00E84516" w:rsidP="00E84516">
      <w:pPr>
        <w:ind w:firstLine="480"/>
      </w:pPr>
      <w:r>
        <w:rPr>
          <w:rFonts w:hint="eastAsia"/>
        </w:rPr>
        <w:t>1</w:t>
      </w:r>
      <w:r>
        <w:rPr>
          <w:rFonts w:hint="eastAsia"/>
        </w:rPr>
        <w:t>、汽车</w:t>
      </w:r>
      <w:r>
        <w:t>自动驾驶</w:t>
      </w:r>
    </w:p>
    <w:p w:rsidR="00E84516" w:rsidRDefault="00E84516" w:rsidP="00E84516">
      <w:pPr>
        <w:pStyle w:val="a3"/>
        <w:spacing w:before="156" w:after="156"/>
      </w:pPr>
      <w:r>
        <w:rPr>
          <w:noProof/>
        </w:rPr>
        <w:drawing>
          <wp:inline distT="0" distB="0" distL="0" distR="0" wp14:anchorId="64EAB804" wp14:editId="63F92D5B">
            <wp:extent cx="5274310" cy="2178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8050"/>
                    </a:xfrm>
                    <a:prstGeom prst="rect">
                      <a:avLst/>
                    </a:prstGeom>
                  </pic:spPr>
                </pic:pic>
              </a:graphicData>
            </a:graphic>
          </wp:inline>
        </w:drawing>
      </w:r>
    </w:p>
    <w:p w:rsidR="00E84516" w:rsidRDefault="00E84516" w:rsidP="00E84516">
      <w:pPr>
        <w:pStyle w:val="a4"/>
        <w:spacing w:before="93" w:after="93"/>
      </w:pPr>
      <w:r>
        <w:rPr>
          <w:rFonts w:hint="eastAsia"/>
        </w:rPr>
        <w:t>图</w:t>
      </w:r>
      <w:r>
        <w:rPr>
          <w:rFonts w:hint="eastAsia"/>
        </w:rPr>
        <w:t xml:space="preserve"> </w:t>
      </w:r>
      <w:r>
        <w:t xml:space="preserve">1.1 </w:t>
      </w:r>
      <w:r>
        <w:rPr>
          <w:rFonts w:hint="eastAsia"/>
        </w:rPr>
        <w:t>自动驾驶汽车系统架构</w:t>
      </w:r>
    </w:p>
    <w:p w:rsidR="00E84516" w:rsidRPr="00E84516" w:rsidRDefault="00E84516" w:rsidP="00E84516">
      <w:pPr>
        <w:ind w:firstLine="480"/>
        <w:rPr>
          <w:rFonts w:hint="eastAsia"/>
        </w:rPr>
      </w:pPr>
    </w:p>
    <w:p w:rsidR="00164AED" w:rsidRDefault="00164AED" w:rsidP="00164AED">
      <w:pPr>
        <w:pStyle w:val="1"/>
        <w:spacing w:before="156" w:after="156"/>
      </w:pPr>
      <w:r>
        <w:rPr>
          <w:rFonts w:hint="eastAsia"/>
        </w:rPr>
        <w:t>二</w:t>
      </w:r>
      <w:r>
        <w:t>、技术原理</w:t>
      </w:r>
    </w:p>
    <w:p w:rsidR="00164AED" w:rsidRDefault="00164AED" w:rsidP="00164AED">
      <w:pPr>
        <w:pStyle w:val="1"/>
        <w:spacing w:before="156" w:after="156"/>
      </w:pPr>
      <w:r>
        <w:rPr>
          <w:rFonts w:hint="eastAsia"/>
        </w:rPr>
        <w:t>三</w:t>
      </w:r>
      <w:r>
        <w:t>、技术方案</w:t>
      </w:r>
    </w:p>
    <w:p w:rsidR="00164AED" w:rsidRDefault="00164AED" w:rsidP="00164AED">
      <w:pPr>
        <w:pStyle w:val="1"/>
        <w:spacing w:before="156" w:after="156"/>
      </w:pPr>
      <w:r>
        <w:rPr>
          <w:rFonts w:hint="eastAsia"/>
        </w:rPr>
        <w:t>四</w:t>
      </w:r>
      <w:r>
        <w:t>、可实施性分析</w:t>
      </w:r>
    </w:p>
    <w:p w:rsidR="004B23B3" w:rsidRDefault="004B23B3" w:rsidP="004B23B3">
      <w:pPr>
        <w:ind w:firstLine="480"/>
      </w:pPr>
    </w:p>
    <w:p w:rsidR="004B23B3" w:rsidRDefault="004B23B3" w:rsidP="004B23B3">
      <w:pPr>
        <w:ind w:firstLine="480"/>
      </w:pPr>
    </w:p>
    <w:p w:rsidR="004B23B3" w:rsidRDefault="004B23B3" w:rsidP="004B23B3">
      <w:pPr>
        <w:ind w:firstLine="480"/>
      </w:pPr>
    </w:p>
    <w:p w:rsidR="004B23B3" w:rsidRDefault="004B23B3" w:rsidP="004B23B3">
      <w:pPr>
        <w:ind w:firstLine="480"/>
      </w:pPr>
    </w:p>
    <w:p w:rsidR="004B23B3" w:rsidRDefault="004B23B3" w:rsidP="004B23B3">
      <w:pPr>
        <w:pStyle w:val="a6"/>
        <w:ind w:firstLine="643"/>
      </w:pPr>
      <w:r>
        <w:rPr>
          <w:rFonts w:hint="eastAsia"/>
        </w:rPr>
        <w:lastRenderedPageBreak/>
        <w:t>今日</w:t>
      </w:r>
      <w:r>
        <w:t>资料查询总结</w:t>
      </w:r>
    </w:p>
    <w:p w:rsidR="004B23B3" w:rsidRDefault="00964B89" w:rsidP="00964B89">
      <w:pPr>
        <w:pStyle w:val="2"/>
      </w:pPr>
      <w:r>
        <w:rPr>
          <w:rFonts w:hint="eastAsia"/>
        </w:rPr>
        <w:t>一</w:t>
      </w:r>
      <w:r>
        <w:t>、</w:t>
      </w:r>
      <w:r w:rsidR="004B23B3">
        <w:rPr>
          <w:rFonts w:hint="eastAsia"/>
        </w:rPr>
        <w:t>今日查询</w:t>
      </w:r>
      <w:r w:rsidR="004B23B3">
        <w:t>了</w:t>
      </w:r>
      <w:r w:rsidR="004B23B3">
        <w:rPr>
          <w:rFonts w:hint="eastAsia"/>
        </w:rPr>
        <w:t>机器</w:t>
      </w:r>
      <w:r w:rsidR="004B23B3">
        <w:t>视觉相关的资料：</w:t>
      </w:r>
    </w:p>
    <w:p w:rsidR="004B23B3" w:rsidRDefault="004B23B3" w:rsidP="00964B89">
      <w:pPr>
        <w:pStyle w:val="4"/>
        <w:spacing w:before="156" w:after="156"/>
      </w:pPr>
      <w:r>
        <w:rPr>
          <w:rFonts w:hint="eastAsia"/>
        </w:rPr>
        <w:t>应用</w:t>
      </w:r>
      <w:r>
        <w:t>领域：</w:t>
      </w:r>
    </w:p>
    <w:p w:rsidR="004B23B3" w:rsidRDefault="004B23B3" w:rsidP="004B23B3">
      <w:pPr>
        <w:ind w:firstLine="480"/>
      </w:pPr>
      <w:r>
        <w:t>1</w:t>
      </w:r>
      <w:r>
        <w:rPr>
          <w:rFonts w:hint="eastAsia"/>
        </w:rPr>
        <w:t>、在</w:t>
      </w:r>
      <w:r>
        <w:t>汽车领域，主要是在自动驾驶方面应用，进行对象识别，</w:t>
      </w:r>
      <w:r>
        <w:rPr>
          <w:rFonts w:hint="eastAsia"/>
        </w:rPr>
        <w:t>与</w:t>
      </w:r>
      <w:r>
        <w:t>其他数据</w:t>
      </w:r>
      <w:r>
        <w:rPr>
          <w:rFonts w:hint="eastAsia"/>
        </w:rPr>
        <w:t>，</w:t>
      </w:r>
      <w:r>
        <w:t>如</w:t>
      </w:r>
      <w:r>
        <w:rPr>
          <w:rFonts w:hint="eastAsia"/>
        </w:rPr>
        <w:t>雷达</w:t>
      </w:r>
      <w:r>
        <w:t>，进行融合</w:t>
      </w:r>
      <w:r>
        <w:rPr>
          <w:rFonts w:hint="eastAsia"/>
        </w:rPr>
        <w:t>，</w:t>
      </w:r>
      <w:r>
        <w:t>来为汽车</w:t>
      </w:r>
      <w:r>
        <w:rPr>
          <w:rFonts w:hint="eastAsia"/>
        </w:rPr>
        <w:t>自动驾驶</w:t>
      </w:r>
      <w:r>
        <w:t>过程</w:t>
      </w:r>
      <w:r>
        <w:rPr>
          <w:rFonts w:hint="eastAsia"/>
        </w:rPr>
        <w:t>提供</w:t>
      </w:r>
      <w:r>
        <w:t>决策依据</w:t>
      </w:r>
      <w:r>
        <w:rPr>
          <w:rFonts w:hint="eastAsia"/>
        </w:rPr>
        <w:t>；</w:t>
      </w:r>
    </w:p>
    <w:p w:rsidR="004B23B3" w:rsidRDefault="004B23B3" w:rsidP="004B23B3">
      <w:pPr>
        <w:ind w:firstLine="480"/>
      </w:pPr>
      <w:r>
        <w:t>2</w:t>
      </w:r>
      <w:r>
        <w:rPr>
          <w:rFonts w:hint="eastAsia"/>
        </w:rPr>
        <w:t>、</w:t>
      </w:r>
      <w:r>
        <w:t>在缺陷检测领域，自动识别缺陷；</w:t>
      </w:r>
    </w:p>
    <w:p w:rsidR="004B23B3" w:rsidRDefault="004B23B3" w:rsidP="004B23B3">
      <w:pPr>
        <w:ind w:firstLine="480"/>
        <w:rPr>
          <w:rFonts w:hint="eastAsia"/>
        </w:rPr>
      </w:pPr>
      <w:r>
        <w:rPr>
          <w:rFonts w:hint="eastAsia"/>
        </w:rPr>
        <w:t>3</w:t>
      </w:r>
      <w:r>
        <w:rPr>
          <w:rFonts w:hint="eastAsia"/>
        </w:rPr>
        <w:t>、</w:t>
      </w:r>
    </w:p>
    <w:p w:rsidR="004B23B3" w:rsidRDefault="004B23B3" w:rsidP="00964B89">
      <w:pPr>
        <w:pStyle w:val="4"/>
        <w:spacing w:before="156" w:after="156"/>
      </w:pPr>
      <w:r>
        <w:rPr>
          <w:rFonts w:hint="eastAsia"/>
        </w:rPr>
        <w:t>所需</w:t>
      </w:r>
      <w:r>
        <w:t>的理论基础：</w:t>
      </w:r>
    </w:p>
    <w:p w:rsidR="004B23B3" w:rsidRDefault="004B23B3" w:rsidP="004B23B3">
      <w:pPr>
        <w:ind w:firstLine="480"/>
      </w:pPr>
      <w:r>
        <w:rPr>
          <w:rFonts w:hint="eastAsia"/>
        </w:rPr>
        <w:t>图像</w:t>
      </w:r>
      <w:r>
        <w:t>处理技术、</w:t>
      </w:r>
      <w:r>
        <w:rPr>
          <w:rFonts w:hint="eastAsia"/>
        </w:rPr>
        <w:t>机器</w:t>
      </w:r>
      <w:r>
        <w:t>学习技术、（</w:t>
      </w:r>
      <w:r>
        <w:rPr>
          <w:rFonts w:hint="eastAsia"/>
        </w:rPr>
        <w:t>若</w:t>
      </w:r>
      <w:r>
        <w:t>要落实到距离实验阶段）</w:t>
      </w:r>
      <w:r>
        <w:rPr>
          <w:rFonts w:hint="eastAsia"/>
        </w:rPr>
        <w:t>嵌入式</w:t>
      </w:r>
      <w:r>
        <w:t>技术等；</w:t>
      </w:r>
    </w:p>
    <w:p w:rsidR="004B23B3" w:rsidRDefault="004B23B3" w:rsidP="00964B89">
      <w:pPr>
        <w:pStyle w:val="4"/>
        <w:spacing w:before="156" w:after="156"/>
      </w:pPr>
      <w:r>
        <w:rPr>
          <w:rFonts w:hint="eastAsia"/>
        </w:rPr>
        <w:t>学习方案</w:t>
      </w:r>
      <w:r>
        <w:t>：</w:t>
      </w:r>
    </w:p>
    <w:p w:rsidR="004B23B3" w:rsidRDefault="004B23B3" w:rsidP="004B23B3">
      <w:pPr>
        <w:ind w:firstLine="480"/>
      </w:pPr>
      <w:r>
        <w:rPr>
          <w:rFonts w:hint="eastAsia"/>
        </w:rPr>
        <w:t>针对</w:t>
      </w:r>
      <w:r>
        <w:t>一个</w:t>
      </w:r>
      <w:r w:rsidR="00964B89">
        <w:rPr>
          <w:rFonts w:hint="eastAsia"/>
        </w:rPr>
        <w:t>对象</w:t>
      </w:r>
      <w:r w:rsidR="00964B89">
        <w:t>，通过图像处理、机器学习，来识别一个对象；</w:t>
      </w:r>
    </w:p>
    <w:p w:rsidR="00964B89" w:rsidRDefault="00964B89" w:rsidP="004B23B3">
      <w:pPr>
        <w:ind w:firstLine="480"/>
      </w:pPr>
      <w:r>
        <w:rPr>
          <w:rFonts w:hint="eastAsia"/>
        </w:rPr>
        <w:t>这个</w:t>
      </w:r>
      <w:r>
        <w:t>过程需要：</w:t>
      </w:r>
    </w:p>
    <w:p w:rsidR="00964B89" w:rsidRDefault="00964B89" w:rsidP="004B23B3">
      <w:pPr>
        <w:ind w:firstLine="480"/>
      </w:pPr>
      <w:r>
        <w:rPr>
          <w:rFonts w:hint="eastAsia"/>
        </w:rPr>
        <w:t>搭建</w:t>
      </w:r>
      <w:r>
        <w:t>图像采集装置；</w:t>
      </w:r>
    </w:p>
    <w:p w:rsidR="00964B89" w:rsidRDefault="00964B89" w:rsidP="00964B89">
      <w:pPr>
        <w:ind w:firstLine="480"/>
      </w:pPr>
      <w:r>
        <w:rPr>
          <w:rFonts w:hint="eastAsia"/>
        </w:rPr>
        <w:t>图像</w:t>
      </w:r>
      <w:r>
        <w:t>处理算法</w:t>
      </w:r>
      <w:r>
        <w:rPr>
          <w:rFonts w:hint="eastAsia"/>
        </w:rPr>
        <w:t>选择</w:t>
      </w:r>
      <w:r>
        <w:t>，从而提取出关键的特征</w:t>
      </w:r>
      <w:r>
        <w:rPr>
          <w:rFonts w:hint="eastAsia"/>
        </w:rPr>
        <w:t>数据</w:t>
      </w:r>
      <w:r>
        <w:t>；（</w:t>
      </w:r>
      <w:r>
        <w:rPr>
          <w:rFonts w:hint="eastAsia"/>
        </w:rPr>
        <w:t>这里</w:t>
      </w:r>
      <w:r>
        <w:t>对特征数据的结构也需要设计）</w:t>
      </w:r>
    </w:p>
    <w:p w:rsidR="00964B89" w:rsidRDefault="00964B89" w:rsidP="00964B89">
      <w:pPr>
        <w:ind w:firstLine="480"/>
      </w:pPr>
      <w:r>
        <w:rPr>
          <w:rFonts w:hint="eastAsia"/>
        </w:rPr>
        <w:t>机器</w:t>
      </w:r>
      <w:r>
        <w:t>学习，建立识别模型；</w:t>
      </w:r>
    </w:p>
    <w:p w:rsidR="00964B89" w:rsidRPr="00964B89" w:rsidRDefault="00964B89" w:rsidP="00964B89">
      <w:pPr>
        <w:ind w:firstLine="480"/>
        <w:rPr>
          <w:rFonts w:hint="eastAsia"/>
        </w:rPr>
      </w:pPr>
      <w:r>
        <w:rPr>
          <w:rFonts w:hint="eastAsia"/>
        </w:rPr>
        <w:t>仿真</w:t>
      </w:r>
      <w:r>
        <w:t>验证；</w:t>
      </w:r>
    </w:p>
    <w:p w:rsidR="004B23B3" w:rsidRDefault="004B23B3" w:rsidP="00964B89">
      <w:pPr>
        <w:pStyle w:val="4"/>
        <w:spacing w:before="156" w:after="156"/>
      </w:pPr>
      <w:r>
        <w:rPr>
          <w:rFonts w:hint="eastAsia"/>
        </w:rPr>
        <w:t>学习</w:t>
      </w:r>
      <w:r>
        <w:t>方案可行性分析：</w:t>
      </w:r>
    </w:p>
    <w:p w:rsidR="00964B89" w:rsidRDefault="00964B89" w:rsidP="00964B89">
      <w:pPr>
        <w:ind w:firstLine="480"/>
      </w:pPr>
    </w:p>
    <w:p w:rsidR="00964B89" w:rsidRPr="00964B89" w:rsidRDefault="00964B89" w:rsidP="00964B89">
      <w:pPr>
        <w:pStyle w:val="2"/>
        <w:rPr>
          <w:rFonts w:hint="eastAsia"/>
        </w:rPr>
      </w:pPr>
      <w:r>
        <w:rPr>
          <w:rFonts w:hint="eastAsia"/>
        </w:rPr>
        <w:t>二</w:t>
      </w:r>
      <w:r>
        <w:t>、查询了数据融合算法方面的资料</w:t>
      </w:r>
    </w:p>
    <w:p w:rsidR="00964B89" w:rsidRDefault="00964B89" w:rsidP="00964B89">
      <w:pPr>
        <w:ind w:firstLine="480"/>
      </w:pPr>
      <w:bookmarkStart w:id="0" w:name="_GoBack"/>
      <w:bookmarkEnd w:id="0"/>
    </w:p>
    <w:p w:rsidR="00964B89" w:rsidRPr="00964B89" w:rsidRDefault="00964B89" w:rsidP="00964B89">
      <w:pPr>
        <w:ind w:firstLine="480"/>
        <w:rPr>
          <w:rFonts w:hint="eastAsia"/>
        </w:rPr>
      </w:pPr>
    </w:p>
    <w:sectPr w:rsidR="00964B89" w:rsidRPr="00964B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C66" w:rsidRDefault="00194C66" w:rsidP="00E84516">
      <w:pPr>
        <w:ind w:firstLine="480"/>
      </w:pPr>
      <w:r>
        <w:separator/>
      </w:r>
    </w:p>
  </w:endnote>
  <w:endnote w:type="continuationSeparator" w:id="0">
    <w:p w:rsidR="00194C66" w:rsidRDefault="00194C66" w:rsidP="00E845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C66" w:rsidRDefault="00194C66" w:rsidP="00E84516">
      <w:pPr>
        <w:ind w:firstLine="480"/>
      </w:pPr>
      <w:r>
        <w:separator/>
      </w:r>
    </w:p>
  </w:footnote>
  <w:footnote w:type="continuationSeparator" w:id="0">
    <w:p w:rsidR="00194C66" w:rsidRDefault="00194C66" w:rsidP="00E8451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516" w:rsidRDefault="00E84516">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2442C"/>
    <w:multiLevelType w:val="hybridMultilevel"/>
    <w:tmpl w:val="7A9C31FE"/>
    <w:lvl w:ilvl="0" w:tplc="1F126B28">
      <w:start w:val="1"/>
      <w:numFmt w:val="japaneseCounting"/>
      <w:lvlText w:val="%1、"/>
      <w:lvlJc w:val="left"/>
      <w:pPr>
        <w:ind w:left="679" w:hanging="48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5A06569D"/>
    <w:multiLevelType w:val="hybridMultilevel"/>
    <w:tmpl w:val="565C63DA"/>
    <w:lvl w:ilvl="0" w:tplc="620E092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ED"/>
    <w:rsid w:val="000A529F"/>
    <w:rsid w:val="00164AED"/>
    <w:rsid w:val="00194C66"/>
    <w:rsid w:val="004B23B3"/>
    <w:rsid w:val="0058455B"/>
    <w:rsid w:val="005A1AB4"/>
    <w:rsid w:val="00964B89"/>
    <w:rsid w:val="00E84516"/>
    <w:rsid w:val="00F6264C"/>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727989-C24E-45EC-8C37-B723F0BC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55B"/>
    <w:pPr>
      <w:widowControl w:val="0"/>
      <w:ind w:firstLineChars="200" w:firstLine="200"/>
      <w:jc w:val="both"/>
    </w:pPr>
    <w:rPr>
      <w:sz w:val="24"/>
    </w:rPr>
  </w:style>
  <w:style w:type="paragraph" w:styleId="1">
    <w:name w:val="heading 1"/>
    <w:next w:val="a"/>
    <w:link w:val="1Char"/>
    <w:uiPriority w:val="9"/>
    <w:qFormat/>
    <w:rsid w:val="0058455B"/>
    <w:pPr>
      <w:keepNext/>
      <w:keepLines/>
      <w:spacing w:beforeLines="50" w:before="50" w:afterLines="50" w:after="50"/>
      <w:outlineLvl w:val="0"/>
    </w:pPr>
    <w:rPr>
      <w:b/>
      <w:bCs/>
      <w:kern w:val="44"/>
      <w:sz w:val="32"/>
      <w:szCs w:val="44"/>
    </w:rPr>
  </w:style>
  <w:style w:type="paragraph" w:styleId="2">
    <w:name w:val="heading 2"/>
    <w:next w:val="a"/>
    <w:link w:val="2Char"/>
    <w:uiPriority w:val="9"/>
    <w:unhideWhenUsed/>
    <w:qFormat/>
    <w:rsid w:val="0058455B"/>
    <w:pPr>
      <w:spacing w:before="260" w:after="260"/>
      <w:outlineLvl w:val="1"/>
    </w:pPr>
    <w:rPr>
      <w:rFonts w:asciiTheme="majorHAnsi" w:eastAsiaTheme="majorEastAsia" w:hAnsiTheme="majorHAnsi" w:cstheme="majorBidi"/>
      <w:b/>
      <w:kern w:val="44"/>
      <w:sz w:val="30"/>
      <w:szCs w:val="32"/>
    </w:rPr>
  </w:style>
  <w:style w:type="paragraph" w:styleId="3">
    <w:name w:val="heading 3"/>
    <w:aliases w:val="二级标题"/>
    <w:next w:val="a"/>
    <w:link w:val="3Char"/>
    <w:uiPriority w:val="9"/>
    <w:unhideWhenUsed/>
    <w:qFormat/>
    <w:rsid w:val="00FE201D"/>
    <w:pPr>
      <w:keepNext/>
      <w:keepLines/>
      <w:spacing w:beforeLines="100" w:before="100" w:line="360" w:lineRule="auto"/>
      <w:jc w:val="center"/>
      <w:outlineLvl w:val="2"/>
      <w15:collapsed/>
    </w:pPr>
    <w:rPr>
      <w:rFonts w:asciiTheme="minorEastAsia" w:eastAsiaTheme="majorEastAsia" w:hAnsiTheme="minorEastAsia"/>
      <w:b/>
      <w:bCs/>
      <w:sz w:val="28"/>
      <w:szCs w:val="32"/>
    </w:rPr>
  </w:style>
  <w:style w:type="paragraph" w:styleId="4">
    <w:name w:val="heading 4"/>
    <w:next w:val="a"/>
    <w:link w:val="4Char"/>
    <w:uiPriority w:val="9"/>
    <w:unhideWhenUsed/>
    <w:qFormat/>
    <w:rsid w:val="0058455B"/>
    <w:pPr>
      <w:keepNext/>
      <w:keepLines/>
      <w:spacing w:beforeLines="50" w:before="50" w:afterLines="5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二级标题 Char"/>
    <w:basedOn w:val="a0"/>
    <w:link w:val="3"/>
    <w:uiPriority w:val="9"/>
    <w:rsid w:val="00FE201D"/>
    <w:rPr>
      <w:rFonts w:asciiTheme="minorEastAsia" w:eastAsiaTheme="majorEastAsia" w:hAnsiTheme="minorEastAsia"/>
      <w:b/>
      <w:bCs/>
      <w:sz w:val="28"/>
      <w:szCs w:val="32"/>
    </w:rPr>
  </w:style>
  <w:style w:type="character" w:customStyle="1" w:styleId="1Char">
    <w:name w:val="标题 1 Char"/>
    <w:basedOn w:val="a0"/>
    <w:link w:val="1"/>
    <w:uiPriority w:val="9"/>
    <w:rsid w:val="0058455B"/>
    <w:rPr>
      <w:b/>
      <w:bCs/>
      <w:kern w:val="44"/>
      <w:sz w:val="32"/>
      <w:szCs w:val="44"/>
    </w:rPr>
  </w:style>
  <w:style w:type="character" w:customStyle="1" w:styleId="2Char">
    <w:name w:val="标题 2 Char"/>
    <w:basedOn w:val="a0"/>
    <w:link w:val="2"/>
    <w:uiPriority w:val="9"/>
    <w:rsid w:val="0058455B"/>
    <w:rPr>
      <w:rFonts w:asciiTheme="majorHAnsi" w:eastAsiaTheme="majorEastAsia" w:hAnsiTheme="majorHAnsi" w:cstheme="majorBidi"/>
      <w:b/>
      <w:kern w:val="44"/>
      <w:sz w:val="30"/>
      <w:szCs w:val="32"/>
    </w:rPr>
  </w:style>
  <w:style w:type="character" w:customStyle="1" w:styleId="4Char">
    <w:name w:val="标题 4 Char"/>
    <w:basedOn w:val="a0"/>
    <w:link w:val="4"/>
    <w:uiPriority w:val="9"/>
    <w:rsid w:val="0058455B"/>
    <w:rPr>
      <w:rFonts w:asciiTheme="majorHAnsi" w:eastAsiaTheme="majorEastAsia" w:hAnsiTheme="majorHAnsi" w:cstheme="majorBidi"/>
      <w:b/>
      <w:bCs/>
      <w:sz w:val="24"/>
      <w:szCs w:val="28"/>
    </w:rPr>
  </w:style>
  <w:style w:type="paragraph" w:customStyle="1" w:styleId="30">
    <w:name w:val="标题3"/>
    <w:next w:val="a"/>
    <w:link w:val="3Char0"/>
    <w:qFormat/>
    <w:rsid w:val="0058455B"/>
    <w:pPr>
      <w:outlineLvl w:val="2"/>
    </w:pPr>
    <w:rPr>
      <w:b/>
      <w:bCs/>
      <w:kern w:val="44"/>
      <w:sz w:val="28"/>
      <w:szCs w:val="44"/>
    </w:rPr>
  </w:style>
  <w:style w:type="paragraph" w:customStyle="1" w:styleId="a3">
    <w:name w:val="插图"/>
    <w:next w:val="a4"/>
    <w:link w:val="Char"/>
    <w:qFormat/>
    <w:rsid w:val="005A1AB4"/>
    <w:pPr>
      <w:spacing w:beforeLines="50" w:before="50" w:afterLines="50" w:after="50"/>
      <w:jc w:val="center"/>
    </w:pPr>
    <w:rPr>
      <w:b/>
      <w:bCs/>
      <w:kern w:val="44"/>
      <w:sz w:val="28"/>
      <w:szCs w:val="44"/>
    </w:rPr>
  </w:style>
  <w:style w:type="character" w:customStyle="1" w:styleId="3Char0">
    <w:name w:val="标题3 Char"/>
    <w:basedOn w:val="1Char"/>
    <w:link w:val="30"/>
    <w:rsid w:val="0058455B"/>
    <w:rPr>
      <w:b/>
      <w:bCs/>
      <w:kern w:val="44"/>
      <w:sz w:val="28"/>
      <w:szCs w:val="44"/>
    </w:rPr>
  </w:style>
  <w:style w:type="paragraph" w:customStyle="1" w:styleId="a5">
    <w:name w:val="表格"/>
    <w:next w:val="a4"/>
    <w:link w:val="Char0"/>
    <w:qFormat/>
    <w:rsid w:val="005A1AB4"/>
    <w:rPr>
      <w:rFonts w:eastAsia="宋体"/>
      <w:kern w:val="44"/>
      <w:sz w:val="24"/>
      <w:szCs w:val="44"/>
    </w:rPr>
  </w:style>
  <w:style w:type="character" w:customStyle="1" w:styleId="Char">
    <w:name w:val="插图 Char"/>
    <w:basedOn w:val="a0"/>
    <w:link w:val="a3"/>
    <w:rsid w:val="005A1AB4"/>
    <w:rPr>
      <w:b/>
      <w:bCs/>
      <w:kern w:val="44"/>
      <w:sz w:val="28"/>
      <w:szCs w:val="44"/>
    </w:rPr>
  </w:style>
  <w:style w:type="paragraph" w:customStyle="1" w:styleId="a4">
    <w:name w:val="图表头"/>
    <w:link w:val="Char1"/>
    <w:qFormat/>
    <w:rsid w:val="0058455B"/>
    <w:pPr>
      <w:spacing w:beforeLines="30" w:before="30" w:afterLines="30" w:after="30"/>
      <w:jc w:val="center"/>
    </w:pPr>
    <w:rPr>
      <w:rFonts w:eastAsia="黑体"/>
      <w:b/>
      <w:bCs/>
      <w:kern w:val="44"/>
      <w:sz w:val="24"/>
      <w:szCs w:val="44"/>
    </w:rPr>
  </w:style>
  <w:style w:type="character" w:customStyle="1" w:styleId="Char0">
    <w:name w:val="表格 Char"/>
    <w:basedOn w:val="a0"/>
    <w:link w:val="a5"/>
    <w:rsid w:val="005A1AB4"/>
    <w:rPr>
      <w:rFonts w:eastAsia="宋体"/>
      <w:kern w:val="44"/>
      <w:sz w:val="24"/>
      <w:szCs w:val="44"/>
    </w:rPr>
  </w:style>
  <w:style w:type="character" w:customStyle="1" w:styleId="Char1">
    <w:name w:val="图表头 Char"/>
    <w:basedOn w:val="a0"/>
    <w:link w:val="a4"/>
    <w:rsid w:val="0058455B"/>
    <w:rPr>
      <w:rFonts w:eastAsia="黑体"/>
      <w:b/>
      <w:bCs/>
      <w:kern w:val="44"/>
      <w:sz w:val="24"/>
      <w:szCs w:val="44"/>
    </w:rPr>
  </w:style>
  <w:style w:type="paragraph" w:styleId="a6">
    <w:name w:val="Title"/>
    <w:basedOn w:val="a"/>
    <w:next w:val="a"/>
    <w:link w:val="Char2"/>
    <w:uiPriority w:val="10"/>
    <w:qFormat/>
    <w:rsid w:val="0058455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8455B"/>
    <w:rPr>
      <w:rFonts w:asciiTheme="majorHAnsi" w:eastAsia="宋体" w:hAnsiTheme="majorHAnsi" w:cstheme="majorBidi"/>
      <w:b/>
      <w:bCs/>
      <w:sz w:val="32"/>
      <w:szCs w:val="32"/>
    </w:rPr>
  </w:style>
  <w:style w:type="paragraph" w:styleId="a7">
    <w:name w:val="List Paragraph"/>
    <w:basedOn w:val="a"/>
    <w:uiPriority w:val="34"/>
    <w:qFormat/>
    <w:rsid w:val="00164AED"/>
    <w:pPr>
      <w:ind w:firstLine="420"/>
    </w:pPr>
  </w:style>
  <w:style w:type="paragraph" w:styleId="a8">
    <w:name w:val="header"/>
    <w:basedOn w:val="a"/>
    <w:link w:val="Char3"/>
    <w:uiPriority w:val="99"/>
    <w:unhideWhenUsed/>
    <w:rsid w:val="00E8451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E84516"/>
    <w:rPr>
      <w:sz w:val="18"/>
      <w:szCs w:val="18"/>
    </w:rPr>
  </w:style>
  <w:style w:type="paragraph" w:styleId="a9">
    <w:name w:val="footer"/>
    <w:basedOn w:val="a"/>
    <w:link w:val="Char4"/>
    <w:uiPriority w:val="99"/>
    <w:unhideWhenUsed/>
    <w:rsid w:val="00E84516"/>
    <w:pPr>
      <w:tabs>
        <w:tab w:val="center" w:pos="4153"/>
        <w:tab w:val="right" w:pos="8306"/>
      </w:tabs>
      <w:snapToGrid w:val="0"/>
      <w:jc w:val="left"/>
    </w:pPr>
    <w:rPr>
      <w:sz w:val="18"/>
      <w:szCs w:val="18"/>
    </w:rPr>
  </w:style>
  <w:style w:type="character" w:customStyle="1" w:styleId="Char4">
    <w:name w:val="页脚 Char"/>
    <w:basedOn w:val="a0"/>
    <w:link w:val="a9"/>
    <w:uiPriority w:val="99"/>
    <w:rsid w:val="00E84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294</TotalTime>
  <Pages>1</Pages>
  <Words>75</Words>
  <Characters>431</Characters>
  <Application>Microsoft Office Word</Application>
  <DocSecurity>0</DocSecurity>
  <Lines>3</Lines>
  <Paragraphs>1</Paragraphs>
  <ScaleCrop>false</ScaleCrop>
  <Company>Microsoft</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2018-08-25T01:22:00Z</dcterms:created>
  <dcterms:modified xsi:type="dcterms:W3CDTF">2018-08-25T12:50:00Z</dcterms:modified>
</cp:coreProperties>
</file>