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529F" w:rsidRDefault="00412E73" w:rsidP="00412E73">
      <w:pPr>
        <w:pStyle w:val="af"/>
        <w:ind w:firstLine="643"/>
      </w:pPr>
      <w:r>
        <w:rPr>
          <w:rFonts w:hint="eastAsia"/>
        </w:rPr>
        <w:t xml:space="preserve">Support </w:t>
      </w:r>
      <w:r>
        <w:t>V</w:t>
      </w:r>
      <w:r>
        <w:rPr>
          <w:rFonts w:hint="eastAsia"/>
        </w:rPr>
        <w:t>ector Machines</w:t>
      </w:r>
    </w:p>
    <w:p w:rsidR="00412E73" w:rsidRDefault="00412E73" w:rsidP="00412E73">
      <w:pPr>
        <w:pStyle w:val="1"/>
        <w:numPr>
          <w:ilvl w:val="0"/>
          <w:numId w:val="2"/>
        </w:numPr>
        <w:spacing w:before="156" w:after="156"/>
      </w:pPr>
      <w:r>
        <w:rPr>
          <w:rFonts w:hint="eastAsia"/>
        </w:rPr>
        <w:t xml:space="preserve">Linear SVM </w:t>
      </w:r>
      <w:r>
        <w:t>Classification</w:t>
      </w:r>
    </w:p>
    <w:p w:rsidR="00313CBC" w:rsidRDefault="00443522" w:rsidP="00313CBC">
      <w:pPr>
        <w:ind w:firstLine="480"/>
      </w:pPr>
      <w:r>
        <w:rPr>
          <w:rFonts w:hint="eastAsia"/>
        </w:rPr>
        <w:t>基于</w:t>
      </w:r>
      <w:r>
        <w:t>感知器发展而来的机器学习算</w:t>
      </w:r>
      <w:r>
        <w:rPr>
          <w:rFonts w:hint="eastAsia"/>
        </w:rPr>
        <w:t>法</w:t>
      </w:r>
      <w:r>
        <w:t>。</w:t>
      </w:r>
    </w:p>
    <w:p w:rsidR="00443522" w:rsidRPr="00443522" w:rsidRDefault="00443522" w:rsidP="00313CBC">
      <w:pPr>
        <w:ind w:firstLine="480"/>
        <w:rPr>
          <w:rFonts w:hint="eastAsia"/>
        </w:rPr>
      </w:pPr>
      <w:r>
        <w:rPr>
          <w:rFonts w:hint="eastAsia"/>
        </w:rPr>
        <w:t>SVM</w:t>
      </w:r>
      <w:r>
        <w:t xml:space="preserve">: </w:t>
      </w:r>
      <w:r>
        <w:rPr>
          <w:rFonts w:hint="eastAsia"/>
        </w:rPr>
        <w:t>找出</w:t>
      </w:r>
      <w:r>
        <w:t>一个超平面能分类数据集，同时使得分割面到距离分割面距离最近的点的距离之和最大。</w:t>
      </w:r>
    </w:p>
    <w:p w:rsidR="00313CBC" w:rsidRDefault="00313CBC" w:rsidP="00313CBC">
      <w:pPr>
        <w:ind w:firstLine="480"/>
      </w:pPr>
      <w:r>
        <w:rPr>
          <w:noProof/>
        </w:rPr>
        <w:drawing>
          <wp:inline distT="0" distB="0" distL="0" distR="0" wp14:anchorId="00DAB622" wp14:editId="3C6A5214">
            <wp:extent cx="5274310" cy="1036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BC" w:rsidRDefault="00313CBC" w:rsidP="00313CBC">
      <w:pPr>
        <w:ind w:firstLine="480"/>
      </w:pPr>
    </w:p>
    <w:p w:rsidR="00313CBC" w:rsidRDefault="00313CBC" w:rsidP="00313CBC">
      <w:pPr>
        <w:pStyle w:val="2"/>
        <w:numPr>
          <w:ilvl w:val="1"/>
          <w:numId w:val="2"/>
        </w:numPr>
        <w:spacing w:before="156" w:after="156"/>
      </w:pPr>
      <w:r>
        <w:t>Soft Margin Classification</w:t>
      </w:r>
    </w:p>
    <w:p w:rsidR="00443522" w:rsidRDefault="00443522" w:rsidP="00443522">
      <w:pPr>
        <w:ind w:firstLine="480"/>
      </w:pPr>
      <w:r>
        <w:rPr>
          <w:rFonts w:hint="eastAsia"/>
        </w:rPr>
        <w:t>在</w:t>
      </w:r>
      <w:r>
        <w:t>代价函数中</w:t>
      </w:r>
      <w:r>
        <w:rPr>
          <w:rFonts w:hint="eastAsia"/>
        </w:rPr>
        <w:t>引入</w:t>
      </w:r>
      <w:r>
        <w:t>松弛变量，将原来的硬边界分类，转化为软边界分类，容许少量的点错分。</w:t>
      </w:r>
    </w:p>
    <w:p w:rsidR="00443522" w:rsidRPr="00443522" w:rsidRDefault="00443522" w:rsidP="00443522">
      <w:pPr>
        <w:ind w:firstLine="480"/>
        <w:rPr>
          <w:rFonts w:hint="eastAsia"/>
        </w:rPr>
      </w:pPr>
    </w:p>
    <w:p w:rsidR="00313CBC" w:rsidRDefault="00313CBC" w:rsidP="00313CBC">
      <w:pPr>
        <w:ind w:firstLine="482"/>
      </w:pPr>
      <w:r w:rsidRPr="00313CBC">
        <w:rPr>
          <w:b/>
        </w:rPr>
        <w:t>hard margin classification</w:t>
      </w:r>
      <w:r w:rsidRPr="00313CBC">
        <w:rPr>
          <w:rFonts w:hint="eastAsia"/>
          <w:b/>
        </w:rPr>
        <w:t>：</w:t>
      </w:r>
      <w:r>
        <w:t>每个样本都被正确的分类对用类中</w:t>
      </w:r>
    </w:p>
    <w:p w:rsidR="00313CBC" w:rsidRDefault="00313CBC" w:rsidP="00313CBC">
      <w:pPr>
        <w:ind w:firstLine="480"/>
      </w:pPr>
      <w:r>
        <w:rPr>
          <w:rFonts w:hint="eastAsia"/>
        </w:rPr>
        <w:t>存在两个</w:t>
      </w:r>
      <w:r>
        <w:t>问题：</w:t>
      </w:r>
      <w:r>
        <w:rPr>
          <w:rFonts w:hint="eastAsia"/>
        </w:rPr>
        <w:t>1</w:t>
      </w:r>
      <w:r>
        <w:rPr>
          <w:rFonts w:hint="eastAsia"/>
        </w:rPr>
        <w:t>、要求</w:t>
      </w:r>
      <w:r>
        <w:t>数据集线性可分；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对异常值非常敏感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造成</w:t>
      </w:r>
      <w:r w:rsidR="002A44B9">
        <w:rPr>
          <w:rFonts w:hint="eastAsia"/>
        </w:rPr>
        <w:t>很难</w:t>
      </w:r>
      <w:r w:rsidR="002A44B9">
        <w:t>找到一个</w:t>
      </w:r>
      <w:r w:rsidR="002A44B9">
        <w:rPr>
          <w:rFonts w:hint="eastAsia"/>
        </w:rPr>
        <w:t>决策</w:t>
      </w:r>
      <w:r w:rsidR="002A44B9">
        <w:t>边界，使得</w:t>
      </w:r>
      <w:r>
        <w:t>SVM</w:t>
      </w:r>
      <w:r>
        <w:t>算法</w:t>
      </w:r>
      <w:r>
        <w:rPr>
          <w:rFonts w:hint="eastAsia"/>
        </w:rPr>
        <w:t>应用</w:t>
      </w:r>
      <w:r>
        <w:t>非常局限。</w:t>
      </w:r>
    </w:p>
    <w:p w:rsidR="00313CBC" w:rsidRDefault="00313CBC" w:rsidP="002A44B9">
      <w:pPr>
        <w:ind w:firstLine="482"/>
      </w:pPr>
      <w:r w:rsidRPr="00313CBC">
        <w:rPr>
          <w:b/>
        </w:rPr>
        <w:t>Soft Margin Classification</w:t>
      </w:r>
      <w:r w:rsidRPr="00313CBC">
        <w:rPr>
          <w:rFonts w:hint="eastAsia"/>
          <w:b/>
        </w:rPr>
        <w:t>：</w:t>
      </w:r>
      <w:r>
        <w:t>允许少量的点分类错误</w:t>
      </w:r>
      <w:r w:rsidR="002A44B9">
        <w:rPr>
          <w:rFonts w:hint="eastAsia"/>
        </w:rPr>
        <w:t>，</w:t>
      </w:r>
      <w:r w:rsidR="002A44B9" w:rsidRPr="002A44B9">
        <w:t>在使得街道尽可能宽和尽量少的犯错误中的分类结果，部分实例会在</w:t>
      </w:r>
      <w:r w:rsidR="002A44B9" w:rsidRPr="002A44B9">
        <w:t>margain</w:t>
      </w:r>
      <w:r w:rsidR="002A44B9" w:rsidRPr="002A44B9">
        <w:t>之中或者在其错误的一边</w:t>
      </w:r>
      <w:r w:rsidR="002A44B9">
        <w:rPr>
          <w:rFonts w:hint="eastAsia"/>
        </w:rPr>
        <w:t>。</w:t>
      </w:r>
    </w:p>
    <w:p w:rsidR="002A44B9" w:rsidRDefault="002A44B9" w:rsidP="002A44B9">
      <w:pPr>
        <w:ind w:firstLine="480"/>
      </w:pPr>
      <w:r w:rsidRPr="002A44B9">
        <w:t>The objective is to</w:t>
      </w:r>
      <w:r w:rsidRPr="002A44B9">
        <w:rPr>
          <w:rFonts w:hint="eastAsia"/>
        </w:rPr>
        <w:t xml:space="preserve"> </w:t>
      </w:r>
      <w:r w:rsidRPr="002A44B9">
        <w:t>find a good balance between keeping the street as large as possible and limiting the margin violations (i.e., instances that end up in the middle of the street or even on the</w:t>
      </w:r>
      <w:r w:rsidRPr="002A44B9">
        <w:rPr>
          <w:rFonts w:hint="eastAsia"/>
        </w:rPr>
        <w:t xml:space="preserve"> </w:t>
      </w:r>
      <w:r w:rsidRPr="002A44B9">
        <w:t>wrong side). This is called soft margin classification.</w:t>
      </w:r>
    </w:p>
    <w:p w:rsidR="001D0048" w:rsidRDefault="001D0048" w:rsidP="002A44B9">
      <w:pPr>
        <w:ind w:firstLine="480"/>
      </w:pPr>
    </w:p>
    <w:p w:rsidR="001D0048" w:rsidRDefault="001D0048" w:rsidP="001D0048">
      <w:pPr>
        <w:ind w:firstLine="480"/>
      </w:pPr>
      <w:r>
        <w:t>C</w:t>
      </w:r>
      <w:r>
        <w:t>值越小，</w:t>
      </w:r>
      <w:r>
        <w:t>margin</w:t>
      </w:r>
      <w:r>
        <w:t>越宽</w:t>
      </w:r>
      <w:r>
        <w:rPr>
          <w:rFonts w:hint="eastAsia"/>
        </w:rPr>
        <w:t>，</w:t>
      </w:r>
      <w:r>
        <w:t>但是错分的点也就越多</w:t>
      </w:r>
      <w:r>
        <w:rPr>
          <w:rFonts w:hint="eastAsia"/>
        </w:rPr>
        <w:t>。</w:t>
      </w:r>
      <w:r>
        <w:t>In Scikit-Learn</w:t>
      </w:r>
      <w:r>
        <w:rPr>
          <w:rFonts w:hint="eastAsia"/>
        </w:rPr>
        <w:t>’</w:t>
      </w:r>
      <w:r>
        <w:t xml:space="preserve">s SVM classes, you can control this balance using the </w:t>
      </w:r>
      <w:r>
        <w:rPr>
          <w:rFonts w:ascii="UbuntuMono-Regular" w:eastAsia="UbuntuMono-Regular" w:cs="UbuntuMono-Regular"/>
          <w:sz w:val="20"/>
          <w:szCs w:val="20"/>
        </w:rPr>
        <w:t xml:space="preserve">C </w:t>
      </w:r>
      <w:r>
        <w:t>hyperparameter:</w:t>
      </w:r>
      <w:r>
        <w:rPr>
          <w:rFonts w:hint="eastAsia"/>
        </w:rPr>
        <w:t xml:space="preserve"> </w:t>
      </w:r>
      <w:r>
        <w:t xml:space="preserve">a smaller </w:t>
      </w:r>
      <w:r>
        <w:rPr>
          <w:rFonts w:ascii="UbuntuMono-Regular" w:eastAsia="UbuntuMono-Regular" w:cs="UbuntuMono-Regular"/>
          <w:sz w:val="20"/>
          <w:szCs w:val="20"/>
        </w:rPr>
        <w:t xml:space="preserve">C </w:t>
      </w:r>
      <w:r>
        <w:t>value leads to a wider street but more margin violations.</w:t>
      </w:r>
    </w:p>
    <w:p w:rsidR="00C52D17" w:rsidRDefault="00C52D17" w:rsidP="001D0048">
      <w:pPr>
        <w:ind w:firstLine="480"/>
      </w:pPr>
      <w:r>
        <w:rPr>
          <w:noProof/>
        </w:rPr>
        <w:drawing>
          <wp:inline distT="0" distB="0" distL="0" distR="0" wp14:anchorId="5F21029B" wp14:editId="39B3D868">
            <wp:extent cx="5124450" cy="809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62" w:rsidRDefault="00C52D17" w:rsidP="001D0048">
      <w:pPr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74522976" wp14:editId="21D5D7AD">
            <wp:extent cx="5274310" cy="1468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17">
        <w:rPr>
          <w:noProof/>
        </w:rPr>
        <w:t xml:space="preserve"> </w:t>
      </w:r>
    </w:p>
    <w:p w:rsidR="00D32B62" w:rsidRDefault="00D34E4C" w:rsidP="00D32B62">
      <w:pPr>
        <w:ind w:firstLine="480"/>
        <w:rPr>
          <w:rFonts w:hint="eastAsia"/>
          <w:noProof/>
        </w:rPr>
      </w:pPr>
      <w:r>
        <w:rPr>
          <w:noProof/>
        </w:rPr>
        <w:t>L</w:t>
      </w:r>
      <w:r w:rsidR="00D32B62">
        <w:rPr>
          <w:noProof/>
        </w:rPr>
        <w:t>inearSVC(</w:t>
      </w:r>
      <w:r w:rsidR="00D32B62">
        <w:rPr>
          <w:color w:val="000089"/>
        </w:rPr>
        <w:t>C</w:t>
      </w:r>
      <w:r w:rsidR="00D32B62">
        <w:rPr>
          <w:color w:val="555555"/>
        </w:rPr>
        <w:t>=</w:t>
      </w:r>
      <w:r w:rsidR="00D32B62">
        <w:rPr>
          <w:color w:val="FF6600"/>
        </w:rPr>
        <w:t>1</w:t>
      </w:r>
      <w:r w:rsidR="00D32B62">
        <w:rPr>
          <w:color w:val="000000"/>
        </w:rPr>
        <w:t xml:space="preserve">, </w:t>
      </w:r>
      <w:r w:rsidR="00D32B62">
        <w:rPr>
          <w:color w:val="000089"/>
        </w:rPr>
        <w:t>loss</w:t>
      </w:r>
      <w:r w:rsidR="00D32B62">
        <w:rPr>
          <w:color w:val="555555"/>
        </w:rPr>
        <w:t>=</w:t>
      </w:r>
      <w:r w:rsidR="00D32B62">
        <w:rPr>
          <w:color w:val="CD3300"/>
        </w:rPr>
        <w:t>"hinge"</w:t>
      </w:r>
      <w:r w:rsidR="00D32B62">
        <w:rPr>
          <w:noProof/>
        </w:rPr>
        <w:t>),</w:t>
      </w:r>
      <w:r w:rsidR="00D32B62">
        <w:rPr>
          <w:rFonts w:hint="eastAsia"/>
          <w:noProof/>
        </w:rPr>
        <w:t>最</w:t>
      </w:r>
      <w:r w:rsidR="00D32B62">
        <w:rPr>
          <w:noProof/>
        </w:rPr>
        <w:t>快</w:t>
      </w:r>
    </w:p>
    <w:p w:rsidR="00D32B62" w:rsidRDefault="00D32B62" w:rsidP="001D0048">
      <w:pPr>
        <w:ind w:firstLine="480"/>
        <w:rPr>
          <w:rFonts w:hint="eastAsia"/>
          <w:noProof/>
        </w:rPr>
      </w:pPr>
      <w:r>
        <w:rPr>
          <w:noProof/>
        </w:rPr>
        <w:t>SVC(kearnal = ‘linear’,C = 1)</w:t>
      </w:r>
      <w:r>
        <w:rPr>
          <w:rFonts w:hint="eastAsia"/>
          <w:noProof/>
        </w:rPr>
        <w:t>，</w:t>
      </w:r>
      <w:r>
        <w:rPr>
          <w:noProof/>
        </w:rPr>
        <w:t>很慢</w:t>
      </w:r>
    </w:p>
    <w:p w:rsidR="00D32B62" w:rsidRDefault="00D32B62" w:rsidP="001D0048">
      <w:pPr>
        <w:ind w:firstLine="480"/>
        <w:rPr>
          <w:rFonts w:hint="eastAsia"/>
          <w:noProof/>
        </w:rPr>
      </w:pPr>
      <w:r>
        <w:rPr>
          <w:noProof/>
        </w:rPr>
        <w:t>SGDClassifier(loss = ‘hinge’,alpha = 1/(m*C)</w:t>
      </w:r>
      <w:r>
        <w:rPr>
          <w:rFonts w:hint="eastAsia"/>
          <w:noProof/>
        </w:rPr>
        <w:t>，</w:t>
      </w:r>
      <w:r>
        <w:rPr>
          <w:noProof/>
        </w:rPr>
        <w:t>适合大数据集</w:t>
      </w:r>
    </w:p>
    <w:p w:rsidR="00C52D17" w:rsidRDefault="00C52D17" w:rsidP="001D0048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7FE8E8E2" wp14:editId="66F4DA12">
            <wp:extent cx="5274310" cy="1476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17" w:rsidRDefault="00C52D17" w:rsidP="001D0048">
      <w:pPr>
        <w:ind w:firstLine="480"/>
        <w:rPr>
          <w:noProof/>
        </w:rPr>
      </w:pPr>
    </w:p>
    <w:p w:rsidR="00C52D17" w:rsidRDefault="00C52D17" w:rsidP="00B16723">
      <w:pPr>
        <w:pStyle w:val="1"/>
        <w:numPr>
          <w:ilvl w:val="0"/>
          <w:numId w:val="2"/>
        </w:numPr>
        <w:spacing w:before="156" w:after="156"/>
      </w:pPr>
      <w:r>
        <w:t>Nonlinear SVM Classification</w:t>
      </w:r>
    </w:p>
    <w:p w:rsidR="00C52D17" w:rsidRDefault="00C52D17" w:rsidP="00C52D17">
      <w:pPr>
        <w:ind w:firstLine="480"/>
      </w:pPr>
      <w:r>
        <w:t>非线性解决办法：</w:t>
      </w:r>
      <w:r>
        <w:t>1</w:t>
      </w:r>
      <w:r>
        <w:t>采用多项式</w:t>
      </w:r>
      <w:r>
        <w:rPr>
          <w:rFonts w:hint="eastAsia"/>
        </w:rPr>
        <w:t>，</w:t>
      </w:r>
      <w:r>
        <w:t>也就是空间变换，将输入数据变换到一个线性可分的特征</w:t>
      </w:r>
      <w:r>
        <w:rPr>
          <w:rFonts w:hint="eastAsia"/>
        </w:rPr>
        <w:t>空间</w:t>
      </w:r>
      <w:r>
        <w:t>。</w:t>
      </w:r>
    </w:p>
    <w:p w:rsidR="00C52D17" w:rsidRDefault="00C52D17" w:rsidP="00B16723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32E8786C" wp14:editId="66ACD7B7">
            <wp:extent cx="5274310" cy="1339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723" w:rsidRPr="00B16723">
        <w:rPr>
          <w:noProof/>
        </w:rPr>
        <w:t xml:space="preserve"> </w:t>
      </w:r>
      <w:r w:rsidR="00B16723">
        <w:rPr>
          <w:noProof/>
        </w:rPr>
        <w:drawing>
          <wp:inline distT="0" distB="0" distL="0" distR="0" wp14:anchorId="683244FC" wp14:editId="02C1B110">
            <wp:extent cx="5274310" cy="23018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23" w:rsidRDefault="00B16723" w:rsidP="00B16723">
      <w:pPr>
        <w:pStyle w:val="2"/>
        <w:spacing w:before="156" w:after="156"/>
      </w:pPr>
      <w:r>
        <w:rPr>
          <w:rFonts w:hint="eastAsia"/>
        </w:rPr>
        <w:lastRenderedPageBreak/>
        <w:t xml:space="preserve">2.1 </w:t>
      </w:r>
      <w:r>
        <w:t>Polynomial Kernel</w:t>
      </w:r>
      <w:r w:rsidR="009A6196">
        <w:t xml:space="preserve"> </w:t>
      </w:r>
    </w:p>
    <w:p w:rsidR="006B1FD9" w:rsidRDefault="006B1FD9" w:rsidP="006B1FD9">
      <w:pPr>
        <w:ind w:firstLine="480"/>
        <w:rPr>
          <w:color w:val="000000"/>
        </w:rPr>
      </w:pPr>
      <w:r>
        <w:t>SVC</w:t>
      </w:r>
      <w:r>
        <w:rPr>
          <w:color w:val="000000"/>
        </w:rPr>
        <w:t>(</w:t>
      </w:r>
      <w:r>
        <w:t>kernel</w:t>
      </w:r>
      <w:r>
        <w:rPr>
          <w:color w:val="555555"/>
        </w:rPr>
        <w:t>=</w:t>
      </w:r>
      <w:r>
        <w:rPr>
          <w:color w:val="CD3300"/>
        </w:rPr>
        <w:t>"poly"</w:t>
      </w:r>
      <w:r>
        <w:rPr>
          <w:color w:val="000000"/>
        </w:rPr>
        <w:t xml:space="preserve">, </w:t>
      </w:r>
      <w:r>
        <w:t>degree</w:t>
      </w:r>
      <w:r>
        <w:rPr>
          <w:color w:val="555555"/>
        </w:rPr>
        <w:t>=</w:t>
      </w:r>
      <w:r>
        <w:rPr>
          <w:color w:val="FF6600"/>
        </w:rPr>
        <w:t>3</w:t>
      </w:r>
      <w:r>
        <w:rPr>
          <w:color w:val="000000"/>
        </w:rPr>
        <w:t xml:space="preserve">, </w:t>
      </w:r>
      <w:r>
        <w:t>coef0</w:t>
      </w:r>
      <w:r>
        <w:rPr>
          <w:color w:val="555555"/>
        </w:rPr>
        <w:t>=</w:t>
      </w:r>
      <w:r>
        <w:rPr>
          <w:color w:val="FF6600"/>
        </w:rPr>
        <w:t>1</w:t>
      </w:r>
      <w:r>
        <w:rPr>
          <w:color w:val="000000"/>
        </w:rPr>
        <w:t xml:space="preserve">, </w:t>
      </w:r>
      <w:r>
        <w:t>C</w:t>
      </w:r>
      <w:r>
        <w:rPr>
          <w:color w:val="555555"/>
        </w:rPr>
        <w:t>=</w:t>
      </w:r>
      <w:r>
        <w:rPr>
          <w:color w:val="FF6600"/>
        </w:rPr>
        <w:t>5</w:t>
      </w:r>
      <w:r>
        <w:rPr>
          <w:color w:val="000000"/>
        </w:rPr>
        <w:t>)</w:t>
      </w:r>
    </w:p>
    <w:p w:rsidR="009A6196" w:rsidRDefault="009A6196" w:rsidP="009A6196">
      <w:pPr>
        <w:ind w:firstLine="480"/>
      </w:pPr>
      <w:r>
        <w:rPr>
          <w:rFonts w:hint="eastAsia"/>
        </w:rPr>
        <w:t>通过多项式</w:t>
      </w:r>
      <w:r>
        <w:t>核空间变换来处理非线性可分数据。</w:t>
      </w:r>
    </w:p>
    <w:p w:rsidR="009A6196" w:rsidRPr="009A6196" w:rsidRDefault="009A6196" w:rsidP="009A6196">
      <w:pPr>
        <w:ind w:firstLine="480"/>
      </w:pPr>
      <w:r>
        <w:t>One approach to</w:t>
      </w:r>
      <w:r>
        <w:rPr>
          <w:rFonts w:hint="eastAsia"/>
        </w:rPr>
        <w:t xml:space="preserve"> </w:t>
      </w:r>
      <w:r>
        <w:t>handling nonlinear datasets is to add more features, such as polynomial features</w:t>
      </w:r>
      <w:r>
        <w:rPr>
          <w:rFonts w:hint="eastAsia"/>
        </w:rPr>
        <w:t>.</w:t>
      </w:r>
    </w:p>
    <w:p w:rsidR="00B16723" w:rsidRDefault="00B16723" w:rsidP="00B16723">
      <w:pPr>
        <w:ind w:firstLine="480"/>
      </w:pPr>
      <w:r>
        <w:rPr>
          <w:rFonts w:hint="eastAsia"/>
        </w:rPr>
        <w:t>通过</w:t>
      </w:r>
      <w:r>
        <w:t>kernal</w:t>
      </w:r>
      <w:r>
        <w:rPr>
          <w:rFonts w:hint="eastAsia"/>
        </w:rPr>
        <w:t>来</w:t>
      </w:r>
      <w:r>
        <w:t>进行特征空间变换。</w:t>
      </w:r>
    </w:p>
    <w:p w:rsidR="001754E6" w:rsidRDefault="001754E6" w:rsidP="00B16723">
      <w:pPr>
        <w:ind w:firstLine="480"/>
      </w:pPr>
      <w:r>
        <w:rPr>
          <w:rFonts w:hint="eastAsia"/>
        </w:rPr>
        <w:t>自由度</w:t>
      </w:r>
      <w:r>
        <w:t>的大小决定了模型的复杂度，</w:t>
      </w:r>
      <w:r>
        <w:rPr>
          <w:rFonts w:hint="eastAsia"/>
        </w:rPr>
        <w:t>就</w:t>
      </w:r>
      <w:r>
        <w:t>好像多项式回归</w:t>
      </w:r>
      <w:r>
        <w:rPr>
          <w:rFonts w:hint="eastAsia"/>
        </w:rPr>
        <w:t>一样</w:t>
      </w:r>
      <w:r>
        <w:t>，自由度</w:t>
      </w:r>
      <w:r>
        <w:rPr>
          <w:rFonts w:hint="eastAsia"/>
        </w:rPr>
        <w:t>越大</w:t>
      </w:r>
      <w:r>
        <w:t>，模型越复杂，从而越容易过拟合。</w:t>
      </w:r>
    </w:p>
    <w:p w:rsidR="001754E6" w:rsidRDefault="001754E6" w:rsidP="00B16723">
      <w:pPr>
        <w:ind w:firstLine="480"/>
      </w:pPr>
      <w:r>
        <w:rPr>
          <w:rFonts w:hint="eastAsia"/>
        </w:rPr>
        <w:t>如果</w:t>
      </w:r>
      <w:r>
        <w:t>过拟合，就降低多项式</w:t>
      </w:r>
      <w:r>
        <w:rPr>
          <w:rFonts w:hint="eastAsia"/>
        </w:rPr>
        <w:t>核</w:t>
      </w:r>
      <w:r>
        <w:t>的自由度，相反的</w:t>
      </w:r>
      <w:r>
        <w:rPr>
          <w:rFonts w:hint="eastAsia"/>
        </w:rPr>
        <w:t>，</w:t>
      </w:r>
      <w:r>
        <w:t>如果欠拟合，就增大多项式核的自由度。</w:t>
      </w:r>
    </w:p>
    <w:p w:rsidR="00B2640D" w:rsidRPr="001754E6" w:rsidRDefault="00B2640D" w:rsidP="00B16723">
      <w:pPr>
        <w:ind w:firstLine="480"/>
      </w:pPr>
      <w:r>
        <w:rPr>
          <w:rFonts w:hint="eastAsia"/>
        </w:rPr>
        <w:t>SVM</w:t>
      </w:r>
      <w:r>
        <w:t>超参数的调整方法：</w:t>
      </w:r>
      <w:r>
        <w:rPr>
          <w:rFonts w:hint="eastAsia"/>
        </w:rPr>
        <w:t>借助</w:t>
      </w:r>
      <w:r>
        <w:t xml:space="preserve">grid search </w:t>
      </w:r>
      <w:r>
        <w:rPr>
          <w:rFonts w:hint="eastAsia"/>
        </w:rPr>
        <w:t>来</w:t>
      </w:r>
      <w:r>
        <w:t>实现</w:t>
      </w:r>
    </w:p>
    <w:p w:rsidR="001754E6" w:rsidRDefault="001754E6" w:rsidP="00B16723">
      <w:pPr>
        <w:ind w:firstLine="480"/>
      </w:pPr>
      <w:r>
        <w:rPr>
          <w:noProof/>
        </w:rPr>
        <w:drawing>
          <wp:inline distT="0" distB="0" distL="0" distR="0" wp14:anchorId="2864C2F3" wp14:editId="6CA2C668">
            <wp:extent cx="4095750" cy="1209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96" w:rsidRDefault="009A6196" w:rsidP="009A6196">
      <w:pPr>
        <w:pStyle w:val="2"/>
        <w:spacing w:before="156" w:after="156"/>
      </w:pPr>
      <w:r>
        <w:rPr>
          <w:rFonts w:hint="eastAsia"/>
        </w:rPr>
        <w:t xml:space="preserve">2.2 </w:t>
      </w:r>
      <w:r>
        <w:t>Adding Similarity Features</w:t>
      </w:r>
    </w:p>
    <w:p w:rsidR="009A6196" w:rsidRDefault="009A6196" w:rsidP="009A6196">
      <w:pPr>
        <w:ind w:firstLine="480"/>
      </w:pPr>
      <w:r>
        <w:rPr>
          <w:rFonts w:hint="eastAsia"/>
        </w:rPr>
        <w:t>采用</w:t>
      </w:r>
      <w:r>
        <w:t>相似函数添加特征。</w:t>
      </w:r>
    </w:p>
    <w:p w:rsidR="009A6196" w:rsidRDefault="009A6196" w:rsidP="009A6196">
      <w:pPr>
        <w:ind w:firstLine="480"/>
      </w:pPr>
      <w:r w:rsidRPr="009A6196">
        <w:t>Another technique to tackle nonlinear problems is to add features computed</w:t>
      </w:r>
      <w:r>
        <w:t xml:space="preserve"> </w:t>
      </w:r>
      <w:r w:rsidRPr="009A6196">
        <w:t>using a</w:t>
      </w:r>
      <w:r w:rsidRPr="009A6196">
        <w:rPr>
          <w:rFonts w:hint="eastAsia"/>
        </w:rPr>
        <w:t xml:space="preserve"> </w:t>
      </w:r>
      <w:r w:rsidRPr="009A6196">
        <w:t>similarity function that measures how much each instance resembles a particular</w:t>
      </w:r>
      <w:r w:rsidRPr="00F612A4">
        <w:rPr>
          <w:rFonts w:hint="eastAsia"/>
          <w:color w:val="FF0000"/>
        </w:rPr>
        <w:t xml:space="preserve"> </w:t>
      </w:r>
      <w:r w:rsidRPr="00F612A4">
        <w:rPr>
          <w:color w:val="FF0000"/>
        </w:rPr>
        <w:t>landmark.</w:t>
      </w:r>
    </w:p>
    <w:p w:rsidR="00F612A4" w:rsidRDefault="00F612A4" w:rsidP="00F612A4">
      <w:pPr>
        <w:ind w:firstLine="480"/>
      </w:pPr>
      <w:r>
        <w:t>let</w:t>
      </w:r>
      <w:r>
        <w:rPr>
          <w:rFonts w:hint="eastAsia"/>
        </w:rPr>
        <w:t>’</w:t>
      </w:r>
      <w:r>
        <w:t xml:space="preserve">s define the similarity function to be the Gaussian </w:t>
      </w:r>
      <w:r w:rsidRPr="00F612A4">
        <w:t>Radial Basis Function (RBF)</w:t>
      </w:r>
      <w:r>
        <w:t>.</w:t>
      </w:r>
    </w:p>
    <w:p w:rsidR="00F612A4" w:rsidRDefault="00F612A4" w:rsidP="00F612A4">
      <w:pPr>
        <w:ind w:firstLine="480"/>
      </w:pPr>
      <w:r>
        <w:rPr>
          <w:noProof/>
        </w:rPr>
        <w:drawing>
          <wp:inline distT="0" distB="0" distL="0" distR="0" wp14:anchorId="63C8879D" wp14:editId="0042C2AE">
            <wp:extent cx="2990850" cy="762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A4" w:rsidRDefault="00F612A4" w:rsidP="00F612A4">
      <w:pPr>
        <w:ind w:firstLine="480"/>
      </w:pPr>
      <w:r>
        <w:rPr>
          <w:rFonts w:hint="eastAsia"/>
        </w:rPr>
        <w:t>如何</w:t>
      </w:r>
      <w:r>
        <w:t>来设置</w:t>
      </w:r>
      <w:r>
        <w:t>landmarks</w:t>
      </w:r>
    </w:p>
    <w:p w:rsidR="00F612A4" w:rsidRDefault="00F612A4" w:rsidP="00F612A4">
      <w:pPr>
        <w:ind w:firstLine="480"/>
      </w:pPr>
      <w:r>
        <w:rPr>
          <w:noProof/>
        </w:rPr>
        <w:drawing>
          <wp:inline distT="0" distB="0" distL="0" distR="0" wp14:anchorId="52974AC7" wp14:editId="1D736769">
            <wp:extent cx="5274310" cy="1490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93" w:rsidRDefault="001B4993" w:rsidP="001B4993">
      <w:pPr>
        <w:pStyle w:val="31"/>
      </w:pPr>
      <w:r>
        <w:t>2.2.1 Gaussian RBF Kernel</w:t>
      </w:r>
    </w:p>
    <w:p w:rsidR="006B1FD9" w:rsidRPr="006B1FD9" w:rsidRDefault="006B1FD9" w:rsidP="006B1FD9">
      <w:pPr>
        <w:ind w:firstLine="480"/>
        <w:rPr>
          <w:rFonts w:hint="eastAsia"/>
        </w:rPr>
      </w:pPr>
      <w:r>
        <w:t>SVC</w:t>
      </w:r>
      <w:r>
        <w:rPr>
          <w:color w:val="000000"/>
        </w:rPr>
        <w:t>(</w:t>
      </w:r>
      <w:r>
        <w:t>kernel</w:t>
      </w:r>
      <w:r>
        <w:rPr>
          <w:color w:val="555555"/>
        </w:rPr>
        <w:t>=</w:t>
      </w:r>
      <w:r>
        <w:rPr>
          <w:color w:val="CD3300"/>
        </w:rPr>
        <w:t>"rbf"</w:t>
      </w:r>
      <w:r>
        <w:rPr>
          <w:color w:val="000000"/>
        </w:rPr>
        <w:t xml:space="preserve">, </w:t>
      </w:r>
      <w:r>
        <w:t>gamma</w:t>
      </w:r>
      <w:r>
        <w:rPr>
          <w:color w:val="555555"/>
        </w:rPr>
        <w:t>=</w:t>
      </w:r>
      <w:r>
        <w:rPr>
          <w:color w:val="FF6600"/>
        </w:rPr>
        <w:t>5</w:t>
      </w:r>
      <w:r>
        <w:rPr>
          <w:color w:val="000000"/>
        </w:rPr>
        <w:t xml:space="preserve">, </w:t>
      </w:r>
      <w:r>
        <w:t>C</w:t>
      </w:r>
      <w:r>
        <w:rPr>
          <w:color w:val="555555"/>
        </w:rPr>
        <w:t>=</w:t>
      </w:r>
      <w:r>
        <w:rPr>
          <w:color w:val="FF6600"/>
        </w:rPr>
        <w:t>0.001</w:t>
      </w:r>
      <w:r>
        <w:rPr>
          <w:color w:val="000000"/>
        </w:rPr>
        <w:t>)</w:t>
      </w:r>
    </w:p>
    <w:p w:rsidR="001B4993" w:rsidRDefault="001B4993" w:rsidP="001B4993">
      <w:pPr>
        <w:ind w:firstLine="480"/>
      </w:pPr>
      <w:r>
        <w:rPr>
          <w:rFonts w:hint="eastAsia"/>
        </w:rPr>
        <w:t>添加相似</w:t>
      </w:r>
      <w:r>
        <w:t>特征</w:t>
      </w:r>
      <w:r>
        <w:rPr>
          <w:rFonts w:hint="eastAsia"/>
        </w:rPr>
        <w:t>适用</w:t>
      </w:r>
      <w:r>
        <w:t>任何的机器学习算法，但是这回</w:t>
      </w:r>
      <w:r>
        <w:rPr>
          <w:rFonts w:hint="eastAsia"/>
        </w:rPr>
        <w:t>增加</w:t>
      </w:r>
      <w:r>
        <w:t>计算成本</w:t>
      </w:r>
      <w:r>
        <w:rPr>
          <w:rFonts w:hint="eastAsia"/>
        </w:rPr>
        <w:t>，</w:t>
      </w:r>
      <w:r>
        <w:t>特别是在</w:t>
      </w:r>
      <w:r>
        <w:lastRenderedPageBreak/>
        <w:t>很大的数据集上。</w:t>
      </w:r>
    </w:p>
    <w:p w:rsidR="001B4993" w:rsidRDefault="001B4993" w:rsidP="001B4993">
      <w:pPr>
        <w:ind w:firstLine="480"/>
      </w:pPr>
      <w:r>
        <w:t>Once again the kernel trick does its SVM magic: it makes it possible to obtain a similar</w:t>
      </w:r>
      <w:r>
        <w:rPr>
          <w:rFonts w:hint="eastAsia"/>
        </w:rPr>
        <w:t xml:space="preserve"> </w:t>
      </w:r>
      <w:r>
        <w:t>result as if you had added many similarity features, without actually having to add</w:t>
      </w:r>
      <w:r>
        <w:rPr>
          <w:rFonts w:hint="eastAsia"/>
        </w:rPr>
        <w:t xml:space="preserve"> </w:t>
      </w:r>
      <w:r>
        <w:t>them. Let</w:t>
      </w:r>
      <w:r>
        <w:rPr>
          <w:rFonts w:hint="eastAsia"/>
        </w:rPr>
        <w:t>’</w:t>
      </w:r>
      <w:r>
        <w:t xml:space="preserve">s try the Gaussian RBF kernel using the </w:t>
      </w:r>
      <w:r>
        <w:rPr>
          <w:rFonts w:ascii="UbuntuMono-Regular" w:eastAsia="UbuntuMono-Regular" w:cs="UbuntuMono-Regular"/>
          <w:sz w:val="20"/>
          <w:szCs w:val="20"/>
        </w:rPr>
        <w:t xml:space="preserve">SVC </w:t>
      </w:r>
      <w:r>
        <w:t>class</w:t>
      </w:r>
      <w:r>
        <w:rPr>
          <w:rFonts w:hint="eastAsia"/>
        </w:rPr>
        <w:t>：</w:t>
      </w:r>
    </w:p>
    <w:p w:rsidR="001B4993" w:rsidRDefault="001B4993" w:rsidP="001B4993">
      <w:pPr>
        <w:ind w:firstLine="480"/>
      </w:pPr>
      <w:r>
        <w:rPr>
          <w:noProof/>
        </w:rPr>
        <w:drawing>
          <wp:inline distT="0" distB="0" distL="0" distR="0" wp14:anchorId="11E9B986" wp14:editId="592FD499">
            <wp:extent cx="3638550" cy="866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93" w:rsidRDefault="001B4993" w:rsidP="001B4993">
      <w:pPr>
        <w:ind w:firstLine="480"/>
      </w:pPr>
    </w:p>
    <w:p w:rsidR="001B4993" w:rsidRDefault="001B4993" w:rsidP="001B4993">
      <w:pPr>
        <w:ind w:firstLine="480"/>
        <w:rPr>
          <w:color w:val="FF0000"/>
        </w:rPr>
      </w:pPr>
      <w:r w:rsidRPr="001B4993">
        <w:t>This model is represented on the bottom left of Figure 5-9. The other plots show</w:t>
      </w:r>
      <w:r w:rsidRPr="001B4993">
        <w:rPr>
          <w:rFonts w:hint="eastAsia"/>
        </w:rPr>
        <w:t xml:space="preserve"> </w:t>
      </w:r>
      <w:r w:rsidRPr="001B4993">
        <w:t>models trained with different values of hyperparameters gamma (</w:t>
      </w:r>
      <w:r w:rsidRPr="001B4993">
        <w:rPr>
          <w:rFonts w:hint="eastAsia"/>
        </w:rPr>
        <w:t>γ</w:t>
      </w:r>
      <w:r w:rsidRPr="001B4993">
        <w:t>) and C. Increasing</w:t>
      </w:r>
      <w:r w:rsidRPr="001B4993">
        <w:rPr>
          <w:rFonts w:hint="eastAsia"/>
        </w:rPr>
        <w:t xml:space="preserve"> </w:t>
      </w:r>
      <w:r w:rsidRPr="001B4993">
        <w:t>gamma makes the bell-shape curve narrower (see the left plot of Figure 5-8), and as a</w:t>
      </w:r>
      <w:r w:rsidRPr="001B4993">
        <w:rPr>
          <w:rFonts w:hint="eastAsia"/>
        </w:rPr>
        <w:t xml:space="preserve"> </w:t>
      </w:r>
      <w:r w:rsidRPr="001B4993">
        <w:t>result each instance</w:t>
      </w:r>
      <w:r>
        <w:t>’</w:t>
      </w:r>
      <w:r w:rsidRPr="001B4993">
        <w:t>s range of influence is smaller: the decision boundary ends up</w:t>
      </w:r>
      <w:r w:rsidRPr="001B4993">
        <w:rPr>
          <w:rFonts w:hint="eastAsia"/>
        </w:rPr>
        <w:t xml:space="preserve"> </w:t>
      </w:r>
      <w:r w:rsidRPr="001B4993">
        <w:t>being more irregular, wiggling around individual instances. Conversely, a small gamma</w:t>
      </w:r>
      <w:r w:rsidRPr="001B4993">
        <w:rPr>
          <w:rFonts w:hint="eastAsia"/>
        </w:rPr>
        <w:t xml:space="preserve"> </w:t>
      </w:r>
      <w:r w:rsidRPr="001B4993">
        <w:t>value makes the bell-shaped curve wider, so instances have a larger range of influence,</w:t>
      </w:r>
      <w:r w:rsidRPr="001B4993">
        <w:rPr>
          <w:rFonts w:hint="eastAsia"/>
        </w:rPr>
        <w:t xml:space="preserve"> </w:t>
      </w:r>
      <w:r w:rsidRPr="001B4993">
        <w:t>and the decision boundary ends up smoother.</w:t>
      </w:r>
      <w:r w:rsidRPr="003B479D">
        <w:rPr>
          <w:color w:val="FF0000"/>
        </w:rPr>
        <w:t xml:space="preserve"> So </w:t>
      </w:r>
      <w:r w:rsidRPr="003B479D">
        <w:rPr>
          <w:rFonts w:hint="eastAsia"/>
          <w:color w:val="FF0000"/>
        </w:rPr>
        <w:t>γ</w:t>
      </w:r>
      <w:r w:rsidRPr="003B479D">
        <w:rPr>
          <w:color w:val="FF0000"/>
        </w:rPr>
        <w:t xml:space="preserve"> acts like a regularization</w:t>
      </w:r>
      <w:r w:rsidRPr="003B479D">
        <w:rPr>
          <w:rFonts w:hint="eastAsia"/>
          <w:color w:val="FF0000"/>
        </w:rPr>
        <w:t xml:space="preserve"> </w:t>
      </w:r>
      <w:r w:rsidRPr="003B479D">
        <w:rPr>
          <w:color w:val="FF0000"/>
        </w:rPr>
        <w:t>hyperparameter: if your model is overfitting, you should reduce it, and if it is underfitting,</w:t>
      </w:r>
      <w:r w:rsidRPr="003B479D">
        <w:rPr>
          <w:rFonts w:hint="eastAsia"/>
          <w:color w:val="FF0000"/>
        </w:rPr>
        <w:t xml:space="preserve"> </w:t>
      </w:r>
      <w:r w:rsidRPr="003B479D">
        <w:rPr>
          <w:color w:val="FF0000"/>
        </w:rPr>
        <w:t>you should increase it (similar to the C hyperparameter).</w:t>
      </w:r>
    </w:p>
    <w:p w:rsidR="009744E7" w:rsidRDefault="009744E7" w:rsidP="001B4993"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当γ</w:t>
      </w:r>
      <w:r>
        <w:rPr>
          <w:color w:val="FF0000"/>
        </w:rPr>
        <w:t>很大时，钟形结构越狭小，单个实例</w:t>
      </w:r>
      <w:r>
        <w:rPr>
          <w:rFonts w:hint="eastAsia"/>
          <w:color w:val="FF0000"/>
        </w:rPr>
        <w:t>的</w:t>
      </w:r>
      <w:r>
        <w:rPr>
          <w:color w:val="FF0000"/>
        </w:rPr>
        <w:t>影响范围越小，因此决策边界会非常的不规则，也就是非线性更加明显</w:t>
      </w:r>
      <w:r>
        <w:rPr>
          <w:rFonts w:hint="eastAsia"/>
          <w:color w:val="FF0000"/>
        </w:rPr>
        <w:t>，即</w:t>
      </w:r>
      <w:r>
        <w:rPr>
          <w:color w:val="FF0000"/>
        </w:rPr>
        <w:t>模型复杂度更高。</w:t>
      </w:r>
    </w:p>
    <w:p w:rsidR="003B479D" w:rsidRPr="003B479D" w:rsidRDefault="003B479D" w:rsidP="001B4993">
      <w:pPr>
        <w:ind w:firstLine="480"/>
        <w:rPr>
          <w:rFonts w:hint="eastAsia"/>
          <w:color w:val="FF0000"/>
        </w:rPr>
      </w:pPr>
      <w:r>
        <w:rPr>
          <w:color w:val="FF0000"/>
        </w:rPr>
        <w:t>γ</w:t>
      </w:r>
      <w:r>
        <w:rPr>
          <w:rFonts w:hint="eastAsia"/>
          <w:color w:val="FF0000"/>
        </w:rPr>
        <w:t>对</w:t>
      </w:r>
      <w:r>
        <w:rPr>
          <w:color w:val="FF0000"/>
        </w:rPr>
        <w:t>欠拟合与过拟合的影响：</w:t>
      </w:r>
      <w:r>
        <w:rPr>
          <w:rFonts w:hint="eastAsia"/>
          <w:color w:val="FF0000"/>
        </w:rPr>
        <w:t>如果</w:t>
      </w:r>
      <w:r>
        <w:rPr>
          <w:color w:val="FF0000"/>
        </w:rPr>
        <w:t>过拟合，</w:t>
      </w:r>
      <w:r w:rsidR="009744E7">
        <w:rPr>
          <w:rFonts w:hint="eastAsia"/>
          <w:color w:val="FF0000"/>
        </w:rPr>
        <w:t>需要</w:t>
      </w:r>
      <w:r w:rsidR="009744E7">
        <w:rPr>
          <w:color w:val="FF0000"/>
        </w:rPr>
        <w:t>减小</w:t>
      </w:r>
      <w:r>
        <w:rPr>
          <w:rFonts w:hint="eastAsia"/>
          <w:color w:val="FF0000"/>
        </w:rPr>
        <w:t>γ</w:t>
      </w:r>
      <w:r w:rsidR="009744E7">
        <w:rPr>
          <w:rFonts w:hint="eastAsia"/>
          <w:color w:val="FF0000"/>
        </w:rPr>
        <w:t>；</w:t>
      </w:r>
      <w:r w:rsidR="009744E7">
        <w:rPr>
          <w:color w:val="FF0000"/>
        </w:rPr>
        <w:t>当欠拟合是需要增大</w:t>
      </w:r>
      <w:r w:rsidR="009744E7">
        <w:rPr>
          <w:color w:val="FF0000"/>
        </w:rPr>
        <w:t>γ</w:t>
      </w:r>
      <w:r w:rsidR="009744E7">
        <w:rPr>
          <w:rFonts w:hint="eastAsia"/>
          <w:color w:val="FF0000"/>
        </w:rPr>
        <w:t>；</w:t>
      </w:r>
    </w:p>
    <w:p w:rsidR="001B4993" w:rsidRDefault="001B4993" w:rsidP="001B4993">
      <w:pPr>
        <w:pStyle w:val="a3"/>
        <w:rPr>
          <w:rFonts w:ascii="MinionPro-Regular" w:cs="MinionPro-Regular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5A168C8" wp14:editId="0E162CBB">
            <wp:extent cx="3298005" cy="16217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3849" cy="16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E7" w:rsidRPr="009744E7" w:rsidRDefault="009744E7" w:rsidP="009744E7">
      <w:pPr>
        <w:ind w:firstLine="482"/>
        <w:rPr>
          <w:rFonts w:hint="eastAsia"/>
          <w:b/>
        </w:rPr>
      </w:pPr>
      <w:r w:rsidRPr="009744E7">
        <w:rPr>
          <w:rFonts w:hint="eastAsia"/>
          <w:b/>
        </w:rPr>
        <w:t>如何</w:t>
      </w:r>
      <w:r w:rsidRPr="009744E7">
        <w:rPr>
          <w:b/>
        </w:rPr>
        <w:t>选择</w:t>
      </w:r>
      <w:r w:rsidRPr="009744E7">
        <w:rPr>
          <w:b/>
        </w:rPr>
        <w:t>kern</w:t>
      </w:r>
      <w:r w:rsidR="006B1FD9">
        <w:rPr>
          <w:b/>
        </w:rPr>
        <w:t>e</w:t>
      </w:r>
      <w:r w:rsidRPr="009744E7">
        <w:rPr>
          <w:b/>
        </w:rPr>
        <w:t>l?</w:t>
      </w:r>
    </w:p>
    <w:p w:rsidR="003B479D" w:rsidRDefault="003B479D" w:rsidP="001B4993">
      <w:pPr>
        <w:pStyle w:val="a3"/>
        <w:rPr>
          <w:rFonts w:ascii="MinionPro-Regular" w:cs="MinionPro-Regular"/>
          <w:color w:val="000000"/>
          <w:kern w:val="0"/>
          <w:sz w:val="21"/>
          <w:szCs w:val="21"/>
        </w:rPr>
      </w:pPr>
    </w:p>
    <w:p w:rsidR="003B479D" w:rsidRDefault="009744E7" w:rsidP="003B479D">
      <w:pPr>
        <w:ind w:firstLine="480"/>
      </w:pPr>
      <w:r>
        <w:rPr>
          <w:noProof/>
        </w:rPr>
        <w:drawing>
          <wp:inline distT="0" distB="0" distL="0" distR="0" wp14:anchorId="4B116495" wp14:editId="47ADDEA0">
            <wp:extent cx="5274310" cy="1698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E7" w:rsidRDefault="009744E7" w:rsidP="003B479D">
      <w:pPr>
        <w:ind w:firstLine="480"/>
      </w:pPr>
    </w:p>
    <w:p w:rsidR="009744E7" w:rsidRDefault="009744E7" w:rsidP="009744E7">
      <w:pPr>
        <w:pStyle w:val="2"/>
        <w:spacing w:before="156" w:after="156"/>
      </w:pPr>
      <w:r>
        <w:lastRenderedPageBreak/>
        <w:t xml:space="preserve">2.3 </w:t>
      </w:r>
      <w:r>
        <w:t>Computational Complexity</w:t>
      </w:r>
    </w:p>
    <w:p w:rsidR="009744E7" w:rsidRDefault="006B1FD9" w:rsidP="006B1FD9">
      <w:pPr>
        <w:ind w:firstLine="480"/>
      </w:pPr>
      <w:r>
        <w:t xml:space="preserve">The </w:t>
      </w:r>
      <w:r>
        <w:rPr>
          <w:rFonts w:ascii="UbuntuMono-Regular" w:eastAsia="UbuntuMono-Regular" w:cs="UbuntuMono-Regular"/>
          <w:sz w:val="20"/>
          <w:szCs w:val="20"/>
        </w:rPr>
        <w:t xml:space="preserve">LinearSVC </w:t>
      </w:r>
      <w:r>
        <w:t xml:space="preserve">class is based on the </w:t>
      </w:r>
      <w:r>
        <w:rPr>
          <w:rFonts w:ascii="MinionPro-It" w:eastAsia="MinionPro-It" w:cs="MinionPro-It"/>
          <w:i/>
          <w:iCs/>
        </w:rPr>
        <w:t xml:space="preserve">liblinear </w:t>
      </w:r>
      <w:r>
        <w:t xml:space="preserve">library, which implements an </w:t>
      </w:r>
      <w:r>
        <w:rPr>
          <w:color w:val="9A0000"/>
        </w:rPr>
        <w:t>optimized</w:t>
      </w:r>
      <w:r>
        <w:rPr>
          <w:rFonts w:hint="eastAsia"/>
          <w:color w:val="9A0000"/>
        </w:rPr>
        <w:t xml:space="preserve"> </w:t>
      </w:r>
      <w:r>
        <w:rPr>
          <w:color w:val="9A0000"/>
        </w:rPr>
        <w:t xml:space="preserve">algorithm </w:t>
      </w:r>
      <w:r>
        <w:t>for linear SVMs.</w:t>
      </w:r>
      <w:r>
        <w:rPr>
          <w:sz w:val="12"/>
          <w:szCs w:val="12"/>
        </w:rPr>
        <w:t xml:space="preserve">1 </w:t>
      </w:r>
      <w:r>
        <w:t>It does not support the kernel trick, but it scales almost</w:t>
      </w:r>
      <w:r>
        <w:t xml:space="preserve"> </w:t>
      </w:r>
      <w:r>
        <w:t>linearly with the number of training instances and the number of features: its training</w:t>
      </w:r>
      <w:r>
        <w:rPr>
          <w:rFonts w:hint="eastAsia"/>
          <w:color w:val="9A0000"/>
        </w:rPr>
        <w:t xml:space="preserve"> </w:t>
      </w:r>
      <w:r>
        <w:t xml:space="preserve">time complexity is roughly </w:t>
      </w:r>
      <w:r w:rsidRPr="006B1FD9">
        <w:t xml:space="preserve">O(m </w:t>
      </w:r>
      <w:r w:rsidRPr="006B1FD9">
        <w:rPr>
          <w:rFonts w:hint="eastAsia"/>
        </w:rPr>
        <w:t>×</w:t>
      </w:r>
      <w:r w:rsidRPr="006B1FD9">
        <w:t xml:space="preserve"> n).</w:t>
      </w:r>
    </w:p>
    <w:p w:rsidR="006B1FD9" w:rsidRDefault="006B1FD9" w:rsidP="006B1FD9">
      <w:pPr>
        <w:ind w:firstLine="480"/>
      </w:pPr>
      <w:r>
        <w:t xml:space="preserve">linearSVC </w:t>
      </w:r>
      <w:r>
        <w:rPr>
          <w:rFonts w:hint="eastAsia"/>
        </w:rPr>
        <w:t>不支持</w:t>
      </w:r>
      <w:r>
        <w:t>kernel ,</w:t>
      </w:r>
      <w:r>
        <w:rPr>
          <w:rFonts w:hint="eastAsia"/>
        </w:rPr>
        <w:t>它</w:t>
      </w:r>
      <w:r>
        <w:t>的计算复杂度大概为</w:t>
      </w:r>
      <w:r>
        <w:t>O(mXn)</w:t>
      </w:r>
    </w:p>
    <w:p w:rsidR="006B1FD9" w:rsidRDefault="006B1FD9" w:rsidP="006B1FD9">
      <w:pPr>
        <w:ind w:firstLine="480"/>
      </w:pPr>
      <w:r>
        <w:t xml:space="preserve">The </w:t>
      </w:r>
      <w:r>
        <w:rPr>
          <w:rFonts w:ascii="UbuntuMono-Regular" w:eastAsia="UbuntuMono-Regular" w:cs="UbuntuMono-Regular"/>
          <w:sz w:val="20"/>
          <w:szCs w:val="20"/>
        </w:rPr>
        <w:t xml:space="preserve">SVC </w:t>
      </w:r>
      <w:r>
        <w:t xml:space="preserve">class is based on the </w:t>
      </w:r>
      <w:r>
        <w:rPr>
          <w:rFonts w:ascii="MinionPro-It" w:eastAsia="MinionPro-It" w:cs="MinionPro-It"/>
          <w:i/>
          <w:iCs/>
        </w:rPr>
        <w:t xml:space="preserve">libsvm </w:t>
      </w:r>
      <w:r>
        <w:t xml:space="preserve">library, which implements </w:t>
      </w:r>
      <w:r>
        <w:rPr>
          <w:color w:val="9A0000"/>
        </w:rPr>
        <w:t xml:space="preserve">an algorithm </w:t>
      </w:r>
      <w:r>
        <w:t>that supports</w:t>
      </w:r>
      <w:r>
        <w:rPr>
          <w:rFonts w:hint="eastAsia"/>
        </w:rPr>
        <w:t xml:space="preserve"> </w:t>
      </w:r>
      <w:r>
        <w:t>the kernel trick.</w:t>
      </w:r>
      <w:r>
        <w:rPr>
          <w:sz w:val="12"/>
          <w:szCs w:val="12"/>
        </w:rPr>
        <w:t xml:space="preserve">2 </w:t>
      </w:r>
      <w:r>
        <w:t xml:space="preserve">The training time complexity is usually between </w:t>
      </w:r>
      <w:r w:rsidRPr="006B1FD9">
        <w:t xml:space="preserve">O(m2 </w:t>
      </w:r>
      <w:r w:rsidRPr="006B1FD9">
        <w:rPr>
          <w:rFonts w:hint="eastAsia"/>
        </w:rPr>
        <w:t>×</w:t>
      </w:r>
      <w:r w:rsidRPr="006B1FD9">
        <w:t xml:space="preserve"> n)</w:t>
      </w:r>
      <w:r w:rsidRPr="006B1FD9">
        <w:rPr>
          <w:rFonts w:hint="eastAsia"/>
        </w:rPr>
        <w:t xml:space="preserve"> </w:t>
      </w:r>
      <w:r>
        <w:t xml:space="preserve">and </w:t>
      </w:r>
      <w:r w:rsidRPr="006B1FD9">
        <w:t xml:space="preserve">O(m3 </w:t>
      </w:r>
      <w:r w:rsidRPr="006B1FD9">
        <w:rPr>
          <w:rFonts w:hint="eastAsia"/>
        </w:rPr>
        <w:t>×</w:t>
      </w:r>
      <w:r w:rsidRPr="006B1FD9">
        <w:t xml:space="preserve"> n)</w:t>
      </w:r>
      <w:r>
        <w:t>.</w:t>
      </w:r>
    </w:p>
    <w:p w:rsidR="006B1FD9" w:rsidRPr="006B1FD9" w:rsidRDefault="006B1FD9" w:rsidP="006B1FD9">
      <w:pPr>
        <w:ind w:firstLine="480"/>
        <w:rPr>
          <w:rFonts w:hint="eastAsia"/>
        </w:rPr>
      </w:pPr>
      <w:r>
        <w:t>SVC</w:t>
      </w:r>
      <w:r>
        <w:rPr>
          <w:rFonts w:hint="eastAsia"/>
        </w:rPr>
        <w:t>支持</w:t>
      </w:r>
      <w:r>
        <w:t>kernel</w:t>
      </w:r>
      <w:r>
        <w:t>，</w:t>
      </w:r>
      <w:r>
        <w:rPr>
          <w:rFonts w:hint="eastAsia"/>
        </w:rPr>
        <w:t>它</w:t>
      </w:r>
      <w:r>
        <w:t>的计算复杂度一般在</w:t>
      </w:r>
      <w:r w:rsidRPr="006B1FD9">
        <w:t xml:space="preserve">O(m2 </w:t>
      </w:r>
      <w:r w:rsidRPr="006B1FD9">
        <w:rPr>
          <w:rFonts w:hint="eastAsia"/>
        </w:rPr>
        <w:t>×</w:t>
      </w:r>
      <w:r w:rsidRPr="006B1FD9">
        <w:t xml:space="preserve"> n)</w:t>
      </w:r>
      <w:r w:rsidRPr="006B1FD9">
        <w:rPr>
          <w:rFonts w:hint="eastAsia"/>
        </w:rPr>
        <w:t xml:space="preserve"> </w:t>
      </w:r>
      <w:r>
        <w:rPr>
          <w:rFonts w:hint="eastAsia"/>
        </w:rPr>
        <w:t>到</w:t>
      </w:r>
      <w:r w:rsidRPr="006B1FD9">
        <w:t xml:space="preserve">O(m3 </w:t>
      </w:r>
      <w:r w:rsidRPr="006B1FD9">
        <w:rPr>
          <w:rFonts w:hint="eastAsia"/>
        </w:rPr>
        <w:t>×</w:t>
      </w:r>
      <w:r w:rsidRPr="006B1FD9">
        <w:t xml:space="preserve"> n)</w:t>
      </w:r>
      <w:r>
        <w:rPr>
          <w:rFonts w:hint="eastAsia"/>
        </w:rPr>
        <w:t>之间</w:t>
      </w:r>
      <w:r w:rsidR="001F68D1">
        <w:rPr>
          <w:rFonts w:hint="eastAsia"/>
        </w:rPr>
        <w:t>，</w:t>
      </w:r>
      <w:r w:rsidR="001F68D1">
        <w:t>适合复杂的中小型数据集。</w:t>
      </w:r>
    </w:p>
    <w:p w:rsidR="006B1FD9" w:rsidRDefault="006B1FD9" w:rsidP="001F68D1">
      <w:pPr>
        <w:ind w:firstLine="480"/>
      </w:pPr>
      <w:r>
        <w:t xml:space="preserve"> </w:t>
      </w:r>
      <w:r w:rsidR="001F68D1">
        <w:t>This</w:t>
      </w:r>
      <w:r w:rsidR="001F68D1">
        <w:rPr>
          <w:rFonts w:hint="eastAsia"/>
        </w:rPr>
        <w:t xml:space="preserve"> </w:t>
      </w:r>
      <w:r w:rsidR="001F68D1">
        <w:t>algorithm is perfect for complex but small or medium training sets. However, it scales</w:t>
      </w:r>
      <w:r w:rsidR="001F68D1">
        <w:t xml:space="preserve"> </w:t>
      </w:r>
      <w:r w:rsidR="001F68D1">
        <w:t xml:space="preserve">well with the number of features, especially with </w:t>
      </w:r>
      <w:r w:rsidR="001F68D1">
        <w:rPr>
          <w:rFonts w:ascii="MinionPro-It" w:eastAsia="MinionPro-It" w:cs="MinionPro-It"/>
          <w:i/>
          <w:iCs/>
        </w:rPr>
        <w:t xml:space="preserve">sparse features </w:t>
      </w:r>
      <w:r w:rsidR="001F68D1">
        <w:t>(i.e., when each</w:t>
      </w:r>
      <w:r w:rsidR="001F68D1">
        <w:rPr>
          <w:rFonts w:hint="eastAsia"/>
        </w:rPr>
        <w:t xml:space="preserve"> </w:t>
      </w:r>
      <w:r w:rsidR="001F68D1">
        <w:t>instance has few nonzero features)</w:t>
      </w:r>
    </w:p>
    <w:p w:rsidR="005043DA" w:rsidRDefault="005043DA" w:rsidP="001F68D1">
      <w:pPr>
        <w:ind w:firstLine="480"/>
      </w:pPr>
      <w:r>
        <w:rPr>
          <w:noProof/>
        </w:rPr>
        <w:drawing>
          <wp:inline distT="0" distB="0" distL="0" distR="0" wp14:anchorId="7D9B6043" wp14:editId="3928D266">
            <wp:extent cx="5274310" cy="14198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DB" w:rsidRDefault="00115ADB" w:rsidP="001F68D1">
      <w:pPr>
        <w:ind w:firstLine="480"/>
      </w:pPr>
    </w:p>
    <w:p w:rsidR="00115ADB" w:rsidRDefault="00115ADB" w:rsidP="00115ADB">
      <w:pPr>
        <w:pStyle w:val="1"/>
        <w:numPr>
          <w:ilvl w:val="0"/>
          <w:numId w:val="2"/>
        </w:numPr>
        <w:spacing w:before="156" w:after="156"/>
      </w:pPr>
      <w:r w:rsidRPr="00115ADB">
        <w:t>SVM Regression</w:t>
      </w:r>
    </w:p>
    <w:p w:rsidR="008F656E" w:rsidRDefault="008F656E" w:rsidP="008F656E">
      <w:pPr>
        <w:ind w:firstLine="480"/>
      </w:pPr>
      <w:r w:rsidRPr="008F656E">
        <w:t>As we mentioned earlier, the SVM algorithm is quite versatile: not only does it support</w:t>
      </w:r>
      <w:r>
        <w:rPr>
          <w:rFonts w:hint="eastAsia"/>
        </w:rPr>
        <w:t xml:space="preserve"> </w:t>
      </w:r>
      <w:r w:rsidRPr="008F656E">
        <w:t>linear and nonlinear classification, but it als</w:t>
      </w:r>
      <w:r>
        <w:t xml:space="preserve">o </w:t>
      </w:r>
      <w:r w:rsidRPr="008F656E">
        <w:rPr>
          <w:color w:val="FF0000"/>
        </w:rPr>
        <w:t>supports linear and nonlinear</w:t>
      </w:r>
      <w:r w:rsidRPr="008F656E">
        <w:rPr>
          <w:rFonts w:hint="eastAsia"/>
          <w:color w:val="FF0000"/>
        </w:rPr>
        <w:t xml:space="preserve"> </w:t>
      </w:r>
      <w:r w:rsidRPr="008F656E">
        <w:rPr>
          <w:color w:val="FF0000"/>
        </w:rPr>
        <w:t>regression</w:t>
      </w:r>
      <w:r w:rsidRPr="008F656E">
        <w:t xml:space="preserve">. The trick is to reverse the objective: </w:t>
      </w:r>
      <w:r w:rsidRPr="008F656E">
        <w:rPr>
          <w:highlight w:val="yellow"/>
        </w:rPr>
        <w:t>instead of trying to fit the largest possible</w:t>
      </w:r>
      <w:r w:rsidRPr="008F656E">
        <w:rPr>
          <w:rFonts w:hint="eastAsia"/>
          <w:highlight w:val="yellow"/>
        </w:rPr>
        <w:t xml:space="preserve"> </w:t>
      </w:r>
      <w:r w:rsidRPr="008F656E">
        <w:rPr>
          <w:highlight w:val="yellow"/>
        </w:rPr>
        <w:t>street between two classes while limiting ma</w:t>
      </w:r>
      <w:r w:rsidRPr="008F656E">
        <w:rPr>
          <w:highlight w:val="yellow"/>
        </w:rPr>
        <w:t>rgin violations, SVM Regression</w:t>
      </w:r>
      <w:r w:rsidRPr="008F656E">
        <w:rPr>
          <w:rFonts w:hint="eastAsia"/>
          <w:highlight w:val="yellow"/>
        </w:rPr>
        <w:t xml:space="preserve"> </w:t>
      </w:r>
      <w:r w:rsidRPr="008F656E">
        <w:rPr>
          <w:highlight w:val="yellow"/>
        </w:rPr>
        <w:t xml:space="preserve">tries to fit as many instances as possible </w:t>
      </w:r>
      <w:r w:rsidRPr="008F656E">
        <w:rPr>
          <w:rFonts w:ascii="MinionPro-It" w:eastAsia="MinionPro-It" w:cs="MinionPro-It"/>
          <w:i/>
          <w:iCs/>
          <w:highlight w:val="yellow"/>
        </w:rPr>
        <w:t xml:space="preserve">on </w:t>
      </w:r>
      <w:r w:rsidRPr="008F656E">
        <w:rPr>
          <w:highlight w:val="yellow"/>
        </w:rPr>
        <w:t>the street while limiting margin violations</w:t>
      </w:r>
      <w:r>
        <w:rPr>
          <w:rFonts w:hint="eastAsia"/>
        </w:rPr>
        <w:t xml:space="preserve"> </w:t>
      </w:r>
      <w:r w:rsidRPr="008F656E">
        <w:t xml:space="preserve">(i.e., instances </w:t>
      </w:r>
      <w:r w:rsidRPr="008F656E">
        <w:rPr>
          <w:rFonts w:ascii="MinionPro-It" w:eastAsia="MinionPro-It" w:cs="MinionPro-It"/>
          <w:i/>
          <w:iCs/>
        </w:rPr>
        <w:t xml:space="preserve">off </w:t>
      </w:r>
      <w:r w:rsidRPr="008F656E">
        <w:t>the street).</w:t>
      </w:r>
    </w:p>
    <w:p w:rsidR="00AE2611" w:rsidRDefault="00AE2611" w:rsidP="008F656E">
      <w:pPr>
        <w:ind w:firstLine="480"/>
      </w:pPr>
      <w:r>
        <w:rPr>
          <w:rFonts w:hint="eastAsia"/>
        </w:rPr>
        <w:t>替代</w:t>
      </w:r>
      <w:r>
        <w:rPr>
          <w:rFonts w:hint="eastAsia"/>
        </w:rPr>
        <w:t>SVM</w:t>
      </w:r>
      <w:r>
        <w:t>分类中</w:t>
      </w:r>
      <w:r>
        <w:rPr>
          <w:rFonts w:hint="eastAsia"/>
        </w:rPr>
        <w:t>尽可能</w:t>
      </w:r>
      <w:r>
        <w:t>少的错分点的情况下</w:t>
      </w:r>
      <w:r>
        <w:rPr>
          <w:rFonts w:hint="eastAsia"/>
        </w:rPr>
        <w:t>使</w:t>
      </w:r>
      <w:r>
        <w:t>街道更</w:t>
      </w:r>
      <w:r>
        <w:rPr>
          <w:rFonts w:hint="eastAsia"/>
        </w:rPr>
        <w:t>宽</w:t>
      </w:r>
      <w:r>
        <w:t>，</w:t>
      </w:r>
      <w:r>
        <w:rPr>
          <w:rFonts w:hint="eastAsia"/>
        </w:rPr>
        <w:t>SVM</w:t>
      </w:r>
      <w:r>
        <w:rPr>
          <w:rFonts w:hint="eastAsia"/>
        </w:rPr>
        <w:t>回归</w:t>
      </w:r>
      <w:r>
        <w:t>尝试</w:t>
      </w:r>
      <w:r>
        <w:rPr>
          <w:rFonts w:hint="eastAsia"/>
        </w:rPr>
        <w:t>在</w:t>
      </w:r>
      <w:r>
        <w:t>尽可能少的错分点的情况</w:t>
      </w:r>
      <w:r>
        <w:rPr>
          <w:rFonts w:hint="eastAsia"/>
        </w:rPr>
        <w:t>下</w:t>
      </w:r>
      <w:r>
        <w:t>拟合更多的点</w:t>
      </w:r>
      <w:r>
        <w:rPr>
          <w:rFonts w:hint="eastAsia"/>
        </w:rPr>
        <w:t>。</w:t>
      </w:r>
    </w:p>
    <w:p w:rsidR="00B43D48" w:rsidRDefault="00B43D48" w:rsidP="00B43D48">
      <w:pPr>
        <w:ind w:firstLine="480"/>
      </w:pPr>
      <w:r>
        <w:t>Adding more training instances within the margin does not affect the model</w:t>
      </w:r>
      <w:r w:rsidR="00D34E4C">
        <w:t>’</w:t>
      </w:r>
      <w:r>
        <w:t>s predictions;</w:t>
      </w:r>
      <w:r>
        <w:rPr>
          <w:rFonts w:hint="eastAsia"/>
        </w:rPr>
        <w:t xml:space="preserve"> </w:t>
      </w:r>
      <w:r>
        <w:t>thus, the model is said to</w:t>
      </w:r>
      <w:r w:rsidRPr="00B43D48">
        <w:t xml:space="preserve"> be ϵ-insensitive</w:t>
      </w:r>
      <w:r>
        <w:rPr>
          <w:rFonts w:hint="eastAsia"/>
        </w:rPr>
        <w:t>。</w:t>
      </w:r>
      <w:r w:rsidR="00D34E4C">
        <w:rPr>
          <w:rFonts w:hint="eastAsia"/>
        </w:rPr>
        <w:t>在</w:t>
      </w:r>
      <w:r w:rsidR="00D34E4C">
        <w:t>街道边缘内增</w:t>
      </w:r>
      <w:r w:rsidR="00D34E4C">
        <w:rPr>
          <w:rFonts w:hint="eastAsia"/>
        </w:rPr>
        <w:t>加</w:t>
      </w:r>
      <w:r w:rsidR="00D34E4C">
        <w:t>实例点，不会影响模型的预测。</w:t>
      </w:r>
    </w:p>
    <w:p w:rsidR="007D7429" w:rsidRDefault="007D7429" w:rsidP="00B43D48">
      <w:pPr>
        <w:ind w:firstLine="48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使用</w:t>
      </w:r>
      <w:r>
        <w:t>LinearSVR</w:t>
      </w:r>
      <w:r>
        <w:rPr>
          <w:rFonts w:hint="eastAsia"/>
        </w:rPr>
        <w:t>来</w:t>
      </w:r>
      <w:r>
        <w:t>做</w:t>
      </w:r>
      <w:r>
        <w:t>SVM</w:t>
      </w:r>
      <w:r>
        <w:rPr>
          <w:rFonts w:hint="eastAsia"/>
        </w:rPr>
        <w:t>回归</w:t>
      </w:r>
      <w:r>
        <w:rPr>
          <w:rFonts w:hint="eastAsia"/>
        </w:rPr>
        <w:t xml:space="preserve"> </w:t>
      </w:r>
    </w:p>
    <w:p w:rsidR="00D34E4C" w:rsidRDefault="00D34E4C" w:rsidP="00D34E4C">
      <w:pPr>
        <w:ind w:firstLine="480"/>
        <w:rPr>
          <w:color w:val="000000"/>
        </w:rPr>
      </w:pPr>
      <w:r>
        <w:t xml:space="preserve">svm_reg </w:t>
      </w:r>
      <w:r>
        <w:rPr>
          <w:color w:val="555555"/>
        </w:rPr>
        <w:t xml:space="preserve">= </w:t>
      </w:r>
      <w:r>
        <w:t>LinearSVR</w:t>
      </w:r>
      <w:r>
        <w:rPr>
          <w:color w:val="000000"/>
        </w:rPr>
        <w:t>(</w:t>
      </w:r>
      <w:r>
        <w:t>epsilon</w:t>
      </w:r>
      <w:r>
        <w:rPr>
          <w:color w:val="555555"/>
        </w:rPr>
        <w:t>=</w:t>
      </w:r>
      <w:r>
        <w:rPr>
          <w:color w:val="FF6600"/>
        </w:rPr>
        <w:t>1.5</w:t>
      </w:r>
      <w:r>
        <w:rPr>
          <w:color w:val="000000"/>
        </w:rPr>
        <w:t>)</w:t>
      </w:r>
      <w:r w:rsidR="0065210A">
        <w:rPr>
          <w:rFonts w:hint="eastAsia"/>
          <w:color w:val="000000"/>
        </w:rPr>
        <w:t xml:space="preserve"> </w:t>
      </w:r>
    </w:p>
    <w:p w:rsidR="007D7429" w:rsidRPr="007D7429" w:rsidRDefault="007D7429" w:rsidP="007D7429">
      <w:pPr>
        <w:ind w:firstLine="48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以</w:t>
      </w:r>
      <w:r>
        <w:t>多项式为核，</w:t>
      </w:r>
      <w:r>
        <w:rPr>
          <w:rFonts w:hint="eastAsia"/>
        </w:rPr>
        <w:t>使用</w:t>
      </w:r>
      <w:r>
        <w:t>SVR</w:t>
      </w:r>
      <w:r>
        <w:rPr>
          <w:rFonts w:hint="eastAsia"/>
        </w:rPr>
        <w:t>来</w:t>
      </w:r>
      <w:r>
        <w:t>做</w:t>
      </w:r>
      <w:r>
        <w:t>SVM</w:t>
      </w:r>
      <w:r>
        <w:rPr>
          <w:rFonts w:hint="eastAsia"/>
        </w:rPr>
        <w:t>回归</w:t>
      </w:r>
      <w:r>
        <w:rPr>
          <w:rFonts w:hint="eastAsia"/>
        </w:rPr>
        <w:t xml:space="preserve"> </w:t>
      </w:r>
    </w:p>
    <w:p w:rsidR="007D7429" w:rsidRDefault="007D7429" w:rsidP="007D7429">
      <w:pPr>
        <w:ind w:firstLine="480"/>
        <w:rPr>
          <w:color w:val="000000"/>
        </w:rPr>
      </w:pPr>
      <w:r>
        <w:t xml:space="preserve">svm_poly_reg </w:t>
      </w:r>
      <w:r>
        <w:rPr>
          <w:color w:val="555555"/>
        </w:rPr>
        <w:t xml:space="preserve">= </w:t>
      </w:r>
      <w:r>
        <w:t>SVR</w:t>
      </w:r>
      <w:r>
        <w:rPr>
          <w:color w:val="000000"/>
        </w:rPr>
        <w:t>(</w:t>
      </w:r>
      <w:r>
        <w:t>kernel</w:t>
      </w:r>
      <w:r>
        <w:rPr>
          <w:color w:val="555555"/>
        </w:rPr>
        <w:t>=</w:t>
      </w:r>
      <w:r>
        <w:rPr>
          <w:color w:val="CD3300"/>
        </w:rPr>
        <w:t>"poly"</w:t>
      </w:r>
      <w:r>
        <w:rPr>
          <w:color w:val="000000"/>
        </w:rPr>
        <w:t xml:space="preserve">, </w:t>
      </w:r>
      <w:r>
        <w:t>degree</w:t>
      </w:r>
      <w:r>
        <w:rPr>
          <w:color w:val="555555"/>
        </w:rPr>
        <w:t>=</w:t>
      </w:r>
      <w:r>
        <w:rPr>
          <w:color w:val="FF6600"/>
        </w:rPr>
        <w:t>2</w:t>
      </w:r>
      <w:r>
        <w:rPr>
          <w:color w:val="000000"/>
        </w:rPr>
        <w:t xml:space="preserve">, </w:t>
      </w:r>
      <w:r>
        <w:t>C</w:t>
      </w:r>
      <w:r>
        <w:rPr>
          <w:color w:val="555555"/>
        </w:rPr>
        <w:t>=</w:t>
      </w:r>
      <w:r>
        <w:rPr>
          <w:color w:val="FF6600"/>
        </w:rPr>
        <w:t>100</w:t>
      </w:r>
      <w:r>
        <w:rPr>
          <w:color w:val="000000"/>
        </w:rPr>
        <w:t xml:space="preserve">, </w:t>
      </w:r>
      <w:r>
        <w:t>epsilon</w:t>
      </w:r>
      <w:r>
        <w:rPr>
          <w:color w:val="555555"/>
        </w:rPr>
        <w:t>=</w:t>
      </w:r>
      <w:r>
        <w:rPr>
          <w:color w:val="FF6600"/>
        </w:rPr>
        <w:t>0.1</w:t>
      </w:r>
      <w:r>
        <w:rPr>
          <w:color w:val="000000"/>
        </w:rPr>
        <w:t>)</w:t>
      </w:r>
    </w:p>
    <w:p w:rsidR="00C42C32" w:rsidRDefault="00C42C32" w:rsidP="00C42C32">
      <w:pPr>
        <w:pStyle w:val="1"/>
        <w:numPr>
          <w:ilvl w:val="0"/>
          <w:numId w:val="2"/>
        </w:numPr>
        <w:spacing w:before="156" w:after="156"/>
      </w:pPr>
      <w:r>
        <w:lastRenderedPageBreak/>
        <w:t>Under the Hood</w:t>
      </w:r>
    </w:p>
    <w:p w:rsidR="00DF5FB9" w:rsidRDefault="00DF5FB9" w:rsidP="00DF5FB9">
      <w:pPr>
        <w:ind w:firstLine="480"/>
      </w:pPr>
      <w:r>
        <w:rPr>
          <w:rFonts w:hint="eastAsia"/>
        </w:rPr>
        <w:t>SVM</w:t>
      </w:r>
      <w:r>
        <w:t>怎样</w:t>
      </w:r>
      <w:r>
        <w:rPr>
          <w:rFonts w:hint="eastAsia"/>
        </w:rPr>
        <w:t>预测</w:t>
      </w:r>
      <w:r>
        <w:t>，</w:t>
      </w:r>
      <w:r>
        <w:t>SVM</w:t>
      </w:r>
      <w:r>
        <w:rPr>
          <w:rFonts w:hint="eastAsia"/>
        </w:rPr>
        <w:t>的</w:t>
      </w:r>
      <w:r>
        <w:t>训练算法是怎样工作的？</w:t>
      </w:r>
    </w:p>
    <w:p w:rsidR="00DF5FB9" w:rsidRDefault="00DF5FB9" w:rsidP="00DF5FB9">
      <w:pPr>
        <w:pStyle w:val="2"/>
        <w:spacing w:before="156" w:after="156"/>
      </w:pPr>
      <w:r>
        <w:t xml:space="preserve">4.1 </w:t>
      </w:r>
      <w:r>
        <w:t>Decision Function and Predictions</w:t>
      </w:r>
    </w:p>
    <w:p w:rsidR="00DF5FB9" w:rsidRDefault="00752BFE" w:rsidP="00DF5FB9">
      <w:pPr>
        <w:ind w:firstLine="480"/>
      </w:pPr>
      <w:r>
        <w:rPr>
          <w:noProof/>
        </w:rPr>
        <w:drawing>
          <wp:inline distT="0" distB="0" distL="0" distR="0" wp14:anchorId="5B9E19F3" wp14:editId="27511367">
            <wp:extent cx="5274310" cy="699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EF8B9" wp14:editId="0D6B662C">
            <wp:extent cx="3686175" cy="1047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FE" w:rsidRDefault="00752BFE" w:rsidP="00752BFE">
      <w:pPr>
        <w:pStyle w:val="2"/>
        <w:spacing w:before="156" w:after="156"/>
      </w:pPr>
      <w:r>
        <w:rPr>
          <w:rFonts w:hint="eastAsia"/>
        </w:rPr>
        <w:t xml:space="preserve">4.2 </w:t>
      </w:r>
      <w:r>
        <w:t>training object</w:t>
      </w:r>
    </w:p>
    <w:p w:rsidR="00752BFE" w:rsidRDefault="00752BFE" w:rsidP="00752BFE">
      <w:pPr>
        <w:ind w:firstLine="480"/>
      </w:pPr>
      <w:r>
        <w:rPr>
          <w:noProof/>
        </w:rPr>
        <w:drawing>
          <wp:inline distT="0" distB="0" distL="0" distR="0" wp14:anchorId="1B73DA3C" wp14:editId="37590097">
            <wp:extent cx="4733925" cy="1390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60B41" wp14:editId="1A8A9D03">
            <wp:extent cx="4953000" cy="1524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FE" w:rsidRDefault="00752BFE" w:rsidP="00752BFE">
      <w:pPr>
        <w:ind w:firstLine="480"/>
      </w:pPr>
      <w:r>
        <w:rPr>
          <w:rFonts w:hint="eastAsia"/>
        </w:rPr>
        <w:t>软</w:t>
      </w:r>
      <w:r>
        <w:t>边缘</w:t>
      </w:r>
      <w:r>
        <w:t>SVM</w:t>
      </w:r>
    </w:p>
    <w:p w:rsidR="00FA48BE" w:rsidRDefault="00FA48BE" w:rsidP="00FA48BE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5283B12" wp14:editId="23E1577C">
            <wp:extent cx="5274310" cy="1283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FE" w:rsidRDefault="00752BFE" w:rsidP="00752BFE">
      <w:pPr>
        <w:pStyle w:val="a3"/>
      </w:pPr>
      <w:r>
        <w:rPr>
          <w:noProof/>
        </w:rPr>
        <w:lastRenderedPageBreak/>
        <w:drawing>
          <wp:inline distT="0" distB="0" distL="0" distR="0" wp14:anchorId="692323A4" wp14:editId="6CE5E487">
            <wp:extent cx="5274310" cy="13557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8BE">
        <w:rPr>
          <w:noProof/>
        </w:rPr>
        <w:drawing>
          <wp:inline distT="0" distB="0" distL="0" distR="0" wp14:anchorId="5E8F90B4" wp14:editId="44AF216F">
            <wp:extent cx="5274310" cy="3841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BE" w:rsidRDefault="00FA48BE" w:rsidP="00FA48BE">
      <w:pPr>
        <w:pStyle w:val="2"/>
        <w:spacing w:before="156" w:after="156"/>
      </w:pPr>
      <w:r>
        <w:t xml:space="preserve">4.3 </w:t>
      </w:r>
      <w:r>
        <w:t>Quadratic Programming</w:t>
      </w:r>
    </w:p>
    <w:p w:rsidR="00FA48BE" w:rsidRDefault="00FA48BE" w:rsidP="00FA48BE">
      <w:pPr>
        <w:ind w:firstLine="480"/>
      </w:pPr>
      <w:r>
        <w:t>H</w:t>
      </w:r>
      <w:r>
        <w:rPr>
          <w:rFonts w:hint="eastAsia"/>
        </w:rPr>
        <w:t xml:space="preserve">ard </w:t>
      </w:r>
      <w:r>
        <w:t xml:space="preserve">margin </w:t>
      </w:r>
      <w:r>
        <w:rPr>
          <w:rFonts w:hint="eastAsia"/>
        </w:rPr>
        <w:t>和</w:t>
      </w:r>
      <w:r>
        <w:rPr>
          <w:rFonts w:hint="eastAsia"/>
        </w:rPr>
        <w:t>soft margin</w:t>
      </w:r>
      <w:r>
        <w:rPr>
          <w:rFonts w:hint="eastAsia"/>
        </w:rPr>
        <w:t>问题</w:t>
      </w:r>
      <w:r>
        <w:t>都是</w:t>
      </w:r>
      <w:r>
        <w:rPr>
          <w:rFonts w:hint="eastAsia"/>
        </w:rPr>
        <w:t>convex</w:t>
      </w:r>
      <w:r>
        <w:t xml:space="preserve"> quadratic optimization problem with linear constrains. </w:t>
      </w:r>
      <w:r>
        <w:rPr>
          <w:rFonts w:hint="eastAsia"/>
        </w:rPr>
        <w:t>这样</w:t>
      </w:r>
      <w:r>
        <w:t>的问题都是二次优化问题。</w:t>
      </w:r>
    </w:p>
    <w:p w:rsidR="00FA48BE" w:rsidRDefault="00FA48BE" w:rsidP="00FA48BE">
      <w:pPr>
        <w:ind w:firstLine="480"/>
      </w:pPr>
      <w:r>
        <w:rPr>
          <w:noProof/>
        </w:rPr>
        <w:drawing>
          <wp:inline distT="0" distB="0" distL="0" distR="0" wp14:anchorId="05AB7745" wp14:editId="4F6A2269">
            <wp:extent cx="5274310" cy="25400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BE" w:rsidRDefault="007F2059" w:rsidP="007F2059">
      <w:pPr>
        <w:pStyle w:val="2"/>
        <w:spacing w:before="156" w:after="156"/>
      </w:pPr>
      <w:r>
        <w:t xml:space="preserve">4.4 </w:t>
      </w:r>
      <w:r w:rsidR="00FA48BE">
        <w:t>The Dual Problem</w:t>
      </w:r>
    </w:p>
    <w:p w:rsidR="00FA48BE" w:rsidRPr="007F2059" w:rsidRDefault="00FA48BE" w:rsidP="007F2059">
      <w:pPr>
        <w:ind w:firstLine="480"/>
        <w:rPr>
          <w:rFonts w:hint="eastAsia"/>
        </w:rPr>
      </w:pPr>
      <w:r>
        <w:t>Given a constrained optimization problem, kno</w:t>
      </w:r>
      <w:r w:rsidRPr="007F2059">
        <w:t>wn as the primal problem, it is possible</w:t>
      </w:r>
      <w:r w:rsidR="007F2059" w:rsidRPr="007F2059">
        <w:rPr>
          <w:rFonts w:hint="eastAsia"/>
        </w:rPr>
        <w:t xml:space="preserve"> </w:t>
      </w:r>
      <w:r w:rsidRPr="007F2059">
        <w:t>to express a different but closely related problem, called its dual problem</w:t>
      </w:r>
    </w:p>
    <w:p w:rsidR="00752BFE" w:rsidRDefault="007F2059" w:rsidP="007F2059">
      <w:pPr>
        <w:ind w:firstLine="480"/>
      </w:pPr>
      <w:r>
        <w:rPr>
          <w:noProof/>
        </w:rPr>
        <w:drawing>
          <wp:inline distT="0" distB="0" distL="0" distR="0" wp14:anchorId="2008F74C" wp14:editId="0F12DFE3">
            <wp:extent cx="453390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BB26C" wp14:editId="3981E71A">
            <wp:extent cx="5274310" cy="19621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59" w:rsidRDefault="007F2059" w:rsidP="007F2059">
      <w:pPr>
        <w:ind w:firstLine="480"/>
      </w:pPr>
      <w:r w:rsidRPr="007F2059">
        <w:rPr>
          <w:highlight w:val="yellow"/>
        </w:rPr>
        <w:t>The dual problem is faster to solve than the pri</w:t>
      </w:r>
      <w:r w:rsidRPr="007F2059">
        <w:rPr>
          <w:highlight w:val="yellow"/>
        </w:rPr>
        <w:t>mal when the number of training</w:t>
      </w:r>
      <w:r w:rsidRPr="007F2059">
        <w:rPr>
          <w:rFonts w:hint="eastAsia"/>
          <w:highlight w:val="yellow"/>
        </w:rPr>
        <w:t xml:space="preserve"> </w:t>
      </w:r>
      <w:r w:rsidRPr="007F2059">
        <w:rPr>
          <w:highlight w:val="yellow"/>
        </w:rPr>
        <w:t>instances is smaller than the number of features.</w:t>
      </w:r>
      <w:r>
        <w:t xml:space="preserve"> More importantly, it makes the kernel</w:t>
      </w:r>
      <w:r>
        <w:rPr>
          <w:rFonts w:hint="eastAsia"/>
        </w:rPr>
        <w:t xml:space="preserve"> </w:t>
      </w:r>
      <w:r>
        <w:t>trick possible, while the primal does not.</w:t>
      </w:r>
    </w:p>
    <w:p w:rsidR="007F2059" w:rsidRDefault="007F2059" w:rsidP="007F2059">
      <w:pPr>
        <w:pStyle w:val="2"/>
        <w:spacing w:before="156" w:after="156"/>
      </w:pPr>
      <w:r>
        <w:t xml:space="preserve">4.5 </w:t>
      </w:r>
      <w:r>
        <w:t>Kernelized SVM</w:t>
      </w:r>
    </w:p>
    <w:p w:rsidR="007F2059" w:rsidRPr="007F2059" w:rsidRDefault="007F2059" w:rsidP="007F2059">
      <w:pPr>
        <w:ind w:firstLine="480"/>
        <w:rPr>
          <w:rFonts w:hint="eastAsia"/>
        </w:rPr>
      </w:pPr>
      <w:r>
        <w:rPr>
          <w:rFonts w:hint="eastAsia"/>
        </w:rPr>
        <w:t>利用数据集</w:t>
      </w:r>
      <w:r>
        <w:t>的变换函数，将原来的</w:t>
      </w:r>
      <w:r>
        <w:rPr>
          <w:rFonts w:hint="eastAsia"/>
        </w:rPr>
        <w:t>训练集从</w:t>
      </w:r>
      <w:r>
        <w:t>原来不线性可分</w:t>
      </w:r>
      <w:r>
        <w:rPr>
          <w:rFonts w:hint="eastAsia"/>
        </w:rPr>
        <w:t>的</w:t>
      </w:r>
      <w:r>
        <w:t>特征空间变换到一个线性可分的特征空间</w:t>
      </w:r>
      <w:r>
        <w:rPr>
          <w:rFonts w:hint="eastAsia"/>
        </w:rPr>
        <w:t>。</w:t>
      </w:r>
    </w:p>
    <w:p w:rsidR="007F2059" w:rsidRDefault="007F2059" w:rsidP="007F2059">
      <w:pPr>
        <w:ind w:firstLine="480"/>
      </w:pPr>
      <w:r>
        <w:rPr>
          <w:noProof/>
        </w:rPr>
        <w:drawing>
          <wp:inline distT="0" distB="0" distL="0" distR="0" wp14:anchorId="183DA58D" wp14:editId="4F324F1D">
            <wp:extent cx="4229100" cy="1533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3E63D" wp14:editId="0A771762">
            <wp:extent cx="5274310" cy="22434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A1BB0" wp14:editId="19EC4F6A">
            <wp:extent cx="5274310" cy="4902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F6">
        <w:rPr>
          <w:noProof/>
        </w:rPr>
        <w:lastRenderedPageBreak/>
        <w:drawing>
          <wp:inline distT="0" distB="0" distL="0" distR="0" wp14:anchorId="5CFCFBBB" wp14:editId="0DA89BA1">
            <wp:extent cx="5274310" cy="8553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F6" w:rsidRDefault="006646F6" w:rsidP="007F2059">
      <w:pPr>
        <w:ind w:firstLine="480"/>
      </w:pPr>
    </w:p>
    <w:p w:rsidR="006646F6" w:rsidRDefault="006646F6" w:rsidP="007F2059">
      <w:pPr>
        <w:ind w:firstLine="480"/>
      </w:pPr>
      <w:r>
        <w:rPr>
          <w:rFonts w:hint="eastAsia"/>
        </w:rPr>
        <w:t>核</w:t>
      </w:r>
      <w:r>
        <w:t>：</w:t>
      </w:r>
    </w:p>
    <w:p w:rsidR="006646F6" w:rsidRDefault="006646F6" w:rsidP="007F2059">
      <w:pPr>
        <w:ind w:firstLine="480"/>
      </w:pPr>
      <w:r>
        <w:rPr>
          <w:noProof/>
        </w:rPr>
        <w:drawing>
          <wp:inline distT="0" distB="0" distL="0" distR="0" wp14:anchorId="030977ED" wp14:editId="5982A792">
            <wp:extent cx="5274310" cy="9664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17C34" wp14:editId="0F8E17B8">
            <wp:extent cx="4457700" cy="21240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F6" w:rsidRDefault="006646F6" w:rsidP="007F2059">
      <w:pPr>
        <w:ind w:firstLine="480"/>
        <w:rPr>
          <w:rFonts w:hint="eastAsia"/>
        </w:rPr>
      </w:pPr>
      <w:r>
        <w:t>M</w:t>
      </w:r>
      <w:r>
        <w:rPr>
          <w:rFonts w:hint="eastAsia"/>
        </w:rPr>
        <w:t>er</w:t>
      </w:r>
      <w:r>
        <w:t xml:space="preserve">cer’s Theorem </w:t>
      </w:r>
      <w:r>
        <w:rPr>
          <w:rFonts w:hint="eastAsia"/>
        </w:rPr>
        <w:t>表面</w:t>
      </w:r>
      <w:r>
        <w:t>任何半正定的函数都可以作为核函数</w:t>
      </w:r>
      <w:r>
        <w:rPr>
          <w:rFonts w:hint="eastAsia"/>
        </w:rPr>
        <w:t>，</w:t>
      </w:r>
      <w:r>
        <w:t>这样其必然存在一</w:t>
      </w:r>
      <w:r>
        <w:rPr>
          <w:rFonts w:hint="eastAsia"/>
        </w:rPr>
        <w:t>个</w:t>
      </w:r>
      <w:r>
        <w:t>φ</w:t>
      </w:r>
      <w:r>
        <w:t>函数来经数据集做空间变换。</w:t>
      </w:r>
    </w:p>
    <w:p w:rsidR="006646F6" w:rsidRDefault="006646F6" w:rsidP="007F2059">
      <w:pPr>
        <w:ind w:firstLine="480"/>
      </w:pPr>
      <w:r>
        <w:rPr>
          <w:noProof/>
        </w:rPr>
        <w:drawing>
          <wp:inline distT="0" distB="0" distL="0" distR="0" wp14:anchorId="7C8C9C4D" wp14:editId="3B5F2D54">
            <wp:extent cx="5274310" cy="23050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F6" w:rsidRDefault="006646F6" w:rsidP="007F2059">
      <w:pPr>
        <w:ind w:firstLine="480"/>
      </w:pPr>
    </w:p>
    <w:p w:rsidR="006646F6" w:rsidRDefault="006646F6" w:rsidP="007F2059">
      <w:pPr>
        <w:ind w:firstLine="480"/>
      </w:pPr>
      <w:r>
        <w:rPr>
          <w:noProof/>
        </w:rPr>
        <w:lastRenderedPageBreak/>
        <w:drawing>
          <wp:inline distT="0" distB="0" distL="0" distR="0" wp14:anchorId="1A058C18" wp14:editId="58BF1826">
            <wp:extent cx="3986373" cy="1766688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2172" cy="17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BEB5E" wp14:editId="5E092958">
            <wp:extent cx="5274310" cy="8147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6BD55" wp14:editId="05051C2B">
            <wp:extent cx="5274310" cy="21869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13" w:rsidRDefault="009B0513" w:rsidP="009B0513">
      <w:pPr>
        <w:pStyle w:val="2"/>
        <w:spacing w:before="156" w:after="156"/>
      </w:pPr>
      <w:r>
        <w:rPr>
          <w:rFonts w:hint="eastAsia"/>
        </w:rPr>
        <w:t xml:space="preserve">4.6 </w:t>
      </w:r>
      <w:r>
        <w:t>online SVM</w:t>
      </w:r>
    </w:p>
    <w:p w:rsidR="009B0513" w:rsidRPr="009B0513" w:rsidRDefault="009B0513" w:rsidP="009B051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2BED34A" wp14:editId="4E930794">
            <wp:extent cx="5274310" cy="72199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0513" w:rsidRPr="009B0513" w:rsidRDefault="009B0513" w:rsidP="009B051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6498A00" wp14:editId="7B929639">
            <wp:extent cx="4429125" cy="8953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513" w:rsidRPr="009B0513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7D56" w:rsidRDefault="00F07D56" w:rsidP="00A24428">
      <w:pPr>
        <w:ind w:firstLine="480"/>
      </w:pPr>
      <w:r>
        <w:separator/>
      </w:r>
    </w:p>
  </w:endnote>
  <w:endnote w:type="continuationSeparator" w:id="0">
    <w:p w:rsidR="00F07D56" w:rsidRDefault="00F07D56" w:rsidP="00A2442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UbuntuMono-Regular">
    <w:altName w:val="黑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MinionPro-Regular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inionPro-It">
    <w:altName w:val="MS Mincho"/>
    <w:panose1 w:val="00000000000000000000"/>
    <w:charset w:val="80"/>
    <w:family w:val="roman"/>
    <w:notTrueType/>
    <w:pitch w:val="default"/>
    <w:sig w:usb0="00000001" w:usb1="080F0000" w:usb2="00000010" w:usb3="00000000" w:csb0="0006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428" w:rsidRDefault="00A24428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428" w:rsidRDefault="00A24428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428" w:rsidRDefault="00A24428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7D56" w:rsidRDefault="00F07D56" w:rsidP="00A24428">
      <w:pPr>
        <w:ind w:firstLine="480"/>
      </w:pPr>
      <w:r>
        <w:separator/>
      </w:r>
    </w:p>
  </w:footnote>
  <w:footnote w:type="continuationSeparator" w:id="0">
    <w:p w:rsidR="00F07D56" w:rsidRDefault="00F07D56" w:rsidP="00A24428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428" w:rsidRDefault="00A24428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428" w:rsidRDefault="00A24428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428" w:rsidRDefault="00A24428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E24D2"/>
    <w:multiLevelType w:val="hybridMultilevel"/>
    <w:tmpl w:val="C7D603C0"/>
    <w:lvl w:ilvl="0" w:tplc="F6A019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BD34CF7"/>
    <w:multiLevelType w:val="multilevel"/>
    <w:tmpl w:val="CCDC8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E73"/>
    <w:rsid w:val="000A529F"/>
    <w:rsid w:val="00115ADB"/>
    <w:rsid w:val="001754E6"/>
    <w:rsid w:val="001B4993"/>
    <w:rsid w:val="001D0048"/>
    <w:rsid w:val="001F68D1"/>
    <w:rsid w:val="002A44B9"/>
    <w:rsid w:val="002B6E2D"/>
    <w:rsid w:val="00313CBC"/>
    <w:rsid w:val="0038112E"/>
    <w:rsid w:val="003B479D"/>
    <w:rsid w:val="00412E73"/>
    <w:rsid w:val="00443522"/>
    <w:rsid w:val="005043DA"/>
    <w:rsid w:val="005C035E"/>
    <w:rsid w:val="0065210A"/>
    <w:rsid w:val="006646F6"/>
    <w:rsid w:val="006B1FD9"/>
    <w:rsid w:val="00752BFE"/>
    <w:rsid w:val="007D7429"/>
    <w:rsid w:val="007F2059"/>
    <w:rsid w:val="00814C7B"/>
    <w:rsid w:val="00877DF6"/>
    <w:rsid w:val="008F656E"/>
    <w:rsid w:val="009744E7"/>
    <w:rsid w:val="009A6196"/>
    <w:rsid w:val="009B0513"/>
    <w:rsid w:val="00A24428"/>
    <w:rsid w:val="00AE2611"/>
    <w:rsid w:val="00B16723"/>
    <w:rsid w:val="00B2640D"/>
    <w:rsid w:val="00B43D48"/>
    <w:rsid w:val="00C42C32"/>
    <w:rsid w:val="00C52D17"/>
    <w:rsid w:val="00D32B62"/>
    <w:rsid w:val="00D34E4C"/>
    <w:rsid w:val="00DE00C4"/>
    <w:rsid w:val="00DF5FB9"/>
    <w:rsid w:val="00F07D56"/>
    <w:rsid w:val="00F612A4"/>
    <w:rsid w:val="00FA48BE"/>
    <w:rsid w:val="00FE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202D1"/>
  <w15:chartTrackingRefBased/>
  <w15:docId w15:val="{524266BB-D359-4908-935E-1FF9C0B97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035E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next w:val="a"/>
    <w:link w:val="10"/>
    <w:uiPriority w:val="9"/>
    <w:qFormat/>
    <w:rsid w:val="005C035E"/>
    <w:pPr>
      <w:keepNext/>
      <w:keepLines/>
      <w:spacing w:beforeLines="50" w:before="50" w:afterLines="50" w:after="50"/>
      <w:outlineLvl w:val="0"/>
    </w:pPr>
    <w:rPr>
      <w:b/>
      <w:bCs/>
      <w:kern w:val="44"/>
      <w:sz w:val="32"/>
      <w:szCs w:val="44"/>
    </w:rPr>
  </w:style>
  <w:style w:type="paragraph" w:styleId="2">
    <w:name w:val="heading 2"/>
    <w:next w:val="a"/>
    <w:link w:val="20"/>
    <w:uiPriority w:val="9"/>
    <w:unhideWhenUsed/>
    <w:qFormat/>
    <w:rsid w:val="005C035E"/>
    <w:pPr>
      <w:keepNext/>
      <w:keepLines/>
      <w:spacing w:beforeLines="50" w:before="50" w:afterLines="50" w:after="5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FE201D"/>
    <w:pPr>
      <w:keepNext/>
      <w:keepLines/>
      <w:spacing w:beforeLines="100" w:before="100" w:line="360" w:lineRule="auto"/>
      <w:jc w:val="center"/>
      <w:outlineLvl w:val="2"/>
      <w15:collapsed/>
    </w:pPr>
    <w:rPr>
      <w:rFonts w:asciiTheme="minorEastAsia" w:eastAsiaTheme="majorEastAsia" w:hAnsiTheme="minorEastAsia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5C035E"/>
    <w:pPr>
      <w:keepNext/>
      <w:keepLines/>
      <w:ind w:firstLineChars="200" w:firstLine="2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aliases w:val="二级标题 字符"/>
    <w:basedOn w:val="a0"/>
    <w:link w:val="3"/>
    <w:uiPriority w:val="9"/>
    <w:rsid w:val="00FE201D"/>
    <w:rPr>
      <w:rFonts w:asciiTheme="minorEastAsia" w:eastAsiaTheme="majorEastAsia" w:hAnsiTheme="minorEastAsia"/>
      <w:b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5C035E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5C035E"/>
    <w:rPr>
      <w:b/>
      <w:bCs/>
      <w:kern w:val="44"/>
      <w:sz w:val="32"/>
      <w:szCs w:val="44"/>
    </w:rPr>
  </w:style>
  <w:style w:type="character" w:customStyle="1" w:styleId="40">
    <w:name w:val="标题 4 字符"/>
    <w:basedOn w:val="a0"/>
    <w:link w:val="4"/>
    <w:uiPriority w:val="9"/>
    <w:rsid w:val="005C035E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31">
    <w:name w:val="标题3"/>
    <w:next w:val="a"/>
    <w:link w:val="32"/>
    <w:qFormat/>
    <w:rsid w:val="005C035E"/>
    <w:rPr>
      <w:b/>
      <w:bCs/>
      <w:kern w:val="44"/>
      <w:sz w:val="28"/>
      <w:szCs w:val="44"/>
    </w:rPr>
  </w:style>
  <w:style w:type="paragraph" w:customStyle="1" w:styleId="a3">
    <w:name w:val="图片"/>
    <w:link w:val="a4"/>
    <w:qFormat/>
    <w:rsid w:val="001B4993"/>
    <w:pPr>
      <w:jc w:val="center"/>
    </w:pPr>
    <w:rPr>
      <w:bCs/>
      <w:kern w:val="44"/>
      <w:sz w:val="24"/>
      <w:szCs w:val="44"/>
    </w:rPr>
  </w:style>
  <w:style w:type="character" w:customStyle="1" w:styleId="32">
    <w:name w:val="标题3 字符"/>
    <w:basedOn w:val="10"/>
    <w:link w:val="31"/>
    <w:rsid w:val="005C035E"/>
    <w:rPr>
      <w:b/>
      <w:bCs/>
      <w:kern w:val="44"/>
      <w:sz w:val="28"/>
      <w:szCs w:val="44"/>
    </w:rPr>
  </w:style>
  <w:style w:type="paragraph" w:customStyle="1" w:styleId="a5">
    <w:name w:val="表格"/>
    <w:link w:val="a6"/>
    <w:qFormat/>
    <w:rsid w:val="005C035E"/>
    <w:rPr>
      <w:bCs/>
      <w:kern w:val="44"/>
      <w:szCs w:val="44"/>
    </w:rPr>
  </w:style>
  <w:style w:type="character" w:customStyle="1" w:styleId="a4">
    <w:name w:val="图片 字符"/>
    <w:basedOn w:val="32"/>
    <w:link w:val="a3"/>
    <w:rsid w:val="001B4993"/>
    <w:rPr>
      <w:b w:val="0"/>
      <w:bCs/>
      <w:kern w:val="44"/>
      <w:sz w:val="24"/>
      <w:szCs w:val="44"/>
    </w:rPr>
  </w:style>
  <w:style w:type="paragraph" w:customStyle="1" w:styleId="a7">
    <w:name w:val="图形名称"/>
    <w:link w:val="a8"/>
    <w:qFormat/>
    <w:rsid w:val="001B4993"/>
    <w:pPr>
      <w:spacing w:afterLines="50" w:after="50"/>
      <w:jc w:val="center"/>
    </w:pPr>
    <w:rPr>
      <w:rFonts w:eastAsia="Adobe 黑体 Std R"/>
      <w:bCs/>
      <w:kern w:val="44"/>
      <w:szCs w:val="44"/>
    </w:rPr>
  </w:style>
  <w:style w:type="character" w:customStyle="1" w:styleId="a6">
    <w:name w:val="表格 字符"/>
    <w:basedOn w:val="a4"/>
    <w:link w:val="a5"/>
    <w:rsid w:val="005C035E"/>
    <w:rPr>
      <w:b w:val="0"/>
      <w:bCs/>
      <w:kern w:val="44"/>
      <w:sz w:val="24"/>
      <w:szCs w:val="44"/>
    </w:rPr>
  </w:style>
  <w:style w:type="paragraph" w:customStyle="1" w:styleId="a9">
    <w:name w:val="表头"/>
    <w:next w:val="a"/>
    <w:link w:val="aa"/>
    <w:qFormat/>
    <w:rsid w:val="005C035E"/>
    <w:pPr>
      <w:spacing w:beforeLines="50" w:before="50"/>
      <w:jc w:val="center"/>
    </w:pPr>
    <w:rPr>
      <w:rFonts w:eastAsia="Adobe 黑体 Std R"/>
      <w:bCs/>
      <w:kern w:val="44"/>
      <w:szCs w:val="44"/>
    </w:rPr>
  </w:style>
  <w:style w:type="character" w:customStyle="1" w:styleId="a8">
    <w:name w:val="图形名称 字符"/>
    <w:basedOn w:val="a6"/>
    <w:link w:val="a7"/>
    <w:rsid w:val="001B4993"/>
    <w:rPr>
      <w:rFonts w:eastAsia="Adobe 黑体 Std R"/>
      <w:b w:val="0"/>
      <w:bCs/>
      <w:kern w:val="44"/>
      <w:sz w:val="24"/>
      <w:szCs w:val="44"/>
    </w:rPr>
  </w:style>
  <w:style w:type="paragraph" w:styleId="ab">
    <w:name w:val="header"/>
    <w:basedOn w:val="a"/>
    <w:link w:val="ac"/>
    <w:uiPriority w:val="99"/>
    <w:unhideWhenUsed/>
    <w:rsid w:val="00A244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表头 字符"/>
    <w:basedOn w:val="a0"/>
    <w:link w:val="a9"/>
    <w:rsid w:val="005C035E"/>
    <w:rPr>
      <w:rFonts w:eastAsia="Adobe 黑体 Std R"/>
      <w:bCs/>
      <w:kern w:val="44"/>
      <w:szCs w:val="44"/>
    </w:rPr>
  </w:style>
  <w:style w:type="character" w:customStyle="1" w:styleId="ac">
    <w:name w:val="页眉 字符"/>
    <w:basedOn w:val="a0"/>
    <w:link w:val="ab"/>
    <w:uiPriority w:val="99"/>
    <w:rsid w:val="00A24428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A244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A24428"/>
    <w:rPr>
      <w:sz w:val="18"/>
      <w:szCs w:val="18"/>
    </w:rPr>
  </w:style>
  <w:style w:type="paragraph" w:styleId="af">
    <w:name w:val="Title"/>
    <w:basedOn w:val="a"/>
    <w:next w:val="a"/>
    <w:link w:val="af0"/>
    <w:uiPriority w:val="10"/>
    <w:qFormat/>
    <w:rsid w:val="00412E7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412E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12E73"/>
    <w:pPr>
      <w:ind w:firstLine="420"/>
    </w:pPr>
  </w:style>
  <w:style w:type="paragraph" w:styleId="af2">
    <w:name w:val="Subtitle"/>
    <w:basedOn w:val="a"/>
    <w:next w:val="a"/>
    <w:link w:val="af3"/>
    <w:uiPriority w:val="11"/>
    <w:qFormat/>
    <w:rsid w:val="00313CB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uiPriority w:val="11"/>
    <w:rsid w:val="00313CBC"/>
    <w:rPr>
      <w:b/>
      <w:bCs/>
      <w:kern w:val="28"/>
      <w:sz w:val="32"/>
      <w:szCs w:val="32"/>
    </w:rPr>
  </w:style>
  <w:style w:type="character" w:styleId="af4">
    <w:name w:val="annotation reference"/>
    <w:basedOn w:val="a0"/>
    <w:uiPriority w:val="99"/>
    <w:semiHidden/>
    <w:unhideWhenUsed/>
    <w:rsid w:val="00DF5FB9"/>
    <w:rPr>
      <w:sz w:val="21"/>
      <w:szCs w:val="21"/>
    </w:rPr>
  </w:style>
  <w:style w:type="paragraph" w:styleId="af5">
    <w:name w:val="annotation text"/>
    <w:basedOn w:val="a"/>
    <w:link w:val="af6"/>
    <w:uiPriority w:val="99"/>
    <w:semiHidden/>
    <w:unhideWhenUsed/>
    <w:rsid w:val="00DF5FB9"/>
    <w:pPr>
      <w:jc w:val="left"/>
    </w:pPr>
  </w:style>
  <w:style w:type="character" w:customStyle="1" w:styleId="af6">
    <w:name w:val="批注文字 字符"/>
    <w:basedOn w:val="a0"/>
    <w:link w:val="af5"/>
    <w:uiPriority w:val="99"/>
    <w:semiHidden/>
    <w:rsid w:val="00DF5FB9"/>
    <w:rPr>
      <w:sz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DF5FB9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DF5FB9"/>
    <w:rPr>
      <w:b/>
      <w:bCs/>
      <w:sz w:val="24"/>
    </w:rPr>
  </w:style>
  <w:style w:type="paragraph" w:styleId="af9">
    <w:name w:val="Balloon Text"/>
    <w:basedOn w:val="a"/>
    <w:link w:val="afa"/>
    <w:uiPriority w:val="99"/>
    <w:semiHidden/>
    <w:unhideWhenUsed/>
    <w:rsid w:val="00DF5FB9"/>
    <w:rPr>
      <w:sz w:val="18"/>
      <w:szCs w:val="18"/>
    </w:rPr>
  </w:style>
  <w:style w:type="character" w:customStyle="1" w:styleId="afa">
    <w:name w:val="批注框文本 字符"/>
    <w:basedOn w:val="a0"/>
    <w:link w:val="af9"/>
    <w:uiPriority w:val="99"/>
    <w:semiHidden/>
    <w:rsid w:val="00DF5F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Documents\&#33258;&#23450;&#20041;%20Office%20&#27169;&#26495;\&#20010;&#20154;&#25991;&#26696;&#32534;&#3675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个人文案编辑模板.dotx</Template>
  <TotalTime>238</TotalTime>
  <Pages>10</Pages>
  <Words>793</Words>
  <Characters>4522</Characters>
  <Application>Microsoft Office Word</Application>
  <DocSecurity>0</DocSecurity>
  <Lines>37</Lines>
  <Paragraphs>10</Paragraphs>
  <ScaleCrop>false</ScaleCrop>
  <Company>Microsoft</Company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zou jinglong</cp:lastModifiedBy>
  <cp:revision>18</cp:revision>
  <dcterms:created xsi:type="dcterms:W3CDTF">2018-12-07T12:05:00Z</dcterms:created>
  <dcterms:modified xsi:type="dcterms:W3CDTF">2018-12-08T08:05:00Z</dcterms:modified>
</cp:coreProperties>
</file>