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400"/>
        <w:jc w:val="center"/>
      </w:pPr>
      <w:r>
        <w:rPr>
          <w:b/>
          <w:bCs/>
          <w:color w:val="1F3352"/>
          <w:sz w:val="36"/>
          <w:szCs w:val="36"/>
        </w:rPr>
        <w:t xml:space="preserve">Introduction to Machine Learning</w:t>
      </w:r>
    </w:p>
    <w:p>
      <w:pPr>
        <w:pBdr>
          <w:bottom w:val="single" w:color="8A1C30" w:sz="12" w:space="4"/>
        </w:pBdr>
        <w:spacing w:after="160"/>
        <w:jc w:val="center"/>
      </w:pPr>
    </w:p>
    <w:p>
      <w:pPr>
        <w:spacing w:after="60"/>
        <w:jc w:val="center"/>
      </w:pPr>
      <w:r>
        <w:rPr>
          <w:b/>
          <w:bCs/>
          <w:color w:val="1F3352"/>
          <w:sz w:val="52"/>
          <w:szCs w:val="52"/>
        </w:rPr>
        <w:t xml:space="preserve">Lab 1: Introduction</w:t>
      </w:r>
    </w:p>
    <w:p>
      <w:pPr>
        <w:spacing w:after="160"/>
        <w:jc w:val="center"/>
      </w:pPr>
      <w:r>
        <w:rPr>
          <w:i/>
          <w:iCs/>
          <w:color w:val="5B6472"/>
          <w:sz w:val="26"/>
          <w:szCs w:val="26"/>
        </w:rPr>
        <w:t xml:space="preserve">Classifying Iris Species with k-Nearest Neighbors</w:t>
      </w:r>
    </w:p>
    <w:p>
      <w:pPr>
        <w:pBdr>
          <w:bottom w:val="single" w:color="8A1C30" w:sz="12" w:space="4"/>
        </w:pBdr>
        <w:spacing w:after="300"/>
        <w:jc w:val="center"/>
      </w:pP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600"/>
        <w:gridCol w:w="6426"/>
      </w:tblGrid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120"/>
            </w:tcMar>
          </w:tcPr>
          <w:p>
            <w:r>
              <w:rPr>
                <w:b/>
                <w:bCs/>
              </w:rPr>
              <w:t xml:space="preserve">Student:</w:t>
            </w:r>
          </w:p>
        </w:tc>
        <w:tc>
          <w:tcPr>
            <w:tcW w:type="dxa" w:w="64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r>
              <w:t xml:space="preserve">Your Name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120"/>
            </w:tcMar>
          </w:tcPr>
          <w:p>
            <w:r>
              <w:rPr>
                <w:b/>
                <w:bCs/>
              </w:rPr>
              <w:t xml:space="preserve">Student ID:</w:t>
            </w:r>
          </w:p>
        </w:tc>
        <w:tc>
          <w:tcPr>
            <w:tcW w:type="dxa" w:w="64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r>
              <w:t xml:space="preserve">Student ID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120"/>
            </w:tcMar>
          </w:tcPr>
          <w:p>
            <w:r>
              <w:rPr>
                <w:b/>
                <w:bCs/>
              </w:rPr>
              <w:t xml:space="preserve">Instructor:</w:t>
            </w:r>
          </w:p>
        </w:tc>
        <w:tc>
          <w:tcPr>
            <w:tcW w:type="dxa" w:w="64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r>
              <w:t xml:space="preserve">Zhang Li &amp; Jing Ming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120"/>
            </w:tcMar>
          </w:tcPr>
          <w:p>
            <w:r>
              <w:rPr>
                <w:b/>
                <w:bCs/>
              </w:rPr>
              <w:t xml:space="preserve">Institution:</w:t>
            </w:r>
          </w:p>
        </w:tc>
        <w:tc>
          <w:tcPr>
            <w:tcW w:type="dxa" w:w="64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r>
              <w:t xml:space="preserve">Shandong Women's University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120"/>
            </w:tcMar>
          </w:tcPr>
          <w:p>
            <w:r>
              <w:rPr>
                <w:b/>
                <w:bCs/>
              </w:rPr>
              <w:t xml:space="preserve">Date:</w:t>
            </w:r>
          </w:p>
        </w:tc>
        <w:tc>
          <w:tcPr>
            <w:tcW w:type="dxa" w:w="64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r>
              <w:t xml:space="preserve">____________________</w:t>
            </w:r>
          </w:p>
        </w:tc>
      </w:tr>
    </w:tbl>
    <w:p>
      <w:pPr>
        <w:spacing w:after="80"/>
      </w:pPr>
    </w:p>
    <w:p>
      <w:pPr>
        <w:spacing w:before="120"/>
      </w:pPr>
      <w:r>
        <w:rPr>
          <w:color w:val="5B6472"/>
          <w:sz w:val="20"/>
          <w:szCs w:val="20"/>
        </w:rPr>
        <w:t xml:space="preserve">Fill in the information above and replace every </w:t>
      </w:r>
      <w:r>
        <w:rPr>
          <w:i/>
          <w:iCs/>
          <w:color w:val="5B6472"/>
          <w:sz w:val="20"/>
          <w:szCs w:val="20"/>
        </w:rPr>
        <w:t xml:space="preserve">TODO</w:t>
      </w:r>
      <w:r>
        <w:rPr>
          <w:color w:val="5B6472"/>
          <w:sz w:val="20"/>
          <w:szCs w:val="20"/>
        </w:rPr>
        <w:t xml:space="preserve"> below with your own results before submission.</w:t>
      </w:r>
    </w:p>
    <w:p>
      <w:r>
        <w:br w:type="page"/>
      </w:r>
    </w:p>
    <w:sdt>
      <w:sdtPr>
        <w:alias w:val="Contents"/>
      </w:sdtPr>
      <w:sdtContent>
        <w:p>
          <w:pPr>
            <w:pStyle w:val="TOC1"/>
            <w:tabs>
              <w:tab w:val="right" w:pos="9026" w:leader="dot"/>
            </w:tabs>
          </w:pPr>
          <w:r>
            <w:fldChar w:fldCharType="begin" w:dirty="true"/>
            <w:instrText xml:space="preserve">TOC \h \o "1-2"</w:instrText>
            <w:fldChar w:fldCharType="separate"/>
          </w:r>
          <w:hyperlink w:history="1" w:anchor="_Toc1">
            <w:r>
              <w:t xml:space="preserve">1  Objectives</w:t>
            </w:r>
            <w:r>
              <w:tab/>
            </w:r>
            <w:r>
              <w:fldChar w:fldCharType="begin" w:dirty="true"/>
              <w:instrText xml:space="preserve">PAGEREF _Toc1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026" w:leader="dot"/>
            </w:tabs>
          </w:pPr>
          <w:hyperlink w:history="1" w:anchor="_Toc2">
            <w:r>
              <w:t xml:space="preserve">2  Background</w:t>
            </w:r>
            <w:r>
              <w:tab/>
            </w:r>
            <w:r>
              <w:fldChar w:fldCharType="begin" w:dirty="true"/>
              <w:instrText xml:space="preserve">PAGEREF _Toc2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026" w:leader="dot"/>
            </w:tabs>
          </w:pPr>
          <w:hyperlink w:history="1" w:anchor="_Toc3">
            <w:r>
              <w:t xml:space="preserve">3  Dataset</w:t>
            </w:r>
            <w:r>
              <w:tab/>
            </w:r>
            <w:r>
              <w:fldChar w:fldCharType="begin" w:dirty="true"/>
              <w:instrText xml:space="preserve">PAGEREF _Toc3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026" w:leader="dot"/>
            </w:tabs>
          </w:pPr>
          <w:hyperlink w:history="1" w:anchor="_Toc4">
            <w:r>
              <w:t xml:space="preserve">4  Methodology</w:t>
            </w:r>
            <w:r>
              <w:tab/>
            </w:r>
            <w:r>
              <w:fldChar w:fldCharType="begin" w:dirty="true"/>
              <w:instrText xml:space="preserve">PAGEREF _Toc4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026" w:leader="dot"/>
            </w:tabs>
          </w:pPr>
          <w:hyperlink w:history="1" w:anchor="_Toc5">
            <w:r>
              <w:t xml:space="preserve">5  Experiments and Results</w:t>
            </w:r>
            <w:r>
              <w:tab/>
            </w:r>
            <w:r>
              <w:fldChar w:fldCharType="begin" w:dirty="true"/>
              <w:instrText xml:space="preserve">PAGEREF _Toc5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26" w:leader="dot"/>
            </w:tabs>
            <w:ind w:left="220"/>
          </w:pPr>
          <w:hyperlink w:history="1" w:anchor="_Toc6">
            <w:r>
              <w:t xml:space="preserve">Exercise 1 — Load the data</w:t>
            </w:r>
            <w:r>
              <w:tab/>
            </w:r>
            <w:r>
              <w:fldChar w:fldCharType="begin" w:dirty="true"/>
              <w:instrText xml:space="preserve">PAGEREF _Toc6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26" w:leader="dot"/>
            </w:tabs>
            <w:ind w:left="220"/>
          </w:pPr>
          <w:hyperlink w:history="1" w:anchor="_Toc7">
            <w:r>
              <w:t xml:space="preserve">Exercise 2 — Explore the data</w:t>
            </w:r>
            <w:r>
              <w:tab/>
            </w:r>
            <w:r>
              <w:fldChar w:fldCharType="begin" w:dirty="true"/>
              <w:instrText xml:space="preserve">PAGEREF _Toc7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26" w:leader="dot"/>
            </w:tabs>
            <w:ind w:left="220"/>
          </w:pPr>
          <w:hyperlink w:history="1" w:anchor="_Toc8">
            <w:r>
              <w:t xml:space="preserve">Exercise 3 — Train/test split</w:t>
            </w:r>
            <w:r>
              <w:tab/>
            </w:r>
            <w:r>
              <w:fldChar w:fldCharType="begin" w:dirty="true"/>
              <w:instrText xml:space="preserve">PAGEREF _Toc8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26" w:leader="dot"/>
            </w:tabs>
            <w:ind w:left="220"/>
          </w:pPr>
          <w:hyperlink w:history="1" w:anchor="_Toc9">
            <w:r>
              <w:t xml:space="preserve">Exercise 4 — Build and train the classifier</w:t>
            </w:r>
            <w:r>
              <w:tab/>
            </w:r>
            <w:r>
              <w:fldChar w:fldCharType="begin" w:dirty="true"/>
              <w:instrText xml:space="preserve">PAGEREF _Toc9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26" w:leader="dot"/>
            </w:tabs>
            <w:ind w:left="220"/>
          </w:pPr>
          <w:hyperlink w:history="1" w:anchor="_Toc10">
            <w:r>
              <w:t xml:space="preserve">Exercise 5 — Predict a new flower</w:t>
            </w:r>
            <w:r>
              <w:tab/>
            </w:r>
            <w:r>
              <w:fldChar w:fldCharType="begin" w:dirty="true"/>
              <w:instrText xml:space="preserve">PAGEREF _Toc10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26" w:leader="dot"/>
            </w:tabs>
            <w:ind w:left="220"/>
          </w:pPr>
          <w:hyperlink w:history="1" w:anchor="_Toc11">
            <w:r>
              <w:t xml:space="preserve">Exercise 6 — Evaluate on the test set</w:t>
            </w:r>
            <w:r>
              <w:tab/>
            </w:r>
            <w:r>
              <w:fldChar w:fldCharType="begin" w:dirty="true"/>
              <w:instrText xml:space="preserve">PAGEREF _Toc11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26" w:leader="dot"/>
            </w:tabs>
            <w:ind w:left="220"/>
          </w:pPr>
          <w:hyperlink w:history="1" w:anchor="_Toc12">
            <w:r>
              <w:t xml:space="preserve">Exercise 7 (bonus) — Does k matter?</w:t>
            </w:r>
            <w:r>
              <w:tab/>
            </w:r>
            <w:r>
              <w:fldChar w:fldCharType="begin" w:dirty="true"/>
              <w:instrText xml:space="preserve">PAGEREF _Toc12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026" w:leader="dot"/>
            </w:tabs>
          </w:pPr>
          <w:hyperlink w:history="1" w:anchor="_Toc13">
            <w:r>
              <w:t xml:space="preserve">6  Discussion</w:t>
            </w:r>
            <w:r>
              <w:tab/>
            </w:r>
            <w:r>
              <w:fldChar w:fldCharType="begin" w:dirty="true"/>
              <w:instrText xml:space="preserve">PAGEREF _Toc13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026" w:leader="dot"/>
            </w:tabs>
          </w:pPr>
          <w:hyperlink w:history="1" w:anchor="_Toc14">
            <w:r>
              <w:t xml:space="preserve">7  Conclusion</w:t>
            </w:r>
            <w:r>
              <w:tab/>
            </w:r>
            <w:r>
              <w:fldChar w:fldCharType="begin" w:dirty="true"/>
              <w:instrText xml:space="preserve">PAGEREF _Toc14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026" w:leader="dot"/>
            </w:tabs>
          </w:pPr>
          <w:hyperlink w:history="1" w:anchor="_Toc15">
            <w:r>
              <w:t xml:space="preserve">References</w:t>
            </w:r>
            <w:r>
              <w:tab/>
            </w:r>
            <w:r>
              <w:fldChar w:fldCharType="begin" w:dirty="true"/>
              <w:instrText xml:space="preserve">PAGEREF _Toc15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026" w:leader="dot"/>
            </w:tabs>
          </w:pPr>
          <w:hyperlink w:history="1" w:anchor="_Toc16">
            <w:r>
              <w:t xml:space="preserve">Appendix — Source Code</w:t>
            </w:r>
            <w:r>
              <w:tab/>
            </w:r>
            <w:r>
              <w:fldChar w:fldCharType="begin" w:dirty="true"/>
              <w:instrText xml:space="preserve">PAGEREF _Toc16 \h</w:instrText>
              <w:fldChar w:fldCharType="separate"/>
              <w:fldChar w:fldCharType="end"/>
            </w:r>
          </w:hyperlink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bookmarkStart w:name="_Toc1" w:id="1"/>
      <w:r>
        <w:t xml:space="preserve">1  Objectives</w:t>
      </w:r>
      <w:bookmarkEnd w:id="1"/>
    </w:p>
    <w:p>
      <w:pPr>
        <w:spacing w:after="120" w:line="276"/>
      </w:pPr>
      <w:r>
        <w:t xml:space="preserve">In this first lab you rebuild the book’s very first machine learning application step by step. By the end you should be able to: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Load a built-in scikit-learn dataset and inspect it.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Split data into training and test sets.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Build a k-Nearest Neighbors classifier.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Use the </w:t>
      </w:r>
      <w:r>
        <w:rPr>
          <w:rFonts w:ascii="Consolas" w:cs="Consolas" w:eastAsia="Consolas" w:hAnsi="Consolas"/>
          <w:sz w:val="20"/>
          <w:szCs w:val="20"/>
        </w:rPr>
        <w:t xml:space="preserve">fit</w:t>
      </w:r>
      <w:r>
        <w:t xml:space="preserve"> → </w:t>
      </w:r>
      <w:r>
        <w:rPr>
          <w:rFonts w:ascii="Consolas" w:cs="Consolas" w:eastAsia="Consolas" w:hAnsi="Consolas"/>
          <w:sz w:val="20"/>
          <w:szCs w:val="20"/>
        </w:rPr>
        <w:t xml:space="preserve">predict</w:t>
      </w:r>
      <w:r>
        <w:t xml:space="preserve"> → </w:t>
      </w:r>
      <w:r>
        <w:rPr>
          <w:rFonts w:ascii="Consolas" w:cs="Consolas" w:eastAsia="Consolas" w:hAnsi="Consolas"/>
          <w:sz w:val="20"/>
          <w:szCs w:val="20"/>
        </w:rPr>
        <w:t xml:space="preserve">score</w:t>
      </w:r>
      <w:r>
        <w:t xml:space="preserve"> workflow to train, predict, and evaluate a model.</w:t>
      </w:r>
    </w:p>
    <w:p>
      <w:pPr>
        <w:pStyle w:val="Heading1"/>
      </w:pPr>
      <w:bookmarkStart w:name="_Toc2" w:id="2"/>
      <w:r>
        <w:t xml:space="preserve">2  Background</w:t>
      </w:r>
      <w:bookmarkEnd w:id="2"/>
    </w:p>
    <w:p>
      <w:pPr>
        <w:spacing w:after="120" w:line="276"/>
      </w:pPr>
      <w:r>
        <w:t xml:space="preserve">In supervised learning a model learns from labelled examples. Because each iris belongs to one of three species, this is a multiclass classification problem: the possible answers are classes, and the answer for one flower is its label.</w:t>
      </w:r>
    </w:p>
    <w:p>
      <w:pPr>
        <w:spacing w:after="120" w:line="276"/>
      </w:pPr>
      <w:r>
        <w:t xml:space="preserve">To estimate how well a model generalises to unseen data, we hold out a test set: the model is trained only on the training set and evaluated on the test set. Accuracy = (number of correct predictions) / (number of samples).</w:t>
      </w:r>
    </w:p>
    <w:p>
      <w:pPr>
        <w:spacing w:after="120" w:line="276"/>
      </w:pPr>
      <w:r>
        <w:t xml:space="preserve">k-Nearest Neighbors (k-NN): </w:t>
      </w:r>
      <w:r>
        <w:t xml:space="preserve">to classify a new point, k-NN looks at the </w:t>
      </w:r>
      <w:r>
        <w:rPr>
          <w:i/>
          <w:iCs/>
        </w:rPr>
        <w:t xml:space="preserve">k</w:t>
      </w:r>
      <w:r>
        <w:t xml:space="preserve"> closest training points and takes a majority vote. With </w:t>
      </w:r>
      <w:r>
        <w:rPr>
          <w:rFonts w:ascii="Consolas" w:cs="Consolas" w:eastAsia="Consolas" w:hAnsi="Consolas"/>
          <w:sz w:val="20"/>
          <w:szCs w:val="20"/>
        </w:rPr>
        <w:t xml:space="preserve">n_neighbors=1</w:t>
      </w:r>
      <w:r>
        <w:t xml:space="preserve"> the prediction is simply the label of the single nearest training point. Every scikit-learn model follows the same pattern: </w:t>
      </w:r>
      <w:r>
        <w:rPr>
          <w:rFonts w:ascii="Consolas" w:cs="Consolas" w:eastAsia="Consolas" w:hAnsi="Consolas"/>
          <w:sz w:val="20"/>
          <w:szCs w:val="20"/>
        </w:rPr>
        <w:t xml:space="preserve">fit</w:t>
      </w:r>
      <w:r>
        <w:t xml:space="preserve"> (train), </w:t>
      </w:r>
      <w:r>
        <w:rPr>
          <w:rFonts w:ascii="Consolas" w:cs="Consolas" w:eastAsia="Consolas" w:hAnsi="Consolas"/>
          <w:sz w:val="20"/>
          <w:szCs w:val="20"/>
        </w:rPr>
        <w:t xml:space="preserve">predict</w:t>
      </w:r>
      <w:r>
        <w:t xml:space="preserve"> (classify), </w:t>
      </w:r>
      <w:r>
        <w:rPr>
          <w:rFonts w:ascii="Consolas" w:cs="Consolas" w:eastAsia="Consolas" w:hAnsi="Consolas"/>
          <w:sz w:val="20"/>
          <w:szCs w:val="20"/>
        </w:rPr>
        <w:t xml:space="preserve">score</w:t>
      </w:r>
      <w:r>
        <w:t xml:space="preserve"> (accuracy).</w:t>
      </w:r>
    </w:p>
    <w:p>
      <w:pPr>
        <w:pStyle w:val="Heading1"/>
      </w:pPr>
      <w:bookmarkStart w:name="_Toc3" w:id="3"/>
      <w:r>
        <w:t xml:space="preserve">3  Dataset</w:t>
      </w:r>
      <w:bookmarkEnd w:id="3"/>
    </w:p>
    <w:p>
      <w:pPr>
        <w:spacing w:after="120" w:line="276"/>
      </w:pPr>
      <w:r>
        <w:t xml:space="preserve">We use the classic </w:t>
      </w:r>
      <w:r>
        <w:rPr>
          <w:b/>
          <w:bCs/>
        </w:rPr>
        <w:t xml:space="preserve">Iris</w:t>
      </w:r>
      <w:r>
        <w:t xml:space="preserve"> dataset, bundled with scikit-learn as </w:t>
      </w:r>
      <w:r>
        <w:rPr>
          <w:rFonts w:ascii="Consolas" w:cs="Consolas" w:eastAsia="Consolas" w:hAnsi="Consolas"/>
          <w:sz w:val="20"/>
          <w:szCs w:val="20"/>
        </w:rPr>
        <w:t xml:space="preserve">load_iris()</w:t>
      </w:r>
      <w:r>
        <w:t xml:space="preserve">. Each flower has four measurements; the target is one of three species.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rPr>
          <w:tblHeader/>
        </w:trPr>
        <w:tc>
          <w:tcPr>
            <w:tcW w:type="dxa" w:w="3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335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Property</w:t>
            </w:r>
          </w:p>
        </w:tc>
        <w:tc>
          <w:tcPr>
            <w:tcW w:type="dxa" w:w="58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335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Value</w:t>
            </w:r>
          </w:p>
        </w:tc>
      </w:tr>
      <w:tr>
        <w:tc>
          <w:tcPr>
            <w:tcW w:type="dxa" w:w="3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Source</w:t>
            </w:r>
          </w:p>
        </w:tc>
        <w:tc>
          <w:tcPr>
            <w:tcW w:type="dxa" w:w="58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sklearn.datasets.load_iris</w:t>
            </w:r>
          </w:p>
        </w:tc>
      </w:tr>
      <w:tr>
        <w:tc>
          <w:tcPr>
            <w:tcW w:type="dxa" w:w="3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Task type</w:t>
            </w:r>
          </w:p>
        </w:tc>
        <w:tc>
          <w:tcPr>
            <w:tcW w:type="dxa" w:w="58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Multiclass classification (3 classes)</w:t>
            </w:r>
          </w:p>
        </w:tc>
      </w:tr>
      <w:tr>
        <w:tc>
          <w:tcPr>
            <w:tcW w:type="dxa" w:w="3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Number of samples</w:t>
            </w:r>
          </w:p>
        </w:tc>
        <w:tc>
          <w:tcPr>
            <w:tcW w:type="dxa" w:w="58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150</w:t>
            </w:r>
          </w:p>
        </w:tc>
      </w:tr>
      <w:tr>
        <w:tc>
          <w:tcPr>
            <w:tcW w:type="dxa" w:w="3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Number of features</w:t>
            </w:r>
          </w:p>
        </w:tc>
        <w:tc>
          <w:tcPr>
            <w:tcW w:type="dxa" w:w="58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4 (sepal/petal length &amp; width, cm)</w:t>
            </w:r>
          </w:p>
        </w:tc>
      </w:tr>
      <w:tr>
        <w:tc>
          <w:tcPr>
            <w:tcW w:type="dxa" w:w="3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Classes</w:t>
            </w:r>
          </w:p>
        </w:tc>
        <w:tc>
          <w:tcPr>
            <w:tcW w:type="dxa" w:w="58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setosa, versicolor, virginica (50 each)</w:t>
            </w:r>
          </w:p>
        </w:tc>
      </w:tr>
      <w:tr>
        <w:tc>
          <w:tcPr>
            <w:tcW w:type="dxa" w:w="3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Split</w:t>
            </w:r>
          </w:p>
        </w:tc>
        <w:tc>
          <w:tcPr>
            <w:tcW w:type="dxa" w:w="58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train_test_split(..., random_state=0)</w:t>
            </w:r>
          </w:p>
        </w:tc>
      </w:tr>
      <w:tr>
        <w:tc>
          <w:tcPr>
            <w:tcW w:type="dxa" w:w="3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Training samples</w:t>
            </w:r>
          </w:p>
        </w:tc>
        <w:tc>
          <w:tcPr>
            <w:tcW w:type="dxa" w:w="58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112</w:t>
            </w:r>
          </w:p>
        </w:tc>
      </w:tr>
      <w:tr>
        <w:tc>
          <w:tcPr>
            <w:tcW w:type="dxa" w:w="3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Test samples</w:t>
            </w:r>
          </w:p>
        </w:tc>
        <w:tc>
          <w:tcPr>
            <w:tcW w:type="dxa" w:w="58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38</w:t>
            </w:r>
          </w:p>
        </w:tc>
      </w:tr>
    </w:tbl>
    <w:p>
      <w:pPr>
        <w:pStyle w:val="Heading1"/>
      </w:pPr>
      <w:bookmarkStart w:name="_Toc4" w:id="4"/>
      <w:r>
        <w:t xml:space="preserve">4  Methodology</w:t>
      </w:r>
      <w:bookmarkEnd w:id="4"/>
    </w:p>
    <w:p>
      <w:pPr>
        <w:spacing w:after="120" w:line="276"/>
      </w:pPr>
      <w:r>
        <w:t xml:space="preserve">The notebook is organised as seven short exercises built on this setup:</w:t>
      </w:r>
    </w:p>
    <w:p>
      <w:pPr>
        <w:pBdr>
          <w:left w:val="single" w:color="8A1C30" w:sz="18" w:space="6"/>
        </w:pBdr>
        <w:shd w:fill="F5F2F7" w:val="clear"/>
        <w:spacing w:after="0" w:before="60"/>
      </w:pPr>
      <w:r>
        <w:rPr>
          <w:rFonts w:ascii="Consolas" w:cs="Consolas" w:eastAsia="Consolas" w:hAnsi="Consolas"/>
          <w:sz w:val="18"/>
          <w:szCs w:val="18"/>
        </w:rPr>
        <w:t xml:space="preserve">import numpy as np</w:t>
      </w:r>
    </w:p>
    <w:p>
      <w:pPr>
        <w:pBdr>
          <w:left w:val="single" w:color="8A1C30" w:sz="18" w:space="6"/>
        </w:pBdr>
        <w:shd w:fill="F5F2F7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from sklearn.datasets import load_iris</w:t>
      </w:r>
    </w:p>
    <w:p>
      <w:pPr>
        <w:pBdr>
          <w:left w:val="single" w:color="8A1C30" w:sz="18" w:space="6"/>
        </w:pBdr>
        <w:shd w:fill="F5F2F7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from sklearn.model_selection import train_test_split</w:t>
      </w:r>
    </w:p>
    <w:p>
      <w:pPr>
        <w:pBdr>
          <w:left w:val="single" w:color="8A1C30" w:sz="18" w:space="6"/>
        </w:pBdr>
        <w:shd w:fill="F5F2F7" w:val="clear"/>
        <w:spacing w:after="120" w:before="0"/>
      </w:pPr>
      <w:r>
        <w:rPr>
          <w:rFonts w:ascii="Consolas" w:cs="Consolas" w:eastAsia="Consolas" w:hAnsi="Consolas"/>
          <w:sz w:val="18"/>
          <w:szCs w:val="18"/>
        </w:rPr>
        <w:t xml:space="preserve">from sklearn.neighbors import KNeighborsClassifier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Load the data into </w:t>
      </w:r>
      <w:r>
        <w:rPr>
          <w:rFonts w:ascii="Consolas" w:cs="Consolas" w:eastAsia="Consolas" w:hAnsi="Consolas"/>
          <w:sz w:val="20"/>
          <w:szCs w:val="20"/>
        </w:rPr>
        <w:t xml:space="preserve">iris</w:t>
      </w:r>
      <w:r>
        <w:t xml:space="preserve"> with </w:t>
      </w:r>
      <w:r>
        <w:rPr>
          <w:rFonts w:ascii="Consolas" w:cs="Consolas" w:eastAsia="Consolas" w:hAnsi="Consolas"/>
          <w:sz w:val="20"/>
          <w:szCs w:val="20"/>
        </w:rPr>
        <w:t xml:space="preserve">load_iris()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Explore the shape and the per-class counts.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Split into train/test with </w:t>
      </w:r>
      <w:r>
        <w:rPr>
          <w:rFonts w:ascii="Consolas" w:cs="Consolas" w:eastAsia="Consolas" w:hAnsi="Consolas"/>
          <w:sz w:val="20"/>
          <w:szCs w:val="20"/>
        </w:rPr>
        <w:t xml:space="preserve">random_state=0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Build &amp; train </w:t>
      </w:r>
      <w:r>
        <w:rPr>
          <w:rFonts w:ascii="Consolas" w:cs="Consolas" w:eastAsia="Consolas" w:hAnsi="Consolas"/>
          <w:sz w:val="20"/>
          <w:szCs w:val="20"/>
        </w:rPr>
        <w:t xml:space="preserve">KNeighborsClassifier(n_neighbors=1)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Predict the species of a new flower </w:t>
      </w:r>
      <w:r>
        <w:rPr>
          <w:rFonts w:ascii="Consolas" w:cs="Consolas" w:eastAsia="Consolas" w:hAnsi="Consolas"/>
          <w:sz w:val="20"/>
          <w:szCs w:val="20"/>
        </w:rPr>
        <w:t xml:space="preserve">[5.0, 2.9, 1.0, 0.2]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Evaluate accuracy on the test set with </w:t>
      </w:r>
      <w:r>
        <w:rPr>
          <w:rFonts w:ascii="Consolas" w:cs="Consolas" w:eastAsia="Consolas" w:hAnsi="Consolas"/>
          <w:sz w:val="20"/>
          <w:szCs w:val="20"/>
        </w:rPr>
        <w:t xml:space="preserve">score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(Bonus) Vary </w:t>
      </w:r>
      <w:r>
        <w:rPr>
          <w:i/>
          <w:iCs/>
        </w:rPr>
        <w:t xml:space="preserve">k</w:t>
      </w:r>
      <w:r>
        <w:t xml:space="preserve"> from 1 to 10 and compare test accuracy.</w:t>
      </w:r>
    </w:p>
    <w:p>
      <w:pPr>
        <w:pStyle w:val="Heading1"/>
      </w:pPr>
      <w:bookmarkStart w:name="_Toc5" w:id="5"/>
      <w:r>
        <w:t xml:space="preserve">5  Experiments and Results</w:t>
      </w:r>
      <w:bookmarkEnd w:id="5"/>
    </w:p>
    <w:p>
      <w:pPr>
        <w:spacing w:after="120" w:line="276"/>
      </w:pPr>
      <w:r>
        <w:t xml:space="preserve">Run the notebook and replace every </w:t>
      </w:r>
      <w:r>
        <w:rPr>
          <w:i/>
          <w:iCs/>
          <w:color w:val="5B6472"/>
        </w:rPr>
        <w:t xml:space="preserve">TODO</w:t>
      </w:r>
      <w:r>
        <w:t xml:space="preserve"> with what you obtained.</w:t>
      </w:r>
    </w:p>
    <w:p>
      <w:pPr>
        <w:pStyle w:val="Heading2"/>
      </w:pPr>
      <w:bookmarkStart w:name="_Toc6" w:id="6"/>
      <w:r>
        <w:t xml:space="preserve">Exercise 1 — Load the data</w:t>
      </w:r>
      <w:bookmarkEnd w:id="6"/>
    </w:p>
    <w:p>
      <w:pPr>
        <w:pStyle w:val="ListParagraph"/>
        <w:numPr>
          <w:ilvl w:val="0"/>
          <w:numId w:val="2"/>
        </w:numPr>
        <w:spacing w:after="60"/>
      </w:pPr>
      <w:r>
        <w:t xml:space="preserve">Feature names: </w:t>
      </w:r>
      <w:r>
        <w:rPr>
          <w:i/>
          <w:iCs/>
          <w:color w:val="5B6472"/>
        </w:rPr>
        <w:t xml:space="preserve">TODO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Target names: </w:t>
      </w:r>
      <w:r>
        <w:rPr>
          <w:i/>
          <w:iCs/>
          <w:color w:val="5B6472"/>
        </w:rPr>
        <w:t xml:space="preserve">TODO</w:t>
      </w:r>
      <w:r>
        <w:rPr>
          <w:color w:val="5B6472"/>
          <w:sz w:val="20"/>
          <w:szCs w:val="20"/>
        </w:rPr>
        <w:t xml:space="preserve">  (expected setosa, versicolor, virginica)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Data shape: </w:t>
      </w:r>
      <w:r>
        <w:rPr>
          <w:i/>
          <w:iCs/>
          <w:color w:val="5B6472"/>
        </w:rPr>
        <w:t xml:space="preserve">TODO</w:t>
      </w:r>
      <w:r>
        <w:rPr>
          <w:color w:val="5B6472"/>
          <w:sz w:val="20"/>
          <w:szCs w:val="20"/>
        </w:rPr>
        <w:t xml:space="preserve">  (expected (150, 4))</w:t>
      </w:r>
    </w:p>
    <w:p>
      <w:pPr>
        <w:pStyle w:val="Heading2"/>
      </w:pPr>
      <w:bookmarkStart w:name="_Toc7" w:id="7"/>
      <w:r>
        <w:t xml:space="preserve">Exercise 2 — Explore the data</w:t>
      </w:r>
      <w:bookmarkEnd w:id="7"/>
    </w:p>
    <w:p>
      <w:pPr>
        <w:pStyle w:val="ListParagraph"/>
        <w:numPr>
          <w:ilvl w:val="0"/>
          <w:numId w:val="2"/>
        </w:numPr>
        <w:spacing w:after="60"/>
      </w:pPr>
      <w:r>
        <w:t xml:space="preserve">Samples, features: </w:t>
      </w:r>
      <w:r>
        <w:rPr>
          <w:i/>
          <w:iCs/>
          <w:color w:val="5B6472"/>
        </w:rPr>
        <w:t xml:space="preserve">TODO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Per-class counts: </w:t>
      </w:r>
      <w:r>
        <w:rPr>
          <w:i/>
          <w:iCs/>
          <w:color w:val="5B6472"/>
        </w:rPr>
        <w:t xml:space="preserve">TODO</w:t>
      </w:r>
      <w:r>
        <w:rPr>
          <w:color w:val="5B6472"/>
          <w:sz w:val="20"/>
          <w:szCs w:val="20"/>
        </w:rPr>
        <w:t xml:space="preserve">  (expected 50 / 50 / 50)</w:t>
      </w:r>
    </w:p>
    <w:p>
      <w:pPr>
        <w:pStyle w:val="Heading2"/>
      </w:pPr>
      <w:bookmarkStart w:name="_Toc8" w:id="8"/>
      <w:r>
        <w:t xml:space="preserve">Exercise 3 — Train/test split</w:t>
      </w:r>
      <w:bookmarkEnd w:id="8"/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X_train</w:t>
      </w:r>
      <w:r>
        <w:t xml:space="preserve"> shape: </w:t>
      </w:r>
      <w:r>
        <w:rPr>
          <w:i/>
          <w:iCs/>
          <w:color w:val="5B6472"/>
        </w:rPr>
        <w:t xml:space="preserve">TODO</w:t>
      </w:r>
      <w:r>
        <w:rPr>
          <w:color w:val="5B6472"/>
          <w:sz w:val="20"/>
          <w:szCs w:val="20"/>
        </w:rPr>
        <w:t xml:space="preserve">  (expected 112 samples)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X_test</w:t>
      </w:r>
      <w:r>
        <w:t xml:space="preserve"> shape: </w:t>
      </w:r>
      <w:r>
        <w:rPr>
          <w:i/>
          <w:iCs/>
          <w:color w:val="5B6472"/>
        </w:rPr>
        <w:t xml:space="preserve">TODO</w:t>
      </w:r>
      <w:r>
        <w:rPr>
          <w:color w:val="5B6472"/>
          <w:sz w:val="20"/>
          <w:szCs w:val="20"/>
        </w:rPr>
        <w:t xml:space="preserve">  (expected 38 samples)</w:t>
      </w:r>
    </w:p>
    <w:p>
      <w:pPr>
        <w:pStyle w:val="Heading2"/>
      </w:pPr>
      <w:bookmarkStart w:name="_Toc9" w:id="9"/>
      <w:r>
        <w:t xml:space="preserve">Exercise 4 — Build and train the classifier</w:t>
      </w:r>
      <w:bookmarkEnd w:id="9"/>
    </w:p>
    <w:p>
      <w:pPr>
        <w:pStyle w:val="ListParagraph"/>
        <w:numPr>
          <w:ilvl w:val="0"/>
          <w:numId w:val="2"/>
        </w:numPr>
        <w:spacing w:after="60"/>
      </w:pPr>
      <w:r>
        <w:t xml:space="preserve">Model: </w:t>
      </w:r>
      <w:r>
        <w:rPr>
          <w:rFonts w:ascii="Consolas" w:cs="Consolas" w:eastAsia="Consolas" w:hAnsi="Consolas"/>
          <w:sz w:val="20"/>
          <w:szCs w:val="20"/>
        </w:rPr>
        <w:t xml:space="preserve">KNeighborsClassifier(n_neighbors=1)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Fitted on: </w:t>
      </w:r>
      <w:r>
        <w:rPr>
          <w:i/>
          <w:iCs/>
          <w:color w:val="5B6472"/>
        </w:rPr>
        <w:t xml:space="preserve">TODO</w:t>
      </w:r>
      <w:r>
        <w:t xml:space="preserve"> training samples</w:t>
      </w:r>
    </w:p>
    <w:p>
      <w:pPr>
        <w:pStyle w:val="Heading2"/>
      </w:pPr>
      <w:bookmarkStart w:name="_Toc10" w:id="10"/>
      <w:r>
        <w:t xml:space="preserve">Exercise 5 — Predict a new flower</w:t>
      </w:r>
      <w:bookmarkEnd w:id="10"/>
    </w:p>
    <w:p>
      <w:pPr>
        <w:spacing w:after="120" w:line="276"/>
      </w:pPr>
      <w:r>
        <w:t xml:space="preserve">For the new measurements </w:t>
      </w:r>
      <w:r>
        <w:rPr>
          <w:rFonts w:ascii="Consolas" w:cs="Consolas" w:eastAsia="Consolas" w:hAnsi="Consolas"/>
          <w:sz w:val="20"/>
          <w:szCs w:val="20"/>
        </w:rPr>
        <w:t xml:space="preserve">[5.0, 2.9, 1.0, 0.2]</w:t>
      </w:r>
      <w:r>
        <w:t xml:space="preserve">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Predicted class index: </w:t>
      </w:r>
      <w:r>
        <w:rPr>
          <w:i/>
          <w:iCs/>
          <w:color w:val="5B6472"/>
        </w:rPr>
        <w:t xml:space="preserve">TODO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Predicted species name: </w:t>
      </w:r>
      <w:r>
        <w:rPr>
          <w:i/>
          <w:iCs/>
          <w:color w:val="5B6472"/>
        </w:rPr>
        <w:t xml:space="preserve">TODO</w:t>
      </w:r>
      <w:r>
        <w:rPr>
          <w:color w:val="5B6472"/>
          <w:sz w:val="20"/>
          <w:szCs w:val="20"/>
        </w:rPr>
        <w:t xml:space="preserve">  (expected setosa)</w:t>
      </w:r>
    </w:p>
    <w:p>
      <w:pPr>
        <w:pStyle w:val="Heading2"/>
      </w:pPr>
      <w:bookmarkStart w:name="_Toc11" w:id="11"/>
      <w:r>
        <w:t xml:space="preserve">Exercise 6 — Evaluate on the test set</w:t>
      </w:r>
      <w:bookmarkEnd w:id="11"/>
    </w:p>
    <w:p>
      <w:pPr>
        <w:pStyle w:val="ListParagraph"/>
        <w:numPr>
          <w:ilvl w:val="0"/>
          <w:numId w:val="2"/>
        </w:numPr>
        <w:spacing w:after="60"/>
      </w:pPr>
      <w:r>
        <w:t xml:space="preserve">Test accuracy: </w:t>
      </w:r>
      <w:r>
        <w:rPr>
          <w:i/>
          <w:iCs/>
          <w:color w:val="5B6472"/>
        </w:rPr>
        <w:t xml:space="preserve">TODO</w:t>
      </w:r>
      <w:r>
        <w:rPr>
          <w:color w:val="5B6472"/>
          <w:sz w:val="20"/>
          <w:szCs w:val="20"/>
        </w:rPr>
        <w:t xml:space="preserve">  (expected ≈ 0.97, must be &gt; 0.90)</w:t>
      </w:r>
    </w:p>
    <w:p>
      <w:pPr>
        <w:pStyle w:val="Heading2"/>
      </w:pPr>
      <w:bookmarkStart w:name="_Toc12" w:id="12"/>
      <w:r>
        <w:t xml:space="preserve">Exercise 7 (bonus) — Does k matter?</w:t>
      </w:r>
      <w:bookmarkEnd w:id="12"/>
    </w:p>
    <w:p>
      <w:pPr>
        <w:spacing w:after="120" w:line="276"/>
      </w:pPr>
      <w:r>
        <w:t xml:space="preserve">Record the test accuracy for each number of neighbours: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rPr>
          <w:tblHeader/>
        </w:trPr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335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k</w:t>
            </w:r>
          </w:p>
        </w:tc>
        <w:tc>
          <w:tcPr>
            <w:tcW w:type="dxa" w:w="7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335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Test accuracy</w:t>
            </w:r>
          </w:p>
        </w:tc>
      </w:tr>
      <w:tr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</w:t>
            </w:r>
          </w:p>
        </w:tc>
        <w:tc>
          <w:tcPr>
            <w:tcW w:type="dxa" w:w="7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i/>
                <w:iCs/>
                <w:color w:val="5B6472"/>
              </w:rPr>
              <w:t xml:space="preserve">TODO</w:t>
            </w:r>
          </w:p>
        </w:tc>
      </w:tr>
      <w:tr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2</w:t>
            </w:r>
          </w:p>
        </w:tc>
        <w:tc>
          <w:tcPr>
            <w:tcW w:type="dxa" w:w="7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i/>
                <w:iCs/>
                <w:color w:val="5B6472"/>
              </w:rPr>
              <w:t xml:space="preserve">TODO</w:t>
            </w:r>
          </w:p>
        </w:tc>
      </w:tr>
      <w:tr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3</w:t>
            </w:r>
          </w:p>
        </w:tc>
        <w:tc>
          <w:tcPr>
            <w:tcW w:type="dxa" w:w="7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i/>
                <w:iCs/>
                <w:color w:val="5B6472"/>
              </w:rPr>
              <w:t xml:space="preserve">TODO</w:t>
            </w:r>
          </w:p>
        </w:tc>
      </w:tr>
      <w:tr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4</w:t>
            </w:r>
          </w:p>
        </w:tc>
        <w:tc>
          <w:tcPr>
            <w:tcW w:type="dxa" w:w="7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i/>
                <w:iCs/>
                <w:color w:val="5B6472"/>
              </w:rPr>
              <w:t xml:space="preserve">TODO</w:t>
            </w:r>
          </w:p>
        </w:tc>
      </w:tr>
      <w:tr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5</w:t>
            </w:r>
          </w:p>
        </w:tc>
        <w:tc>
          <w:tcPr>
            <w:tcW w:type="dxa" w:w="7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i/>
                <w:iCs/>
                <w:color w:val="5B6472"/>
              </w:rPr>
              <w:t xml:space="preserve">TODO</w:t>
            </w:r>
          </w:p>
        </w:tc>
      </w:tr>
      <w:tr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6</w:t>
            </w:r>
          </w:p>
        </w:tc>
        <w:tc>
          <w:tcPr>
            <w:tcW w:type="dxa" w:w="7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i/>
                <w:iCs/>
                <w:color w:val="5B6472"/>
              </w:rPr>
              <w:t xml:space="preserve">TODO</w:t>
            </w:r>
          </w:p>
        </w:tc>
      </w:tr>
      <w:tr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7</w:t>
            </w:r>
          </w:p>
        </w:tc>
        <w:tc>
          <w:tcPr>
            <w:tcW w:type="dxa" w:w="7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i/>
                <w:iCs/>
                <w:color w:val="5B6472"/>
              </w:rPr>
              <w:t xml:space="preserve">TODO</w:t>
            </w:r>
          </w:p>
        </w:tc>
      </w:tr>
      <w:tr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8</w:t>
            </w:r>
          </w:p>
        </w:tc>
        <w:tc>
          <w:tcPr>
            <w:tcW w:type="dxa" w:w="7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i/>
                <w:iCs/>
                <w:color w:val="5B6472"/>
              </w:rPr>
              <w:t xml:space="preserve">TODO</w:t>
            </w:r>
          </w:p>
        </w:tc>
      </w:tr>
      <w:tr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9</w:t>
            </w:r>
          </w:p>
        </w:tc>
        <w:tc>
          <w:tcPr>
            <w:tcW w:type="dxa" w:w="7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i/>
                <w:iCs/>
                <w:color w:val="5B6472"/>
              </w:rPr>
              <w:t xml:space="preserve">TODO</w:t>
            </w:r>
          </w:p>
        </w:tc>
      </w:tr>
      <w:tr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10</w:t>
            </w:r>
          </w:p>
        </w:tc>
        <w:tc>
          <w:tcPr>
            <w:tcW w:type="dxa" w:w="7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i/>
                <w:iCs/>
                <w:color w:val="5B6472"/>
              </w:rPr>
              <w:t xml:space="preserve">TODO</w:t>
            </w:r>
          </w:p>
        </w:tc>
      </w:tr>
    </w:tbl>
    <w:p>
      <w:pPr>
        <w:pStyle w:val="Heading1"/>
      </w:pPr>
      <w:bookmarkStart w:name="_Toc13" w:id="13"/>
      <w:r>
        <w:t xml:space="preserve">6  Discussion</w:t>
      </w:r>
      <w:bookmarkEnd w:id="13"/>
    </w:p>
    <w:p>
      <w:pPr>
        <w:spacing w:after="120" w:line="276"/>
      </w:pPr>
      <w:r>
        <w:t xml:space="preserve">Answer with evidence from your results above: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Generalisation: why do we evaluate on a separate test set instead of on the training data?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Prediction (Ex. 5): does the predicted species for the new flower seem reasonable given its small petals?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Choice of </w:t>
      </w:r>
      <w:r>
        <w:rPr>
          <w:i/>
          <w:iCs/>
        </w:rPr>
        <w:t xml:space="preserve">k</w:t>
      </w:r>
      <w:r>
        <w:t xml:space="preserve"> (Ex. 7): which value(s) gave the best test accuracy? How does </w:t>
      </w:r>
      <w:r>
        <w:rPr>
          <w:i/>
          <w:iCs/>
        </w:rPr>
        <w:t xml:space="preserve">k</w:t>
      </w:r>
      <w:r>
        <w:t xml:space="preserve"> relate to model complexity?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Limitations: what are the drawbacks of k-NN noted in the course (speed, many features, scaling)?</w:t>
      </w:r>
    </w:p>
    <w:p>
      <w:pPr>
        <w:spacing w:after="120" w:line="276"/>
      </w:pPr>
      <w:r>
        <w:t xml:space="preserve">Write 1–2 paragraphs here: </w:t>
      </w:r>
      <w:r>
        <w:rPr>
          <w:i/>
          <w:iCs/>
          <w:color w:val="5B6472"/>
        </w:rPr>
        <w:t xml:space="preserve">TODO</w:t>
      </w:r>
      <w:r>
        <w:t xml:space="preserve">.</w:t>
      </w:r>
    </w:p>
    <w:p>
      <w:pPr>
        <w:pStyle w:val="Heading1"/>
      </w:pPr>
      <w:bookmarkStart w:name="_Toc14" w:id="14"/>
      <w:r>
        <w:t xml:space="preserve">7  Conclusion</w:t>
      </w:r>
      <w:bookmarkEnd w:id="14"/>
    </w:p>
    <w:p>
      <w:pPr>
        <w:spacing w:after="120" w:line="276"/>
      </w:pPr>
      <w:r>
        <w:t xml:space="preserve">Summarise what you learned and your main result in 3–5 sentences: </w:t>
      </w:r>
      <w:r>
        <w:rPr>
          <w:i/>
          <w:iCs/>
          <w:color w:val="5B6472"/>
        </w:rPr>
        <w:t xml:space="preserve">TODO</w:t>
      </w:r>
      <w:r>
        <w:t xml:space="preserve">.</w:t>
      </w:r>
    </w:p>
    <w:p>
      <w:pPr>
        <w:pStyle w:val="Heading1"/>
      </w:pPr>
      <w:bookmarkStart w:name="_Toc15" w:id="15"/>
      <w:r>
        <w:t xml:space="preserve">References</w:t>
      </w:r>
      <w:bookmarkEnd w:id="15"/>
    </w:p>
    <w:p>
      <w:pPr>
        <w:spacing w:after="120" w:line="276"/>
      </w:pPr>
      <w:r>
        <w:t xml:space="preserve">[1] A. C. Müller and S. Guido, Introduction to Machine Learning with Python. O’Reilly Media, 2016.</w:t>
      </w:r>
    </w:p>
    <w:p>
      <w:pPr>
        <w:spacing w:after="120" w:line="276"/>
      </w:pPr>
      <w:r>
        <w:t xml:space="preserve">[2] F. Pedregosa et al., “Scikit-learn: Machine Learning in Python,” JMLR, vol. 12, pp. 2825–2830, 2011.</w:t>
      </w:r>
    </w:p>
    <w:p>
      <w:pPr>
        <w:pStyle w:val="Heading1"/>
      </w:pPr>
      <w:bookmarkStart w:name="_Toc16" w:id="16"/>
      <w:r>
        <w:t xml:space="preserve">Appendix — Source Code</w:t>
      </w:r>
      <w:bookmarkEnd w:id="16"/>
    </w:p>
    <w:p>
      <w:pPr>
        <w:spacing w:after="120" w:line="276"/>
      </w:pPr>
      <w:r>
        <w:t xml:space="preserve">Full code: </w:t>
      </w:r>
      <w:r>
        <w:rPr>
          <w:rFonts w:ascii="Consolas" w:cs="Consolas" w:eastAsia="Consolas" w:hAnsi="Consolas"/>
          <w:sz w:val="20"/>
          <w:szCs w:val="20"/>
        </w:rPr>
        <w:t xml:space="preserve">notebooks/01-introduction-code.ipynb</w:t>
      </w:r>
      <w:r>
        <w:t xml:space="preserve">. Reference solution:</w:t>
      </w:r>
    </w:p>
    <w:p>
      <w:pPr>
        <w:pBdr>
          <w:left w:val="single" w:color="8A1C30" w:sz="18" w:space="6"/>
        </w:pBdr>
        <w:shd w:fill="F5F2F7" w:val="clear"/>
        <w:spacing w:after="0" w:before="60"/>
      </w:pPr>
      <w:r>
        <w:rPr>
          <w:rFonts w:ascii="Consolas" w:cs="Consolas" w:eastAsia="Consolas" w:hAnsi="Consolas"/>
          <w:sz w:val="18"/>
          <w:szCs w:val="18"/>
        </w:rPr>
        <w:t xml:space="preserve">iris = load_iris()                               # Ex1</w:t>
      </w:r>
    </w:p>
    <w:p>
      <w:pPr>
        <w:pBdr>
          <w:left w:val="single" w:color="8A1C30" w:sz="18" w:space="6"/>
        </w:pBdr>
        <w:shd w:fill="F5F2F7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print(iris.data.shape, np.bincount(iris.target)) # Ex2</w:t>
      </w:r>
    </w:p>
    <w:p>
      <w:pPr>
        <w:pBdr>
          <w:left w:val="single" w:color="8A1C30" w:sz="18" w:space="6"/>
        </w:pBdr>
        <w:shd w:fill="F5F2F7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X_train, X_test, y_train, y_test = train_test_split(   # Ex3</w:t>
      </w:r>
    </w:p>
    <w:p>
      <w:pPr>
        <w:pBdr>
          <w:left w:val="single" w:color="8A1C30" w:sz="18" w:space="6"/>
        </w:pBdr>
        <w:shd w:fill="F5F2F7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iris.data, iris.target, random_state=0)</w:t>
      </w:r>
    </w:p>
    <w:p>
      <w:pPr>
        <w:pBdr>
          <w:left w:val="single" w:color="8A1C30" w:sz="18" w:space="6"/>
        </w:pBdr>
        <w:shd w:fill="F5F2F7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knn = KNeighborsClassifier(n_neighbors=1)        # Ex4</w:t>
      </w:r>
    </w:p>
    <w:p>
      <w:pPr>
        <w:pBdr>
          <w:left w:val="single" w:color="8A1C30" w:sz="18" w:space="6"/>
        </w:pBdr>
        <w:shd w:fill="F5F2F7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knn.fit(X_train, y_train)</w:t>
      </w:r>
    </w:p>
    <w:p>
      <w:pPr>
        <w:pBdr>
          <w:left w:val="single" w:color="8A1C30" w:sz="18" w:space="6"/>
        </w:pBdr>
        <w:shd w:fill="F5F2F7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X_new = np.array([[5.0, 2.9, 1.0, 0.2]])         # Ex5</w:t>
      </w:r>
    </w:p>
    <w:p>
      <w:pPr>
        <w:pBdr>
          <w:left w:val="single" w:color="8A1C30" w:sz="18" w:space="6"/>
        </w:pBdr>
        <w:shd w:fill="F5F2F7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print(iris.target_names[knn.predict(X_new)][0])  # -&gt; setosa</w:t>
      </w:r>
    </w:p>
    <w:p>
      <w:pPr>
        <w:pBdr>
          <w:left w:val="single" w:color="8A1C30" w:sz="18" w:space="6"/>
        </w:pBdr>
        <w:shd w:fill="F5F2F7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print(round(knn.score(X_test, y_test), 3))       # Ex6  (~0.974)</w:t>
      </w:r>
    </w:p>
    <w:p>
      <w:pPr>
        <w:pBdr>
          <w:left w:val="single" w:color="8A1C30" w:sz="18" w:space="6"/>
        </w:pBdr>
        <w:shd w:fill="F5F2F7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for k in range(1, 11):                           # Ex7</w:t>
      </w:r>
    </w:p>
    <w:p>
      <w:pPr>
        <w:pBdr>
          <w:left w:val="single" w:color="8A1C30" w:sz="18" w:space="6"/>
        </w:pBdr>
        <w:shd w:fill="F5F2F7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m = KNeighborsClassifier(n_neighbors=k).fit(X_train, y_train)</w:t>
      </w:r>
    </w:p>
    <w:p>
      <w:pPr>
        <w:pBdr>
          <w:left w:val="single" w:color="8A1C30" w:sz="18" w:space="6"/>
        </w:pBdr>
        <w:shd w:fill="F5F2F7" w:val="clear"/>
        <w:spacing w:after="120" w:before="0"/>
      </w:pPr>
      <w:r>
        <w:rPr>
          <w:rFonts w:ascii="Consolas" w:cs="Consolas" w:eastAsia="Consolas" w:hAnsi="Consolas"/>
          <w:sz w:val="18"/>
          <w:szCs w:val="18"/>
        </w:rPr>
        <w:t xml:space="preserve">    print(k, round(m.score(X_test, y_test), 3))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B6472"/>
        <w:sz w:val="18"/>
        <w:szCs w:val="18"/>
      </w:rPr>
      <w:t xml:space="preserve">Page </w:t>
    </w:r>
    <w:r>
      <w:rPr>
        <w:color w:val="5B6472"/>
        <w:sz w:val="18"/>
        <w:szCs w:val="18"/>
      </w:rPr>
      <w:fldChar w:fldCharType="begin"/>
    </w:r>
    <w:r>
      <w:rPr>
        <w:color w:val="5B6472"/>
        <w:sz w:val="18"/>
        <w:szCs w:val="18"/>
      </w:rPr>
      <w:instrText xml:space="preserve">PAGE</w:instrText>
    </w:r>
    <w:r>
      <w:rPr>
        <w:color w:val="5B6472"/>
        <w:sz w:val="18"/>
        <w:szCs w:val="18"/>
      </w:rPr>
      <w:fldChar w:fldCharType="separate"/>
    </w:r>
    <w:r>
      <w:rPr>
        <w:color w:val="5B6472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 w:space="2"/>
      </w:pBdr>
      <w:tabs>
        <w:tab w:val="right" w:pos="9026"/>
      </w:tabs>
    </w:pPr>
    <w:r>
      <w:rPr>
        <w:color w:val="5B6472"/>
        <w:sz w:val="18"/>
        <w:szCs w:val="18"/>
      </w:rPr>
      <w:t xml:space="preserve">Introduction to Machine Learning</w:t>
    </w:r>
    <w:r>
      <w:rPr>
        <w:color w:val="5B6472"/>
        <w:sz w:val="18"/>
        <w:szCs w:val="18"/>
      </w:rPr>
      <w:t xml:space="preserve">	Lab 1 — Introduction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C2430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80"/>
      <w:outlineLvl w:val="0"/>
    </w:pPr>
    <w:rPr>
      <w:rFonts w:ascii="Arial" w:cs="Arial" w:eastAsia="Arial" w:hAnsi="Arial"/>
      <w:b/>
      <w:bCs/>
      <w:color w:val="8A1C30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1F3352"/>
      <w:sz w:val="25"/>
      <w:szCs w:val="25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 1: Introduction</dc:title>
  <dc:creator>Introduction to Machine Learning</dc:creator>
  <cp:lastModifiedBy>Un-named</cp:lastModifiedBy>
  <cp:revision>1</cp:revision>
  <dcterms:created xsi:type="dcterms:W3CDTF">2026-10-21T06:32:59.214Z</dcterms:created>
  <dcterms:modified xsi:type="dcterms:W3CDTF">2026-10-21T06:32:59.220Z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