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战斗系统：2D横板战斗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对话系统：不采用底部对话框，采用跟随角色精灵的气泡对话框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剧情表现系统：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击败BOSS时，降低游戏速度，让玩家通过按键进行不击杀或击杀，同时BOSS会针对玩家行动有不同的专属被击杀台词和反应。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玩家要击败世间所有强者，成为天下第一剑。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妖魔横行的世界，主角作为人族十分强势，他尊敬强者，更热衷于挑战强者，但是他并不在意人族在这个世界的弱势地位，有时他会放跑击败的强大妖怪，这让一些人心生恨意，但即便遇到这种人的暗杀或袭击，他也从不畏惧，迎接所有挑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需要开发的大场景：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标题界面场景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新的游戏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次级场景：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玩家(脚本存放玩家状态信息)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特技表现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碰撞器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玩家精灵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玩家动画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前言背景介绍：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这本是个普通的世界，被人类文明所主导。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但这主导权突然在某一天被颠覆，没有被任何历史记载过的怪物，灾难接踵而至。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配图动图---------大厦的灯光突然全部熄灭，然后高楼大厦被尽数摧毁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妖魔，妖怪，巨兽，恶魔。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人们用各种不同的称呼以描述这些威胁人类，将人类从食物链顶端拉下来的存在。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配图--------BOSS剪影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“电和磁”因为不明原因消失了。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这给人们的生存带来了严重的影响。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配图--------篝火下的人们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某次巨大的天地异变后，人类之中一些特殊能人横空出世。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怪力，预知，治疗，念力，超计算，拥有着特殊能力的他们让人类在未知威胁面前有了喘息的机会。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配图------特殊角色剪影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而你，作为拥有特殊能力的一员，也开始了你的故事。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你不站在任何人一边，只为自己的理想而活-------挑战天下强者，成为天下第一剑。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配图-------主角斩杀一头怪物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11102826"/>
    <w:rsid w:val="13BE232C"/>
    <w:rsid w:val="325303DA"/>
    <w:rsid w:val="507110D4"/>
    <w:rsid w:val="613F2F60"/>
    <w:rsid w:val="71F30299"/>
    <w:rsid w:val="7B5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644</Words>
  <Characters>694</Characters>
  <Lines>0</Lines>
  <Paragraphs>0</Paragraphs>
  <TotalTime>363</TotalTime>
  <ScaleCrop>false</ScaleCrop>
  <LinksUpToDate>false</LinksUpToDate>
  <CharactersWithSpaces>695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2022-06-16T10:26:00Z</dcterms:created>
  <dc:creator>Administrator</dc:creator>
  <cp:lastModifiedBy>Administrator</cp:lastModifiedBy>
  <dcterms:modified xsi:type="dcterms:W3CDTF">2022-07-03T15:03:05Z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BAD2B05DAB3445679F366DDCBAD8A190</vt:lpwstr>
  </property>
</Properties>
</file>