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09" w:rsidRDefault="00392EE9">
      <w:pPr>
        <w:rPr>
          <w:b/>
        </w:rPr>
      </w:pPr>
      <w:r w:rsidRPr="00392EE9">
        <w:rPr>
          <w:rFonts w:hint="eastAsia"/>
          <w:b/>
        </w:rPr>
        <w:t>BUG</w:t>
      </w:r>
    </w:p>
    <w:p w:rsidR="00392EE9" w:rsidRPr="00392EE9" w:rsidRDefault="00392EE9">
      <w:pPr>
        <w:rPr>
          <w:b/>
        </w:rPr>
      </w:pPr>
    </w:p>
    <w:p w:rsidR="00392EE9" w:rsidRDefault="00392EE9">
      <w:r>
        <w:rPr>
          <w:rFonts w:hint="eastAsia"/>
        </w:rPr>
        <w:t>已改：</w:t>
      </w:r>
    </w:p>
    <w:p w:rsidR="00392EE9" w:rsidRPr="00392EE9" w:rsidRDefault="00392EE9" w:rsidP="00392E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游戏开始按钮删掉</w:t>
      </w:r>
    </w:p>
    <w:p w:rsidR="00392EE9" w:rsidRPr="00392EE9" w:rsidRDefault="00392EE9" w:rsidP="00392E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扫游戏的二维码跳转页面统计次数</w:t>
      </w:r>
    </w:p>
    <w:p w:rsidR="00392EE9" w:rsidRPr="00392EE9" w:rsidRDefault="00392EE9" w:rsidP="00392E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店铺轮播页面Gif不能正常显示</w:t>
      </w:r>
    </w:p>
    <w:p w:rsidR="00392EE9" w:rsidRPr="002B40F5" w:rsidRDefault="00392EE9" w:rsidP="002B40F5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如果没有广告，屏蔽home键点击事件</w:t>
      </w:r>
    </w:p>
    <w:p w:rsidR="00392EE9" w:rsidRPr="00392EE9" w:rsidRDefault="00392EE9" w:rsidP="00392EE9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广告清单页面：点击左边的任一地方如果是视频应该全屏播放，目前点击暂停按钮的那个键没反应。</w:t>
      </w:r>
    </w:p>
    <w:p w:rsidR="00392EE9" w:rsidRPr="00392EE9" w:rsidRDefault="00392EE9" w:rsidP="00392EE9">
      <w:pPr>
        <w:pStyle w:val="a7"/>
        <w:numPr>
          <w:ilvl w:val="0"/>
          <w:numId w:val="1"/>
        </w:numPr>
        <w:ind w:firstLineChars="0"/>
        <w:rPr>
          <w:rFonts w:ascii="Calibri" w:eastAsia="Calibri" w:hAnsi="Calibri" w:cs="Calibri"/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点击广告清单页面的按钮，播放广告的时候，点击关闭，应该返回的是广告清单的页面而不是广告播放页面。</w:t>
      </w:r>
    </w:p>
    <w:p w:rsidR="00392EE9" w:rsidRDefault="002B40F5" w:rsidP="002B40F5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在商铺登陆的页面和广告播放的页面左上角长按十秒退出程序</w:t>
      </w:r>
    </w:p>
    <w:p w:rsidR="00BB1FC1" w:rsidRPr="00392EE9" w:rsidRDefault="00BB1FC1" w:rsidP="00BB1FC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处理奖券功能</w:t>
      </w:r>
    </w:p>
    <w:p w:rsidR="00BB1FC1" w:rsidRPr="00392EE9" w:rsidRDefault="00BB1FC1" w:rsidP="00BB1FC1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处理红外线的功能</w:t>
      </w:r>
    </w:p>
    <w:p w:rsidR="00BB1FC1" w:rsidRPr="002B40F5" w:rsidRDefault="00BB1FC1" w:rsidP="00BB1FC1">
      <w:pPr>
        <w:pStyle w:val="a7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392EE9" w:rsidRPr="00392EE9" w:rsidRDefault="00392EE9" w:rsidP="00392EE9">
      <w:pPr>
        <w:pStyle w:val="a7"/>
        <w:ind w:left="360" w:firstLineChars="0" w:firstLine="0"/>
        <w:rPr>
          <w:rFonts w:ascii="Calibri" w:eastAsia="Calibri" w:hAnsi="Calibri" w:cs="Calibri"/>
          <w:sz w:val="24"/>
          <w:szCs w:val="24"/>
        </w:rPr>
      </w:pPr>
    </w:p>
    <w:p w:rsidR="00392EE9" w:rsidRPr="00392EE9" w:rsidRDefault="00392EE9" w:rsidP="00392EE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待完善</w:t>
      </w:r>
    </w:p>
    <w:p w:rsidR="00392EE9" w:rsidRPr="002B40F5" w:rsidRDefault="00392EE9" w:rsidP="00392EE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红外线感应不到的时候五分钟广告没有关闭，还在播放</w:t>
      </w:r>
    </w:p>
    <w:p w:rsidR="002B40F5" w:rsidRPr="00392EE9" w:rsidRDefault="002B40F5" w:rsidP="00392EE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392EE9">
        <w:rPr>
          <w:rFonts w:ascii="宋体" w:eastAsia="宋体" w:hAnsi="宋体" w:cs="宋体"/>
          <w:sz w:val="24"/>
          <w:szCs w:val="24"/>
        </w:rPr>
        <w:t>默认操作时长和全局变量不匹配</w:t>
      </w:r>
      <w:bookmarkStart w:id="0" w:name="_GoBack"/>
      <w:bookmarkEnd w:id="0"/>
    </w:p>
    <w:p w:rsidR="00392EE9" w:rsidRPr="00392EE9" w:rsidRDefault="00392EE9" w:rsidP="00392EE9">
      <w:pPr>
        <w:pStyle w:val="a7"/>
        <w:ind w:left="720" w:firstLineChars="0" w:firstLine="0"/>
        <w:rPr>
          <w:sz w:val="24"/>
          <w:szCs w:val="24"/>
        </w:rPr>
      </w:pPr>
    </w:p>
    <w:p w:rsidR="00392EE9" w:rsidRPr="00392EE9" w:rsidRDefault="00392EE9" w:rsidP="00392EE9">
      <w:pPr>
        <w:pStyle w:val="a7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sectPr w:rsidR="00392EE9" w:rsidRPr="00392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77C" w:rsidRDefault="002B677C" w:rsidP="00392EE9">
      <w:r>
        <w:separator/>
      </w:r>
    </w:p>
  </w:endnote>
  <w:endnote w:type="continuationSeparator" w:id="0">
    <w:p w:rsidR="002B677C" w:rsidRDefault="002B677C" w:rsidP="0039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77C" w:rsidRDefault="002B677C" w:rsidP="00392EE9">
      <w:r>
        <w:separator/>
      </w:r>
    </w:p>
  </w:footnote>
  <w:footnote w:type="continuationSeparator" w:id="0">
    <w:p w:rsidR="002B677C" w:rsidRDefault="002B677C" w:rsidP="00392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78D"/>
    <w:multiLevelType w:val="hybridMultilevel"/>
    <w:tmpl w:val="961650EC"/>
    <w:lvl w:ilvl="0" w:tplc="3752B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11B48"/>
    <w:multiLevelType w:val="hybridMultilevel"/>
    <w:tmpl w:val="3146D7D4"/>
    <w:lvl w:ilvl="0" w:tplc="A7B43A34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C2"/>
    <w:rsid w:val="001868C2"/>
    <w:rsid w:val="002B40F5"/>
    <w:rsid w:val="002B677C"/>
    <w:rsid w:val="00392EE9"/>
    <w:rsid w:val="00494F51"/>
    <w:rsid w:val="005335A7"/>
    <w:rsid w:val="00B509C4"/>
    <w:rsid w:val="00B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D9779"/>
  <w15:chartTrackingRefBased/>
  <w15:docId w15:val="{CCA55F8C-D728-4763-A0FF-2BF0560F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EE9"/>
    <w:rPr>
      <w:sz w:val="18"/>
      <w:szCs w:val="18"/>
    </w:rPr>
  </w:style>
  <w:style w:type="paragraph" w:styleId="a7">
    <w:name w:val="List Paragraph"/>
    <w:basedOn w:val="a"/>
    <w:uiPriority w:val="34"/>
    <w:qFormat/>
    <w:rsid w:val="00392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2017-10-09T11:28:00Z</dcterms:created>
  <dcterms:modified xsi:type="dcterms:W3CDTF">2017-10-12T05:51:00Z</dcterms:modified>
</cp:coreProperties>
</file>