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page" w:tblpX="1735" w:tblpY="2493"/>
        <w:tblOverlap w:val="never"/>
        <w:tblW w:w="9238" w:type="dxa"/>
        <w:tblLayout w:type="fixed"/>
        <w:tblLook w:val="04A0" w:firstRow="1" w:lastRow="0" w:firstColumn="1" w:lastColumn="0" w:noHBand="0" w:noVBand="1"/>
      </w:tblPr>
      <w:tblGrid>
        <w:gridCol w:w="2121"/>
        <w:gridCol w:w="1772"/>
        <w:gridCol w:w="1888"/>
        <w:gridCol w:w="3457"/>
      </w:tblGrid>
      <w:tr w:rsidR="00AE307E" w14:paraId="49D27337" w14:textId="77777777">
        <w:trPr>
          <w:trHeight w:val="731"/>
        </w:trPr>
        <w:tc>
          <w:tcPr>
            <w:tcW w:w="2121" w:type="dxa"/>
          </w:tcPr>
          <w:p w14:paraId="1EC5076A"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姓    名：</w:t>
            </w:r>
          </w:p>
        </w:tc>
        <w:tc>
          <w:tcPr>
            <w:tcW w:w="1772" w:type="dxa"/>
          </w:tcPr>
          <w:p w14:paraId="2476D749" w14:textId="77777777" w:rsidR="00AE307E" w:rsidRDefault="00DC2830">
            <w:pPr>
              <w:spacing w:line="360" w:lineRule="auto"/>
              <w:rPr>
                <w:rFonts w:ascii="微软雅黑" w:eastAsia="微软雅黑" w:hAnsi="微软雅黑"/>
                <w:bCs/>
                <w:color w:val="003366"/>
                <w:sz w:val="30"/>
                <w:szCs w:val="30"/>
              </w:rPr>
            </w:pPr>
            <w:r>
              <w:rPr>
                <w:rFonts w:ascii="微软雅黑" w:eastAsia="微软雅黑" w:hAnsi="微软雅黑" w:hint="eastAsia"/>
                <w:bCs/>
                <w:color w:val="003366"/>
                <w:sz w:val="30"/>
                <w:szCs w:val="30"/>
              </w:rPr>
              <w:t xml:space="preserve">徐净睿     </w:t>
            </w:r>
          </w:p>
        </w:tc>
        <w:tc>
          <w:tcPr>
            <w:tcW w:w="1888" w:type="dxa"/>
          </w:tcPr>
          <w:p w14:paraId="28B73149"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性    别：</w:t>
            </w:r>
          </w:p>
        </w:tc>
        <w:tc>
          <w:tcPr>
            <w:tcW w:w="3457" w:type="dxa"/>
          </w:tcPr>
          <w:p w14:paraId="5CEA4E03" w14:textId="77777777" w:rsidR="00AE307E" w:rsidRDefault="00DC2830">
            <w:pPr>
              <w:spacing w:line="360" w:lineRule="auto"/>
              <w:rPr>
                <w:rFonts w:ascii="微软雅黑" w:eastAsia="微软雅黑" w:hAnsi="微软雅黑"/>
                <w:bCs/>
                <w:color w:val="003366"/>
                <w:sz w:val="30"/>
                <w:szCs w:val="30"/>
              </w:rPr>
            </w:pPr>
            <w:r>
              <w:rPr>
                <w:rFonts w:ascii="微软雅黑" w:eastAsia="微软雅黑" w:hAnsi="微软雅黑" w:hint="eastAsia"/>
                <w:bCs/>
                <w:color w:val="003366"/>
                <w:sz w:val="30"/>
                <w:szCs w:val="30"/>
              </w:rPr>
              <w:t xml:space="preserve">男                 </w:t>
            </w:r>
          </w:p>
        </w:tc>
      </w:tr>
      <w:tr w:rsidR="00AE307E" w14:paraId="3BD75642" w14:textId="77777777">
        <w:trPr>
          <w:trHeight w:val="731"/>
        </w:trPr>
        <w:tc>
          <w:tcPr>
            <w:tcW w:w="2121" w:type="dxa"/>
          </w:tcPr>
          <w:p w14:paraId="46786D8B"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出生年月：</w:t>
            </w:r>
          </w:p>
        </w:tc>
        <w:tc>
          <w:tcPr>
            <w:tcW w:w="1772" w:type="dxa"/>
          </w:tcPr>
          <w:p w14:paraId="7929F1DD" w14:textId="77777777" w:rsidR="00AE307E" w:rsidRDefault="00DC2830">
            <w:pPr>
              <w:spacing w:line="360" w:lineRule="auto"/>
              <w:rPr>
                <w:rFonts w:ascii="微软雅黑" w:eastAsia="微软雅黑" w:hAnsi="微软雅黑"/>
                <w:bCs/>
                <w:color w:val="003366"/>
                <w:sz w:val="30"/>
                <w:szCs w:val="30"/>
              </w:rPr>
            </w:pPr>
            <w:r>
              <w:rPr>
                <w:rFonts w:ascii="微软雅黑" w:eastAsia="微软雅黑" w:hAnsi="微软雅黑" w:hint="eastAsia"/>
                <w:bCs/>
                <w:color w:val="003366"/>
                <w:sz w:val="30"/>
                <w:szCs w:val="30"/>
              </w:rPr>
              <w:t>1986.01</w:t>
            </w:r>
            <w:r>
              <w:rPr>
                <w:rFonts w:ascii="微软雅黑" w:eastAsia="微软雅黑" w:hAnsi="微软雅黑"/>
                <w:bCs/>
                <w:color w:val="003366"/>
                <w:sz w:val="30"/>
                <w:szCs w:val="30"/>
              </w:rPr>
              <w:t xml:space="preserve">     </w:t>
            </w:r>
          </w:p>
        </w:tc>
        <w:tc>
          <w:tcPr>
            <w:tcW w:w="1888" w:type="dxa"/>
          </w:tcPr>
          <w:p w14:paraId="33D0CBB0"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民    族：</w:t>
            </w:r>
          </w:p>
        </w:tc>
        <w:tc>
          <w:tcPr>
            <w:tcW w:w="3457" w:type="dxa"/>
          </w:tcPr>
          <w:p w14:paraId="6D75CF1C" w14:textId="77777777" w:rsidR="00AE307E" w:rsidRDefault="00DC2830">
            <w:pPr>
              <w:spacing w:line="360" w:lineRule="auto"/>
              <w:rPr>
                <w:rFonts w:ascii="微软雅黑" w:eastAsia="微软雅黑" w:hAnsi="微软雅黑"/>
                <w:bCs/>
                <w:color w:val="003366"/>
                <w:sz w:val="30"/>
                <w:szCs w:val="30"/>
              </w:rPr>
            </w:pPr>
            <w:r>
              <w:rPr>
                <w:rFonts w:ascii="微软雅黑" w:eastAsia="微软雅黑" w:hAnsi="微软雅黑" w:hint="eastAsia"/>
                <w:bCs/>
                <w:color w:val="003366"/>
                <w:sz w:val="30"/>
                <w:szCs w:val="30"/>
              </w:rPr>
              <w:t>汉</w:t>
            </w:r>
          </w:p>
        </w:tc>
      </w:tr>
      <w:tr w:rsidR="00AE307E" w14:paraId="268E1248" w14:textId="77777777">
        <w:trPr>
          <w:trHeight w:val="731"/>
        </w:trPr>
        <w:tc>
          <w:tcPr>
            <w:tcW w:w="2121" w:type="dxa"/>
          </w:tcPr>
          <w:p w14:paraId="55D8B7CC"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学    历：</w:t>
            </w:r>
          </w:p>
        </w:tc>
        <w:tc>
          <w:tcPr>
            <w:tcW w:w="1772" w:type="dxa"/>
          </w:tcPr>
          <w:p w14:paraId="45B427E1" w14:textId="77777777" w:rsidR="00AE307E" w:rsidRDefault="00DC2830">
            <w:pPr>
              <w:spacing w:line="360" w:lineRule="auto"/>
              <w:rPr>
                <w:rFonts w:ascii="微软雅黑" w:eastAsia="微软雅黑" w:hAnsi="微软雅黑"/>
                <w:bCs/>
                <w:color w:val="003366"/>
                <w:sz w:val="30"/>
                <w:szCs w:val="30"/>
              </w:rPr>
            </w:pPr>
            <w:r>
              <w:rPr>
                <w:rFonts w:ascii="微软雅黑" w:eastAsia="微软雅黑" w:hAnsi="微软雅黑" w:hint="eastAsia"/>
                <w:bCs/>
                <w:color w:val="003366"/>
                <w:sz w:val="30"/>
                <w:szCs w:val="30"/>
              </w:rPr>
              <w:t>本科</w:t>
            </w:r>
          </w:p>
        </w:tc>
        <w:tc>
          <w:tcPr>
            <w:tcW w:w="1888" w:type="dxa"/>
          </w:tcPr>
          <w:p w14:paraId="361FE799"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专    业：</w:t>
            </w:r>
          </w:p>
        </w:tc>
        <w:tc>
          <w:tcPr>
            <w:tcW w:w="3457" w:type="dxa"/>
          </w:tcPr>
          <w:p w14:paraId="732C2BD0" w14:textId="77777777" w:rsidR="00AE307E" w:rsidRDefault="00DC2830">
            <w:pPr>
              <w:spacing w:line="360" w:lineRule="auto"/>
              <w:rPr>
                <w:rFonts w:ascii="微软雅黑" w:eastAsia="微软雅黑" w:hAnsi="微软雅黑"/>
                <w:bCs/>
                <w:color w:val="003366"/>
                <w:sz w:val="30"/>
                <w:szCs w:val="30"/>
              </w:rPr>
            </w:pPr>
            <w:r>
              <w:rPr>
                <w:rFonts w:ascii="微软雅黑" w:eastAsia="微软雅黑" w:hAnsi="微软雅黑" w:hint="eastAsia"/>
                <w:bCs/>
                <w:color w:val="003366"/>
                <w:sz w:val="30"/>
                <w:szCs w:val="30"/>
              </w:rPr>
              <w:t>计算机科学与技术</w:t>
            </w:r>
          </w:p>
        </w:tc>
      </w:tr>
      <w:tr w:rsidR="00AE307E" w14:paraId="101A069D" w14:textId="77777777">
        <w:trPr>
          <w:trHeight w:val="731"/>
        </w:trPr>
        <w:tc>
          <w:tcPr>
            <w:tcW w:w="2121" w:type="dxa"/>
          </w:tcPr>
          <w:p w14:paraId="6235471E"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 xml:space="preserve">工作经验： </w:t>
            </w:r>
          </w:p>
        </w:tc>
        <w:tc>
          <w:tcPr>
            <w:tcW w:w="1772" w:type="dxa"/>
          </w:tcPr>
          <w:p w14:paraId="011B6169" w14:textId="43DE1DB6" w:rsidR="00AE307E" w:rsidRDefault="00DC2830">
            <w:pPr>
              <w:spacing w:line="360" w:lineRule="auto"/>
              <w:rPr>
                <w:rFonts w:ascii="微软雅黑" w:eastAsia="微软雅黑" w:hAnsi="微软雅黑"/>
                <w:bCs/>
                <w:color w:val="003366"/>
                <w:sz w:val="30"/>
                <w:szCs w:val="30"/>
              </w:rPr>
            </w:pPr>
            <w:r>
              <w:rPr>
                <w:rFonts w:ascii="微软雅黑" w:eastAsia="微软雅黑" w:hAnsi="微软雅黑"/>
                <w:bCs/>
                <w:color w:val="003366"/>
                <w:sz w:val="30"/>
                <w:szCs w:val="30"/>
              </w:rPr>
              <w:t>1</w:t>
            </w:r>
            <w:r w:rsidR="00FF131D">
              <w:rPr>
                <w:rFonts w:ascii="微软雅黑" w:eastAsia="微软雅黑" w:hAnsi="微软雅黑"/>
                <w:bCs/>
                <w:color w:val="003366"/>
                <w:sz w:val="30"/>
                <w:szCs w:val="30"/>
              </w:rPr>
              <w:t>4</w:t>
            </w:r>
            <w:bookmarkStart w:id="0" w:name="_GoBack"/>
            <w:bookmarkEnd w:id="0"/>
            <w:r>
              <w:rPr>
                <w:rFonts w:ascii="微软雅黑" w:eastAsia="微软雅黑" w:hAnsi="微软雅黑" w:hint="eastAsia"/>
                <w:bCs/>
                <w:color w:val="003366"/>
                <w:sz w:val="30"/>
                <w:szCs w:val="30"/>
              </w:rPr>
              <w:t>年</w:t>
            </w:r>
          </w:p>
        </w:tc>
        <w:tc>
          <w:tcPr>
            <w:tcW w:w="1888" w:type="dxa"/>
          </w:tcPr>
          <w:p w14:paraId="2C3DBFA5"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联系电话：</w:t>
            </w:r>
          </w:p>
        </w:tc>
        <w:tc>
          <w:tcPr>
            <w:tcW w:w="3457" w:type="dxa"/>
          </w:tcPr>
          <w:p w14:paraId="79DBF2DA" w14:textId="77777777" w:rsidR="00AE307E" w:rsidRDefault="00DC2830">
            <w:pPr>
              <w:spacing w:line="360" w:lineRule="auto"/>
              <w:rPr>
                <w:rFonts w:ascii="微软雅黑" w:eastAsia="微软雅黑" w:hAnsi="微软雅黑"/>
                <w:bCs/>
                <w:color w:val="003366"/>
                <w:sz w:val="30"/>
                <w:szCs w:val="30"/>
              </w:rPr>
            </w:pPr>
            <w:r>
              <w:rPr>
                <w:rFonts w:ascii="微软雅黑" w:eastAsia="微软雅黑" w:hAnsi="微软雅黑" w:hint="eastAsia"/>
                <w:bCs/>
                <w:color w:val="003366"/>
                <w:sz w:val="30"/>
                <w:szCs w:val="30"/>
              </w:rPr>
              <w:t>18101028778</w:t>
            </w:r>
          </w:p>
        </w:tc>
      </w:tr>
      <w:tr w:rsidR="00AE307E" w14:paraId="2F22DD95" w14:textId="77777777">
        <w:trPr>
          <w:trHeight w:val="731"/>
        </w:trPr>
        <w:tc>
          <w:tcPr>
            <w:tcW w:w="2121" w:type="dxa"/>
          </w:tcPr>
          <w:p w14:paraId="2EFE10F0"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毕业学校：</w:t>
            </w:r>
          </w:p>
        </w:tc>
        <w:tc>
          <w:tcPr>
            <w:tcW w:w="7117" w:type="dxa"/>
            <w:gridSpan w:val="3"/>
          </w:tcPr>
          <w:p w14:paraId="05DD0B35" w14:textId="77777777" w:rsidR="00AE307E" w:rsidRDefault="00DC2830">
            <w:pPr>
              <w:widowControl/>
              <w:jc w:val="left"/>
              <w:rPr>
                <w:rFonts w:ascii="微软雅黑" w:eastAsia="微软雅黑" w:hAnsi="微软雅黑"/>
                <w:bCs/>
                <w:color w:val="008080"/>
                <w:sz w:val="30"/>
                <w:szCs w:val="30"/>
              </w:rPr>
            </w:pPr>
            <w:r>
              <w:rPr>
                <w:rFonts w:ascii="微软雅黑" w:eastAsia="微软雅黑" w:hAnsi="微软雅黑" w:hint="eastAsia"/>
                <w:color w:val="003366"/>
                <w:sz w:val="30"/>
                <w:szCs w:val="30"/>
              </w:rPr>
              <w:t>北京交通大学</w:t>
            </w:r>
          </w:p>
        </w:tc>
      </w:tr>
      <w:tr w:rsidR="00AE307E" w14:paraId="17D00790" w14:textId="77777777">
        <w:trPr>
          <w:cantSplit/>
          <w:trHeight w:val="731"/>
        </w:trPr>
        <w:tc>
          <w:tcPr>
            <w:tcW w:w="2121" w:type="dxa"/>
          </w:tcPr>
          <w:p w14:paraId="6F58B0FD"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住    址：</w:t>
            </w:r>
          </w:p>
        </w:tc>
        <w:tc>
          <w:tcPr>
            <w:tcW w:w="7117" w:type="dxa"/>
            <w:gridSpan w:val="3"/>
          </w:tcPr>
          <w:p w14:paraId="11330810" w14:textId="724A6EF2" w:rsidR="00AE307E" w:rsidRDefault="00A634A0">
            <w:pPr>
              <w:spacing w:line="360" w:lineRule="auto"/>
              <w:rPr>
                <w:rFonts w:ascii="微软雅黑" w:eastAsia="微软雅黑" w:hAnsi="微软雅黑"/>
                <w:bCs/>
                <w:color w:val="003366"/>
                <w:sz w:val="30"/>
                <w:szCs w:val="30"/>
              </w:rPr>
            </w:pPr>
            <w:r>
              <w:rPr>
                <w:rFonts w:ascii="微软雅黑" w:eastAsia="微软雅黑" w:hAnsi="微软雅黑" w:hint="eastAsia"/>
                <w:bCs/>
                <w:color w:val="003366"/>
                <w:sz w:val="30"/>
                <w:szCs w:val="30"/>
              </w:rPr>
              <w:t>北京市朝阳区酒仙桥街道兆维小区</w:t>
            </w:r>
          </w:p>
        </w:tc>
      </w:tr>
      <w:tr w:rsidR="00AE307E" w14:paraId="062BB7A8" w14:textId="77777777">
        <w:trPr>
          <w:cantSplit/>
          <w:trHeight w:val="731"/>
        </w:trPr>
        <w:tc>
          <w:tcPr>
            <w:tcW w:w="2121" w:type="dxa"/>
          </w:tcPr>
          <w:p w14:paraId="01215560"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电子信箱：</w:t>
            </w:r>
          </w:p>
        </w:tc>
        <w:tc>
          <w:tcPr>
            <w:tcW w:w="7117" w:type="dxa"/>
            <w:gridSpan w:val="3"/>
          </w:tcPr>
          <w:p w14:paraId="29DF485C" w14:textId="77777777" w:rsidR="00AE307E" w:rsidRDefault="00DC2830">
            <w:pPr>
              <w:spacing w:line="360" w:lineRule="auto"/>
              <w:rPr>
                <w:rFonts w:ascii="微软雅黑" w:eastAsia="微软雅黑" w:hAnsi="微软雅黑"/>
                <w:bCs/>
                <w:color w:val="003366"/>
                <w:sz w:val="30"/>
                <w:szCs w:val="30"/>
              </w:rPr>
            </w:pPr>
            <w:r>
              <w:rPr>
                <w:rFonts w:ascii="微软雅黑" w:eastAsia="微软雅黑" w:hAnsi="微软雅黑"/>
                <w:bCs/>
                <w:color w:val="003366"/>
                <w:sz w:val="30"/>
                <w:szCs w:val="30"/>
              </w:rPr>
              <w:t>jingruiguyue@</w:t>
            </w:r>
            <w:r>
              <w:rPr>
                <w:rFonts w:ascii="微软雅黑" w:eastAsia="微软雅黑" w:hAnsi="微软雅黑" w:hint="eastAsia"/>
                <w:bCs/>
                <w:color w:val="003366"/>
                <w:sz w:val="30"/>
                <w:szCs w:val="30"/>
              </w:rPr>
              <w:t>s</w:t>
            </w:r>
            <w:r>
              <w:rPr>
                <w:rFonts w:ascii="微软雅黑" w:eastAsia="微软雅黑" w:hAnsi="微软雅黑"/>
                <w:bCs/>
                <w:color w:val="003366"/>
                <w:sz w:val="30"/>
                <w:szCs w:val="30"/>
              </w:rPr>
              <w:t>ina.com</w:t>
            </w:r>
          </w:p>
        </w:tc>
      </w:tr>
    </w:tbl>
    <w:p w14:paraId="22F55375" w14:textId="77777777" w:rsidR="00AE307E" w:rsidRDefault="00AE307E">
      <w:pPr>
        <w:pBdr>
          <w:bottom w:val="single" w:sz="6" w:space="1" w:color="auto"/>
        </w:pBdr>
        <w:spacing w:line="360" w:lineRule="auto"/>
        <w:rPr>
          <w:rFonts w:ascii="微软雅黑" w:eastAsia="微软雅黑" w:hAnsi="微软雅黑"/>
          <w:b/>
          <w:sz w:val="30"/>
          <w:szCs w:val="30"/>
        </w:rPr>
      </w:pPr>
    </w:p>
    <w:tbl>
      <w:tblPr>
        <w:tblW w:w="9199" w:type="dxa"/>
        <w:tblInd w:w="-34" w:type="dxa"/>
        <w:tblLayout w:type="fixed"/>
        <w:tblLook w:val="04A0" w:firstRow="1" w:lastRow="0" w:firstColumn="1" w:lastColumn="0" w:noHBand="0" w:noVBand="1"/>
      </w:tblPr>
      <w:tblGrid>
        <w:gridCol w:w="2117"/>
        <w:gridCol w:w="7082"/>
      </w:tblGrid>
      <w:tr w:rsidR="00AE307E" w14:paraId="12B8FCE2" w14:textId="77777777">
        <w:trPr>
          <w:trHeight w:hRule="exact" w:val="4905"/>
        </w:trPr>
        <w:tc>
          <w:tcPr>
            <w:tcW w:w="2117" w:type="dxa"/>
          </w:tcPr>
          <w:p w14:paraId="708F6F5D"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个人技能：</w:t>
            </w:r>
          </w:p>
          <w:p w14:paraId="671C029F" w14:textId="77777777" w:rsidR="00AE307E" w:rsidRDefault="00AE307E">
            <w:pPr>
              <w:spacing w:line="360" w:lineRule="auto"/>
              <w:rPr>
                <w:rFonts w:ascii="微软雅黑" w:eastAsia="微软雅黑" w:hAnsi="微软雅黑"/>
                <w:b/>
                <w:szCs w:val="21"/>
              </w:rPr>
            </w:pPr>
          </w:p>
        </w:tc>
        <w:tc>
          <w:tcPr>
            <w:tcW w:w="7082" w:type="dxa"/>
          </w:tcPr>
          <w:p w14:paraId="123E4BC7" w14:textId="77777777" w:rsidR="00AE307E" w:rsidRDefault="00DC2830">
            <w:pPr>
              <w:spacing w:line="360" w:lineRule="auto"/>
              <w:rPr>
                <w:rFonts w:ascii="微软雅黑" w:eastAsia="微软雅黑" w:hAnsi="微软雅黑"/>
                <w:szCs w:val="21"/>
              </w:rPr>
            </w:pPr>
            <w:r>
              <w:rPr>
                <w:rFonts w:ascii="微软雅黑" w:eastAsia="微软雅黑" w:hAnsi="微软雅黑" w:hint="eastAsia"/>
                <w:b/>
                <w:bCs/>
                <w:szCs w:val="21"/>
              </w:rPr>
              <w:t>操作系统</w:t>
            </w:r>
            <w:r>
              <w:rPr>
                <w:rFonts w:ascii="微软雅黑" w:eastAsia="微软雅黑" w:hAnsi="微软雅黑" w:hint="eastAsia"/>
                <w:szCs w:val="21"/>
              </w:rPr>
              <w:t>：Windows、MacOS、Linux</w:t>
            </w:r>
          </w:p>
          <w:p w14:paraId="5B24EC92" w14:textId="77777777" w:rsidR="00AE307E" w:rsidRDefault="00DC2830">
            <w:pPr>
              <w:spacing w:line="360" w:lineRule="auto"/>
              <w:rPr>
                <w:rFonts w:ascii="微软雅黑" w:eastAsia="微软雅黑" w:hAnsi="微软雅黑"/>
                <w:szCs w:val="21"/>
              </w:rPr>
            </w:pPr>
            <w:r>
              <w:rPr>
                <w:rFonts w:ascii="微软雅黑" w:eastAsia="微软雅黑" w:hAnsi="微软雅黑" w:hint="eastAsia"/>
                <w:b/>
                <w:bCs/>
                <w:szCs w:val="21"/>
              </w:rPr>
              <w:t>基础技术</w:t>
            </w:r>
            <w:r>
              <w:rPr>
                <w:rFonts w:ascii="微软雅黑" w:eastAsia="微软雅黑" w:hAnsi="微软雅黑" w:hint="eastAsia"/>
                <w:szCs w:val="21"/>
              </w:rPr>
              <w:t>：熟练掌握java、</w:t>
            </w:r>
            <w:proofErr w:type="spellStart"/>
            <w:r>
              <w:rPr>
                <w:rFonts w:ascii="微软雅黑" w:eastAsia="微软雅黑" w:hAnsi="微软雅黑" w:hint="eastAsia"/>
                <w:szCs w:val="21"/>
              </w:rPr>
              <w:t>javaScript</w:t>
            </w:r>
            <w:proofErr w:type="spellEnd"/>
            <w:r>
              <w:rPr>
                <w:rFonts w:ascii="微软雅黑" w:eastAsia="微软雅黑" w:hAnsi="微软雅黑" w:hint="eastAsia"/>
                <w:szCs w:val="21"/>
              </w:rPr>
              <w:t>、html、CSS、servlet、</w:t>
            </w:r>
            <w:proofErr w:type="spellStart"/>
            <w:r>
              <w:rPr>
                <w:rFonts w:ascii="微软雅黑" w:eastAsia="微软雅黑" w:hAnsi="微软雅黑" w:hint="eastAsia"/>
                <w:szCs w:val="21"/>
              </w:rPr>
              <w:t>jsp</w:t>
            </w:r>
            <w:proofErr w:type="spellEnd"/>
            <w:r>
              <w:rPr>
                <w:rFonts w:ascii="微软雅黑" w:eastAsia="微软雅黑" w:hAnsi="微软雅黑" w:hint="eastAsia"/>
                <w:szCs w:val="21"/>
              </w:rPr>
              <w:t>、JDBC、</w:t>
            </w:r>
            <w:proofErr w:type="spellStart"/>
            <w:r>
              <w:rPr>
                <w:rFonts w:ascii="微软雅黑" w:eastAsia="微软雅黑" w:hAnsi="微软雅黑" w:hint="eastAsia"/>
                <w:szCs w:val="21"/>
              </w:rPr>
              <w:t>JQuery</w:t>
            </w:r>
            <w:proofErr w:type="spellEnd"/>
            <w:r>
              <w:rPr>
                <w:rFonts w:ascii="微软雅黑" w:eastAsia="微软雅黑" w:hAnsi="微软雅黑" w:hint="eastAsia"/>
                <w:szCs w:val="21"/>
              </w:rPr>
              <w:t xml:space="preserve"> 、ajax、shell、Go等技术</w:t>
            </w:r>
          </w:p>
          <w:p w14:paraId="35EA6CAE" w14:textId="77777777" w:rsidR="00AE307E" w:rsidRDefault="00DC2830">
            <w:pPr>
              <w:spacing w:line="360" w:lineRule="auto"/>
              <w:rPr>
                <w:rFonts w:ascii="微软雅黑" w:eastAsia="微软雅黑" w:hAnsi="微软雅黑"/>
                <w:szCs w:val="21"/>
              </w:rPr>
            </w:pPr>
            <w:r>
              <w:rPr>
                <w:rFonts w:ascii="微软雅黑" w:eastAsia="微软雅黑" w:hAnsi="微软雅黑" w:hint="eastAsia"/>
                <w:b/>
                <w:bCs/>
                <w:szCs w:val="21"/>
              </w:rPr>
              <w:t>基础框架</w:t>
            </w:r>
            <w:r>
              <w:rPr>
                <w:rFonts w:ascii="微软雅黑" w:eastAsia="微软雅黑" w:hAnsi="微软雅黑" w:hint="eastAsia"/>
                <w:szCs w:val="21"/>
              </w:rPr>
              <w:t>：精通struts、hibernate、</w:t>
            </w:r>
            <w:proofErr w:type="spellStart"/>
            <w:r>
              <w:rPr>
                <w:rFonts w:ascii="微软雅黑" w:eastAsia="微软雅黑" w:hAnsi="微软雅黑" w:hint="eastAsia"/>
                <w:szCs w:val="21"/>
              </w:rPr>
              <w:t>paoding</w:t>
            </w:r>
            <w:proofErr w:type="spellEnd"/>
            <w:r>
              <w:rPr>
                <w:rFonts w:ascii="微软雅黑" w:eastAsia="微软雅黑" w:hAnsi="微软雅黑" w:hint="eastAsia"/>
                <w:szCs w:val="21"/>
              </w:rPr>
              <w:t>-rose、bootstrap、</w:t>
            </w:r>
            <w:proofErr w:type="spellStart"/>
            <w:r>
              <w:rPr>
                <w:rFonts w:ascii="微软雅黑" w:eastAsia="微软雅黑" w:hAnsi="微软雅黑" w:hint="eastAsia"/>
                <w:szCs w:val="21"/>
              </w:rPr>
              <w:t>springMVC</w:t>
            </w:r>
            <w:proofErr w:type="spellEnd"/>
            <w:r>
              <w:rPr>
                <w:rFonts w:ascii="微软雅黑" w:eastAsia="微软雅黑" w:hAnsi="微软雅黑" w:hint="eastAsia"/>
                <w:szCs w:val="21"/>
              </w:rPr>
              <w:t>、</w:t>
            </w:r>
            <w:proofErr w:type="spellStart"/>
            <w:r>
              <w:rPr>
                <w:rFonts w:ascii="微软雅黑" w:eastAsia="微软雅黑" w:hAnsi="微软雅黑" w:hint="eastAsia"/>
                <w:szCs w:val="21"/>
              </w:rPr>
              <w:t>SpringBoot</w:t>
            </w:r>
            <w:proofErr w:type="spellEnd"/>
            <w:r>
              <w:rPr>
                <w:rFonts w:ascii="微软雅黑" w:eastAsia="微软雅黑" w:hAnsi="微软雅黑" w:hint="eastAsia"/>
                <w:szCs w:val="21"/>
              </w:rPr>
              <w:t>、</w:t>
            </w:r>
            <w:proofErr w:type="spellStart"/>
            <w:r>
              <w:rPr>
                <w:rFonts w:ascii="微软雅黑" w:eastAsia="微软雅黑" w:hAnsi="微软雅黑" w:hint="eastAsia"/>
                <w:szCs w:val="21"/>
              </w:rPr>
              <w:t>SpringCloud</w:t>
            </w:r>
            <w:proofErr w:type="spellEnd"/>
            <w:r>
              <w:rPr>
                <w:rFonts w:ascii="微软雅黑" w:eastAsia="微软雅黑" w:hAnsi="微软雅黑" w:hint="eastAsia"/>
                <w:szCs w:val="21"/>
              </w:rPr>
              <w:t>等框架原理</w:t>
            </w:r>
          </w:p>
          <w:p w14:paraId="02F2B948" w14:textId="77777777" w:rsidR="00AE307E" w:rsidRDefault="00DC2830">
            <w:pPr>
              <w:spacing w:line="360" w:lineRule="auto"/>
              <w:rPr>
                <w:rFonts w:ascii="微软雅黑" w:eastAsia="微软雅黑" w:hAnsi="微软雅黑"/>
                <w:szCs w:val="21"/>
              </w:rPr>
            </w:pPr>
            <w:r>
              <w:rPr>
                <w:rFonts w:ascii="微软雅黑" w:eastAsia="微软雅黑" w:hAnsi="微软雅黑" w:hint="eastAsia"/>
                <w:b/>
                <w:bCs/>
                <w:szCs w:val="21"/>
              </w:rPr>
              <w:t>数据库：</w:t>
            </w:r>
            <w:proofErr w:type="spellStart"/>
            <w:r>
              <w:rPr>
                <w:rFonts w:ascii="微软雅黑" w:eastAsia="微软雅黑" w:hAnsi="微软雅黑" w:hint="eastAsia"/>
                <w:szCs w:val="21"/>
              </w:rPr>
              <w:t>Mysql</w:t>
            </w:r>
            <w:proofErr w:type="spellEnd"/>
            <w:r>
              <w:rPr>
                <w:rFonts w:ascii="微软雅黑" w:eastAsia="微软雅黑" w:hAnsi="微软雅黑" w:hint="eastAsia"/>
                <w:szCs w:val="21"/>
              </w:rPr>
              <w:t>、SQL Server、Oracle、</w:t>
            </w:r>
            <w:proofErr w:type="spellStart"/>
            <w:r>
              <w:rPr>
                <w:rFonts w:ascii="微软雅黑" w:eastAsia="微软雅黑" w:hAnsi="微软雅黑" w:hint="eastAsia"/>
                <w:szCs w:val="21"/>
              </w:rPr>
              <w:t>Redis</w:t>
            </w:r>
            <w:proofErr w:type="spellEnd"/>
            <w:r>
              <w:rPr>
                <w:rFonts w:ascii="微软雅黑" w:eastAsia="微软雅黑" w:hAnsi="微软雅黑" w:hint="eastAsia"/>
                <w:szCs w:val="21"/>
              </w:rPr>
              <w:t>、</w:t>
            </w:r>
            <w:proofErr w:type="spellStart"/>
            <w:r>
              <w:rPr>
                <w:rFonts w:ascii="微软雅黑" w:eastAsia="微软雅黑" w:hAnsi="微软雅黑" w:hint="eastAsia"/>
                <w:szCs w:val="21"/>
              </w:rPr>
              <w:t>hBase</w:t>
            </w:r>
            <w:proofErr w:type="spellEnd"/>
          </w:p>
          <w:p w14:paraId="03B5DEC1" w14:textId="77777777" w:rsidR="00AE307E" w:rsidRDefault="00DC2830">
            <w:pPr>
              <w:spacing w:line="360" w:lineRule="auto"/>
              <w:rPr>
                <w:rFonts w:ascii="微软雅黑" w:eastAsia="微软雅黑" w:hAnsi="微软雅黑"/>
                <w:szCs w:val="21"/>
              </w:rPr>
            </w:pPr>
            <w:r>
              <w:rPr>
                <w:rFonts w:ascii="微软雅黑" w:eastAsia="微软雅黑" w:hAnsi="微软雅黑" w:hint="eastAsia"/>
                <w:b/>
                <w:bCs/>
                <w:szCs w:val="21"/>
              </w:rPr>
              <w:t>中间件：</w:t>
            </w:r>
            <w:r>
              <w:rPr>
                <w:rFonts w:ascii="微软雅黑" w:eastAsia="微软雅黑" w:hAnsi="微软雅黑" w:hint="eastAsia"/>
                <w:szCs w:val="21"/>
              </w:rPr>
              <w:t>JMQ、Kafka</w:t>
            </w:r>
          </w:p>
          <w:p w14:paraId="2F3E1A56" w14:textId="77777777" w:rsidR="00AE307E" w:rsidRDefault="00DC2830">
            <w:pPr>
              <w:spacing w:line="360" w:lineRule="auto"/>
              <w:rPr>
                <w:rFonts w:ascii="微软雅黑" w:eastAsia="微软雅黑" w:hAnsi="微软雅黑"/>
                <w:szCs w:val="21"/>
              </w:rPr>
            </w:pPr>
            <w:r>
              <w:rPr>
                <w:rFonts w:ascii="微软雅黑" w:eastAsia="微软雅黑" w:hAnsi="微软雅黑" w:hint="eastAsia"/>
                <w:b/>
                <w:bCs/>
                <w:szCs w:val="21"/>
              </w:rPr>
              <w:t>大数据：熟练掌握</w:t>
            </w:r>
            <w:proofErr w:type="spellStart"/>
            <w:r>
              <w:rPr>
                <w:rFonts w:ascii="微软雅黑" w:eastAsia="微软雅黑" w:hAnsi="微软雅黑" w:hint="eastAsia"/>
                <w:szCs w:val="21"/>
              </w:rPr>
              <w:t>hadoop</w:t>
            </w:r>
            <w:proofErr w:type="spellEnd"/>
            <w:r>
              <w:rPr>
                <w:rFonts w:ascii="微软雅黑" w:eastAsia="微软雅黑" w:hAnsi="微软雅黑" w:hint="eastAsia"/>
                <w:szCs w:val="21"/>
              </w:rPr>
              <w:t>、spark、Scala等大数据相关技术框架</w:t>
            </w:r>
          </w:p>
        </w:tc>
      </w:tr>
      <w:tr w:rsidR="00AE307E" w14:paraId="27E51ACC" w14:textId="77777777">
        <w:trPr>
          <w:trHeight w:hRule="exact" w:val="2055"/>
        </w:trPr>
        <w:tc>
          <w:tcPr>
            <w:tcW w:w="2117" w:type="dxa"/>
          </w:tcPr>
          <w:p w14:paraId="498D8B4C" w14:textId="77777777" w:rsidR="00AE307E" w:rsidRDefault="00DC2830">
            <w:pPr>
              <w:spacing w:line="360" w:lineRule="auto"/>
              <w:rPr>
                <w:rFonts w:ascii="微软雅黑" w:eastAsia="微软雅黑" w:hAnsi="微软雅黑"/>
                <w:b/>
                <w:sz w:val="30"/>
                <w:szCs w:val="30"/>
              </w:rPr>
            </w:pPr>
            <w:r>
              <w:rPr>
                <w:rFonts w:ascii="微软雅黑" w:eastAsia="微软雅黑" w:hAnsi="微软雅黑" w:hint="eastAsia"/>
                <w:b/>
                <w:sz w:val="30"/>
                <w:szCs w:val="30"/>
              </w:rPr>
              <w:t>自我评价：</w:t>
            </w:r>
          </w:p>
          <w:p w14:paraId="6ED8EDBD" w14:textId="77777777" w:rsidR="00AE307E" w:rsidRDefault="00AE307E">
            <w:pPr>
              <w:spacing w:line="360" w:lineRule="auto"/>
              <w:rPr>
                <w:rFonts w:ascii="微软雅黑" w:eastAsia="微软雅黑" w:hAnsi="微软雅黑"/>
                <w:b/>
                <w:szCs w:val="21"/>
              </w:rPr>
            </w:pPr>
          </w:p>
        </w:tc>
        <w:tc>
          <w:tcPr>
            <w:tcW w:w="7082" w:type="dxa"/>
          </w:tcPr>
          <w:p w14:paraId="64027B5B" w14:textId="77777777" w:rsidR="00AE307E" w:rsidRDefault="00DC2830">
            <w:pPr>
              <w:spacing w:line="480" w:lineRule="exact"/>
              <w:rPr>
                <w:rFonts w:ascii="微软雅黑" w:eastAsia="微软雅黑" w:hAnsi="微软雅黑"/>
                <w:b/>
                <w:szCs w:val="21"/>
              </w:rPr>
            </w:pPr>
            <w:r>
              <w:rPr>
                <w:rFonts w:ascii="微软雅黑" w:eastAsia="微软雅黑" w:hAnsi="微软雅黑" w:hint="eastAsia"/>
                <w:b/>
                <w:szCs w:val="21"/>
              </w:rPr>
              <w:t>1、做事认真、负责，且有较强的执行能力；</w:t>
            </w:r>
          </w:p>
          <w:p w14:paraId="50681F48" w14:textId="77777777" w:rsidR="00AE307E" w:rsidRDefault="00DC2830">
            <w:pPr>
              <w:spacing w:line="480" w:lineRule="exact"/>
              <w:rPr>
                <w:rFonts w:ascii="微软雅黑" w:eastAsia="微软雅黑" w:hAnsi="微软雅黑"/>
                <w:b/>
                <w:szCs w:val="21"/>
              </w:rPr>
            </w:pPr>
            <w:r>
              <w:rPr>
                <w:rFonts w:ascii="微软雅黑" w:eastAsia="微软雅黑" w:hAnsi="微软雅黑" w:hint="eastAsia"/>
                <w:b/>
                <w:szCs w:val="21"/>
              </w:rPr>
              <w:t>2、关注新技术的发展动态，并不断地自我学习与提升；</w:t>
            </w:r>
          </w:p>
          <w:p w14:paraId="144D0B68" w14:textId="77777777" w:rsidR="00AE307E" w:rsidRDefault="00DC2830">
            <w:pPr>
              <w:spacing w:line="480" w:lineRule="exact"/>
              <w:rPr>
                <w:rFonts w:ascii="微软雅黑" w:eastAsia="微软雅黑" w:hAnsi="微软雅黑"/>
                <w:b/>
                <w:szCs w:val="21"/>
              </w:rPr>
            </w:pPr>
            <w:r>
              <w:rPr>
                <w:rFonts w:ascii="微软雅黑" w:eastAsia="微软雅黑" w:hAnsi="微软雅黑" w:hint="eastAsia"/>
                <w:b/>
                <w:szCs w:val="21"/>
              </w:rPr>
              <w:t>3、性格活泼开朗、积极乐观、喜欢运动、喜欢迎接新挑战；</w:t>
            </w:r>
          </w:p>
          <w:p w14:paraId="4A81C9D5" w14:textId="77777777" w:rsidR="00AE307E" w:rsidRDefault="00DC2830">
            <w:pPr>
              <w:spacing w:line="480" w:lineRule="exact"/>
              <w:rPr>
                <w:rFonts w:ascii="微软雅黑" w:eastAsia="微软雅黑" w:hAnsi="微软雅黑" w:cs="微软雅黑"/>
              </w:rPr>
            </w:pPr>
            <w:r>
              <w:rPr>
                <w:rFonts w:ascii="微软雅黑" w:eastAsia="微软雅黑" w:hAnsi="微软雅黑" w:hint="eastAsia"/>
                <w:b/>
                <w:szCs w:val="21"/>
              </w:rPr>
              <w:t>4、具有独立解决问题能力和信心，具有较强的抗压能力；</w:t>
            </w:r>
          </w:p>
          <w:p w14:paraId="7CF966CF" w14:textId="77777777" w:rsidR="00AE307E" w:rsidRDefault="00AE307E">
            <w:pPr>
              <w:spacing w:line="360" w:lineRule="auto"/>
              <w:rPr>
                <w:rFonts w:ascii="微软雅黑" w:eastAsia="微软雅黑" w:hAnsi="微软雅黑"/>
                <w:b/>
                <w:bCs/>
                <w:szCs w:val="21"/>
              </w:rPr>
            </w:pPr>
          </w:p>
        </w:tc>
      </w:tr>
    </w:tbl>
    <w:p w14:paraId="3A915FF7" w14:textId="77777777" w:rsidR="00AE307E" w:rsidRDefault="00DC2830">
      <w:pPr>
        <w:pBdr>
          <w:bottom w:val="single" w:sz="6" w:space="1" w:color="auto"/>
        </w:pBdr>
        <w:spacing w:line="360" w:lineRule="auto"/>
        <w:rPr>
          <w:rFonts w:ascii="微软雅黑" w:eastAsia="微软雅黑" w:hAnsi="微软雅黑"/>
          <w:b/>
          <w:sz w:val="30"/>
          <w:szCs w:val="30"/>
        </w:rPr>
      </w:pPr>
      <w:r>
        <w:rPr>
          <w:rFonts w:ascii="微软雅黑" w:eastAsia="微软雅黑" w:hAnsi="微软雅黑" w:hint="eastAsia"/>
          <w:b/>
          <w:sz w:val="30"/>
          <w:szCs w:val="30"/>
        </w:rPr>
        <w:lastRenderedPageBreak/>
        <w:t>工作经历：</w:t>
      </w:r>
    </w:p>
    <w:tbl>
      <w:tblPr>
        <w:tblpPr w:leftFromText="180" w:rightFromText="180" w:vertAnchor="text" w:horzAnchor="page" w:tblpX="1840" w:tblpY="165"/>
        <w:tblOverlap w:val="never"/>
        <w:tblW w:w="8639" w:type="dxa"/>
        <w:tblLayout w:type="fixed"/>
        <w:tblLook w:val="04A0" w:firstRow="1" w:lastRow="0" w:firstColumn="1" w:lastColumn="0" w:noHBand="0" w:noVBand="1"/>
      </w:tblPr>
      <w:tblGrid>
        <w:gridCol w:w="2675"/>
        <w:gridCol w:w="5964"/>
      </w:tblGrid>
      <w:tr w:rsidR="00AE307E" w14:paraId="7B0770ED" w14:textId="77777777">
        <w:trPr>
          <w:trHeight w:val="746"/>
        </w:trPr>
        <w:tc>
          <w:tcPr>
            <w:tcW w:w="2675" w:type="dxa"/>
          </w:tcPr>
          <w:p w14:paraId="19D60955"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时间</w:t>
            </w:r>
          </w:p>
        </w:tc>
        <w:tc>
          <w:tcPr>
            <w:tcW w:w="5964" w:type="dxa"/>
          </w:tcPr>
          <w:p w14:paraId="57960D36"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公司名称</w:t>
            </w:r>
          </w:p>
        </w:tc>
      </w:tr>
      <w:tr w:rsidR="00AE307E" w14:paraId="628C6314" w14:textId="77777777">
        <w:trPr>
          <w:trHeight w:val="746"/>
        </w:trPr>
        <w:tc>
          <w:tcPr>
            <w:tcW w:w="2675" w:type="dxa"/>
          </w:tcPr>
          <w:p w14:paraId="2ACCD8A3"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2</w:t>
            </w:r>
            <w:r>
              <w:rPr>
                <w:rFonts w:ascii="微软雅黑" w:eastAsia="微软雅黑" w:hAnsi="微软雅黑" w:cs="微软雅黑"/>
                <w:b/>
                <w:bCs/>
              </w:rPr>
              <w:t>022</w:t>
            </w:r>
            <w:r>
              <w:rPr>
                <w:rFonts w:ascii="微软雅黑" w:eastAsia="微软雅黑" w:hAnsi="微软雅黑" w:cs="微软雅黑" w:hint="eastAsia"/>
                <w:b/>
                <w:bCs/>
              </w:rPr>
              <w:t>.</w:t>
            </w:r>
            <w:r>
              <w:rPr>
                <w:rFonts w:ascii="微软雅黑" w:eastAsia="微软雅黑" w:hAnsi="微软雅黑" w:cs="微软雅黑"/>
                <w:b/>
                <w:bCs/>
              </w:rPr>
              <w:t>0</w:t>
            </w:r>
            <w:r>
              <w:rPr>
                <w:rFonts w:ascii="微软雅黑" w:eastAsia="微软雅黑" w:hAnsi="微软雅黑" w:cs="微软雅黑" w:hint="eastAsia"/>
                <w:b/>
                <w:bCs/>
              </w:rPr>
              <w:t>7</w:t>
            </w:r>
            <w:r>
              <w:rPr>
                <w:rFonts w:ascii="微软雅黑" w:eastAsia="微软雅黑" w:hAnsi="微软雅黑" w:cs="微软雅黑"/>
                <w:b/>
                <w:bCs/>
              </w:rPr>
              <w:t>-</w:t>
            </w:r>
            <w:r>
              <w:rPr>
                <w:rFonts w:ascii="微软雅黑" w:eastAsia="微软雅黑" w:hAnsi="微软雅黑" w:cs="微软雅黑" w:hint="eastAsia"/>
                <w:b/>
                <w:bCs/>
              </w:rPr>
              <w:t>至今</w:t>
            </w:r>
          </w:p>
          <w:p w14:paraId="1C54C20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2021.09-2022.06</w:t>
            </w:r>
          </w:p>
        </w:tc>
        <w:tc>
          <w:tcPr>
            <w:tcW w:w="5964" w:type="dxa"/>
            <w:vAlign w:val="center"/>
          </w:tcPr>
          <w:p w14:paraId="37D49F73" w14:textId="45385B0E"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仁源株式会社</w:t>
            </w:r>
            <w:r w:rsidR="006567CE">
              <w:rPr>
                <w:rFonts w:ascii="微软雅黑" w:eastAsia="微软雅黑" w:hAnsi="微软雅黑" w:cs="微软雅黑" w:hint="eastAsia"/>
                <w:b/>
                <w:bCs/>
              </w:rPr>
              <w:t>（日本东京）</w:t>
            </w:r>
          </w:p>
          <w:p w14:paraId="6FB5198E"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瓜子集团</w:t>
            </w:r>
          </w:p>
        </w:tc>
      </w:tr>
      <w:tr w:rsidR="00AE307E" w14:paraId="2A1648DD" w14:textId="77777777">
        <w:trPr>
          <w:trHeight w:val="746"/>
        </w:trPr>
        <w:tc>
          <w:tcPr>
            <w:tcW w:w="2675" w:type="dxa"/>
          </w:tcPr>
          <w:p w14:paraId="335F24AA"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2019.03-2021.07</w:t>
            </w:r>
          </w:p>
        </w:tc>
        <w:tc>
          <w:tcPr>
            <w:tcW w:w="5964" w:type="dxa"/>
            <w:vAlign w:val="center"/>
          </w:tcPr>
          <w:p w14:paraId="33E1ED67"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京东集团</w:t>
            </w:r>
          </w:p>
        </w:tc>
      </w:tr>
      <w:tr w:rsidR="00AE307E" w14:paraId="6BDF0BF0" w14:textId="77777777">
        <w:trPr>
          <w:trHeight w:val="746"/>
        </w:trPr>
        <w:tc>
          <w:tcPr>
            <w:tcW w:w="2675" w:type="dxa"/>
          </w:tcPr>
          <w:p w14:paraId="65E9D5EF"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2015.01-2019.02</w:t>
            </w:r>
          </w:p>
        </w:tc>
        <w:tc>
          <w:tcPr>
            <w:tcW w:w="5964" w:type="dxa"/>
            <w:vAlign w:val="center"/>
          </w:tcPr>
          <w:p w14:paraId="6573C690"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国美集团</w:t>
            </w:r>
          </w:p>
        </w:tc>
      </w:tr>
      <w:tr w:rsidR="00AE307E" w14:paraId="1DFB3254" w14:textId="77777777">
        <w:trPr>
          <w:trHeight w:val="746"/>
        </w:trPr>
        <w:tc>
          <w:tcPr>
            <w:tcW w:w="2675" w:type="dxa"/>
          </w:tcPr>
          <w:p w14:paraId="1E4C244C"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201</w:t>
            </w:r>
            <w:r>
              <w:rPr>
                <w:rFonts w:ascii="微软雅黑" w:eastAsia="微软雅黑" w:hAnsi="微软雅黑" w:cs="微软雅黑"/>
                <w:b/>
                <w:bCs/>
              </w:rPr>
              <w:t>1</w:t>
            </w:r>
            <w:r>
              <w:rPr>
                <w:rFonts w:ascii="微软雅黑" w:eastAsia="微软雅黑" w:hAnsi="微软雅黑" w:cs="微软雅黑" w:hint="eastAsia"/>
                <w:b/>
                <w:bCs/>
              </w:rPr>
              <w:t>.08-2014.12</w:t>
            </w:r>
          </w:p>
        </w:tc>
        <w:tc>
          <w:tcPr>
            <w:tcW w:w="5964" w:type="dxa"/>
          </w:tcPr>
          <w:p w14:paraId="330E89D3"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华为技术有限公司</w:t>
            </w:r>
          </w:p>
        </w:tc>
      </w:tr>
    </w:tbl>
    <w:p w14:paraId="10650128" w14:textId="77777777" w:rsidR="00AE307E" w:rsidRDefault="00AE307E">
      <w:pPr>
        <w:pBdr>
          <w:bottom w:val="single" w:sz="6" w:space="1" w:color="auto"/>
        </w:pBdr>
        <w:spacing w:line="360" w:lineRule="auto"/>
        <w:rPr>
          <w:rFonts w:ascii="微软雅黑" w:eastAsia="微软雅黑" w:hAnsi="微软雅黑"/>
          <w:b/>
          <w:sz w:val="30"/>
          <w:szCs w:val="30"/>
        </w:rPr>
      </w:pPr>
    </w:p>
    <w:p w14:paraId="1183424A" w14:textId="77777777" w:rsidR="00AE307E" w:rsidRDefault="00AE307E">
      <w:pPr>
        <w:pBdr>
          <w:bottom w:val="single" w:sz="6" w:space="1" w:color="auto"/>
        </w:pBdr>
        <w:spacing w:line="360" w:lineRule="auto"/>
        <w:rPr>
          <w:rFonts w:ascii="微软雅黑" w:eastAsia="微软雅黑" w:hAnsi="微软雅黑"/>
          <w:b/>
          <w:sz w:val="30"/>
          <w:szCs w:val="30"/>
        </w:rPr>
      </w:pPr>
    </w:p>
    <w:p w14:paraId="516FC836" w14:textId="77777777" w:rsidR="00AE307E" w:rsidRDefault="00AE307E">
      <w:pPr>
        <w:pBdr>
          <w:bottom w:val="single" w:sz="6" w:space="1" w:color="auto"/>
        </w:pBdr>
        <w:spacing w:line="360" w:lineRule="auto"/>
        <w:rPr>
          <w:rFonts w:ascii="微软雅黑" w:eastAsia="微软雅黑" w:hAnsi="微软雅黑"/>
          <w:b/>
          <w:sz w:val="30"/>
          <w:szCs w:val="30"/>
        </w:rPr>
      </w:pPr>
    </w:p>
    <w:p w14:paraId="3A41982B" w14:textId="77777777" w:rsidR="00AE307E" w:rsidRDefault="00AE307E">
      <w:pPr>
        <w:pBdr>
          <w:bottom w:val="single" w:sz="6" w:space="1" w:color="auto"/>
        </w:pBdr>
        <w:spacing w:line="360" w:lineRule="auto"/>
        <w:rPr>
          <w:rFonts w:ascii="微软雅黑" w:eastAsia="微软雅黑" w:hAnsi="微软雅黑"/>
          <w:b/>
          <w:sz w:val="30"/>
          <w:szCs w:val="30"/>
        </w:rPr>
      </w:pPr>
    </w:p>
    <w:p w14:paraId="779E8797" w14:textId="77777777" w:rsidR="00AE307E" w:rsidRDefault="00DC2830">
      <w:pPr>
        <w:pBdr>
          <w:bottom w:val="single" w:sz="6" w:space="1" w:color="auto"/>
        </w:pBdr>
        <w:spacing w:line="360" w:lineRule="auto"/>
        <w:rPr>
          <w:rFonts w:ascii="微软雅黑" w:eastAsia="微软雅黑" w:hAnsi="微软雅黑"/>
          <w:b/>
          <w:sz w:val="30"/>
          <w:szCs w:val="30"/>
        </w:rPr>
      </w:pPr>
      <w:r>
        <w:rPr>
          <w:rFonts w:ascii="微软雅黑" w:eastAsia="微软雅黑" w:hAnsi="微软雅黑" w:hint="eastAsia"/>
          <w:b/>
          <w:sz w:val="30"/>
          <w:szCs w:val="30"/>
        </w:rPr>
        <w:t xml:space="preserve">经验总结： </w:t>
      </w:r>
    </w:p>
    <w:p w14:paraId="6B571C68" w14:textId="77777777" w:rsidR="00AE307E" w:rsidRDefault="00DC2830">
      <w:pPr>
        <w:numPr>
          <w:ilvl w:val="0"/>
          <w:numId w:val="1"/>
        </w:numPr>
        <w:spacing w:line="480" w:lineRule="exact"/>
        <w:rPr>
          <w:rFonts w:ascii="微软雅黑" w:eastAsia="微软雅黑" w:hAnsi="微软雅黑"/>
          <w:b/>
          <w:szCs w:val="21"/>
        </w:rPr>
      </w:pPr>
      <w:r>
        <w:rPr>
          <w:rFonts w:ascii="微软雅黑" w:eastAsia="微软雅黑" w:hAnsi="微软雅黑" w:hint="eastAsia"/>
          <w:b/>
          <w:szCs w:val="21"/>
        </w:rPr>
        <w:t>机顶盒硬件相关业务经验</w:t>
      </w:r>
    </w:p>
    <w:p w14:paraId="2A1C2A1F" w14:textId="77777777" w:rsidR="00AE307E" w:rsidRDefault="00DC2830">
      <w:pPr>
        <w:numPr>
          <w:ilvl w:val="0"/>
          <w:numId w:val="1"/>
        </w:numPr>
        <w:spacing w:line="480" w:lineRule="exact"/>
        <w:rPr>
          <w:rFonts w:ascii="微软雅黑" w:eastAsia="微软雅黑" w:hAnsi="微软雅黑"/>
          <w:b/>
          <w:szCs w:val="21"/>
        </w:rPr>
      </w:pPr>
      <w:r>
        <w:rPr>
          <w:rFonts w:ascii="微软雅黑" w:eastAsia="微软雅黑" w:hAnsi="微软雅黑" w:hint="eastAsia"/>
          <w:b/>
          <w:szCs w:val="21"/>
        </w:rPr>
        <w:t>互联网金融贷后、还款、催收相关业务经验</w:t>
      </w:r>
    </w:p>
    <w:p w14:paraId="70801781" w14:textId="77777777" w:rsidR="00AE307E" w:rsidRDefault="00DC2830">
      <w:pPr>
        <w:numPr>
          <w:ilvl w:val="0"/>
          <w:numId w:val="1"/>
        </w:numPr>
        <w:spacing w:line="480" w:lineRule="exact"/>
        <w:rPr>
          <w:rFonts w:ascii="微软雅黑" w:eastAsia="微软雅黑" w:hAnsi="微软雅黑"/>
          <w:b/>
          <w:szCs w:val="21"/>
        </w:rPr>
      </w:pPr>
      <w:r>
        <w:rPr>
          <w:rFonts w:ascii="微软雅黑" w:eastAsia="微软雅黑" w:hAnsi="微软雅黑" w:hint="eastAsia"/>
          <w:b/>
          <w:szCs w:val="21"/>
        </w:rPr>
        <w:t>互联网P2P金融相关业务经验</w:t>
      </w:r>
    </w:p>
    <w:p w14:paraId="255DE0ED" w14:textId="77777777" w:rsidR="00AE307E" w:rsidRDefault="00DC2830">
      <w:pPr>
        <w:numPr>
          <w:ilvl w:val="0"/>
          <w:numId w:val="1"/>
        </w:numPr>
        <w:spacing w:line="480" w:lineRule="exact"/>
        <w:rPr>
          <w:rFonts w:ascii="微软雅黑" w:eastAsia="微软雅黑" w:hAnsi="微软雅黑"/>
          <w:b/>
          <w:szCs w:val="21"/>
        </w:rPr>
      </w:pPr>
      <w:r>
        <w:rPr>
          <w:rFonts w:ascii="微软雅黑" w:eastAsia="微软雅黑" w:hAnsi="微软雅黑" w:hint="eastAsia"/>
          <w:b/>
          <w:szCs w:val="21"/>
        </w:rPr>
        <w:t>互联网B</w:t>
      </w:r>
      <w:r>
        <w:rPr>
          <w:rFonts w:ascii="微软雅黑" w:eastAsia="微软雅黑" w:hAnsi="微软雅黑"/>
          <w:b/>
          <w:szCs w:val="21"/>
        </w:rPr>
        <w:t>2</w:t>
      </w:r>
      <w:r>
        <w:rPr>
          <w:rFonts w:ascii="微软雅黑" w:eastAsia="微软雅黑" w:hAnsi="微软雅黑" w:hint="eastAsia"/>
          <w:b/>
          <w:szCs w:val="21"/>
        </w:rPr>
        <w:t>B、B2C电子商务相关业务经验</w:t>
      </w:r>
    </w:p>
    <w:p w14:paraId="2C9D56A9" w14:textId="77777777" w:rsidR="00AE307E" w:rsidRDefault="00DC2830">
      <w:pPr>
        <w:numPr>
          <w:ilvl w:val="0"/>
          <w:numId w:val="1"/>
        </w:numPr>
        <w:spacing w:line="480" w:lineRule="exact"/>
        <w:rPr>
          <w:rFonts w:ascii="微软雅黑" w:eastAsia="微软雅黑" w:hAnsi="微软雅黑"/>
          <w:b/>
          <w:szCs w:val="21"/>
        </w:rPr>
      </w:pPr>
      <w:r>
        <w:rPr>
          <w:rFonts w:ascii="微软雅黑" w:eastAsia="微软雅黑" w:hAnsi="微软雅黑" w:hint="eastAsia"/>
          <w:b/>
          <w:szCs w:val="21"/>
        </w:rPr>
        <w:t>分布式系统架构、开发实施经验</w:t>
      </w:r>
    </w:p>
    <w:p w14:paraId="186AB207" w14:textId="77777777" w:rsidR="00AE307E" w:rsidRDefault="00DC2830">
      <w:pPr>
        <w:numPr>
          <w:ilvl w:val="0"/>
          <w:numId w:val="1"/>
        </w:numPr>
        <w:spacing w:line="480" w:lineRule="exact"/>
        <w:rPr>
          <w:rFonts w:ascii="微软雅黑" w:eastAsia="微软雅黑" w:hAnsi="微软雅黑"/>
          <w:b/>
          <w:szCs w:val="21"/>
        </w:rPr>
      </w:pPr>
      <w:r>
        <w:rPr>
          <w:rFonts w:ascii="微软雅黑" w:eastAsia="微软雅黑" w:hAnsi="微软雅黑" w:hint="eastAsia"/>
          <w:b/>
          <w:szCs w:val="21"/>
        </w:rPr>
        <w:t>618、双十一大促活动实施经验</w:t>
      </w:r>
    </w:p>
    <w:p w14:paraId="68914C00" w14:textId="77777777" w:rsidR="00AE307E" w:rsidRDefault="00DC2830">
      <w:pPr>
        <w:numPr>
          <w:ilvl w:val="0"/>
          <w:numId w:val="1"/>
        </w:numPr>
        <w:spacing w:line="480" w:lineRule="exact"/>
        <w:rPr>
          <w:rFonts w:ascii="微软雅黑" w:eastAsia="微软雅黑" w:hAnsi="微软雅黑"/>
          <w:b/>
          <w:szCs w:val="21"/>
        </w:rPr>
      </w:pPr>
      <w:r>
        <w:rPr>
          <w:rFonts w:ascii="微软雅黑" w:eastAsia="微软雅黑" w:hAnsi="微软雅黑" w:hint="eastAsia"/>
          <w:b/>
          <w:szCs w:val="21"/>
        </w:rPr>
        <w:t>具有团队管理经验</w:t>
      </w:r>
    </w:p>
    <w:p w14:paraId="6BB64CF8" w14:textId="77777777" w:rsidR="00AE307E" w:rsidRDefault="00DC2830">
      <w:pPr>
        <w:numPr>
          <w:ilvl w:val="0"/>
          <w:numId w:val="1"/>
        </w:numPr>
        <w:spacing w:line="480" w:lineRule="exact"/>
        <w:rPr>
          <w:rFonts w:ascii="微软雅黑" w:eastAsia="微软雅黑" w:hAnsi="微软雅黑"/>
          <w:b/>
          <w:szCs w:val="21"/>
        </w:rPr>
      </w:pPr>
      <w:r>
        <w:rPr>
          <w:rFonts w:ascii="微软雅黑" w:eastAsia="微软雅黑" w:hAnsi="微软雅黑" w:hint="eastAsia"/>
          <w:b/>
          <w:szCs w:val="21"/>
        </w:rPr>
        <w:t>对日项目开发经验</w:t>
      </w:r>
    </w:p>
    <w:p w14:paraId="30821E2D" w14:textId="77777777" w:rsidR="00AE307E" w:rsidRDefault="00DC2830">
      <w:pPr>
        <w:numPr>
          <w:ilvl w:val="0"/>
          <w:numId w:val="1"/>
        </w:numPr>
        <w:spacing w:line="480" w:lineRule="exact"/>
        <w:rPr>
          <w:rFonts w:ascii="微软雅黑" w:eastAsia="微软雅黑" w:hAnsi="微软雅黑"/>
          <w:b/>
          <w:szCs w:val="21"/>
        </w:rPr>
      </w:pPr>
      <w:r>
        <w:rPr>
          <w:rFonts w:ascii="微软雅黑" w:eastAsia="微软雅黑" w:hAnsi="微软雅黑" w:hint="eastAsia"/>
          <w:b/>
          <w:szCs w:val="21"/>
        </w:rPr>
        <w:t>初创项目从0到1的开发实施经验</w:t>
      </w:r>
    </w:p>
    <w:p w14:paraId="0B333EEB" w14:textId="77777777" w:rsidR="00AE307E" w:rsidRDefault="00AE307E">
      <w:pPr>
        <w:spacing w:line="480" w:lineRule="exact"/>
        <w:rPr>
          <w:rFonts w:ascii="微软雅黑" w:eastAsia="MS Mincho" w:hAnsi="微软雅黑"/>
          <w:b/>
          <w:szCs w:val="21"/>
        </w:rPr>
      </w:pPr>
    </w:p>
    <w:p w14:paraId="4D5B49A4" w14:textId="77777777" w:rsidR="00AE307E" w:rsidRDefault="00DC2830">
      <w:pPr>
        <w:pBdr>
          <w:bottom w:val="single" w:sz="6" w:space="1" w:color="auto"/>
        </w:pBdr>
        <w:spacing w:line="360" w:lineRule="auto"/>
        <w:rPr>
          <w:rFonts w:ascii="微软雅黑" w:eastAsia="微软雅黑" w:hAnsi="微软雅黑"/>
          <w:b/>
          <w:sz w:val="30"/>
          <w:szCs w:val="30"/>
        </w:rPr>
      </w:pPr>
      <w:r>
        <w:rPr>
          <w:rFonts w:ascii="微软雅黑" w:eastAsia="微软雅黑" w:hAnsi="微软雅黑" w:hint="eastAsia"/>
          <w:b/>
          <w:sz w:val="30"/>
          <w:szCs w:val="30"/>
        </w:rPr>
        <w:lastRenderedPageBreak/>
        <w:t>项目经验：</w:t>
      </w:r>
    </w:p>
    <w:tbl>
      <w:tblPr>
        <w:tblW w:w="0" w:type="auto"/>
        <w:tblLayout w:type="fixed"/>
        <w:tblLook w:val="04A0" w:firstRow="1" w:lastRow="0" w:firstColumn="1" w:lastColumn="0" w:noHBand="0" w:noVBand="1"/>
      </w:tblPr>
      <w:tblGrid>
        <w:gridCol w:w="2093"/>
        <w:gridCol w:w="6429"/>
      </w:tblGrid>
      <w:tr w:rsidR="00AE307E" w14:paraId="19F23E2F" w14:textId="77777777">
        <w:tc>
          <w:tcPr>
            <w:tcW w:w="2093" w:type="dxa"/>
          </w:tcPr>
          <w:p w14:paraId="704885F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公司名称</w:t>
            </w:r>
          </w:p>
        </w:tc>
        <w:tc>
          <w:tcPr>
            <w:tcW w:w="6429" w:type="dxa"/>
          </w:tcPr>
          <w:p w14:paraId="3141B8CB"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 xml:space="preserve">仁源株式会社   </w:t>
            </w:r>
            <w:r>
              <w:rPr>
                <w:rFonts w:ascii="微软雅黑" w:eastAsia="微软雅黑" w:hAnsi="微软雅黑" w:cs="微软雅黑"/>
                <w:b/>
                <w:bCs/>
              </w:rPr>
              <w:t xml:space="preserve">  </w:t>
            </w:r>
            <w:r>
              <w:rPr>
                <w:rFonts w:ascii="微软雅黑" w:eastAsia="微软雅黑" w:hAnsi="微软雅黑" w:cs="微软雅黑" w:hint="eastAsia"/>
                <w:b/>
                <w:bCs/>
              </w:rPr>
              <w:t xml:space="preserve">   </w:t>
            </w:r>
          </w:p>
        </w:tc>
      </w:tr>
      <w:tr w:rsidR="00AE307E" w14:paraId="3BE8DBA0" w14:textId="77777777">
        <w:tc>
          <w:tcPr>
            <w:tcW w:w="2093" w:type="dxa"/>
          </w:tcPr>
          <w:p w14:paraId="12855669"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429" w:type="dxa"/>
            <w:vAlign w:val="center"/>
          </w:tcPr>
          <w:p w14:paraId="2A03C44D"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Suppart</w:t>
            </w:r>
            <w:proofErr w:type="spellEnd"/>
            <w:r>
              <w:rPr>
                <w:rFonts w:ascii="微软雅黑" w:eastAsia="微软雅黑" w:hAnsi="微软雅黑" w:cs="微软雅黑" w:hint="eastAsia"/>
                <w:bCs/>
              </w:rPr>
              <w:t>艺术交流应用系统</w:t>
            </w:r>
          </w:p>
        </w:tc>
      </w:tr>
      <w:tr w:rsidR="00AE307E" w14:paraId="6021760D" w14:textId="77777777">
        <w:tc>
          <w:tcPr>
            <w:tcW w:w="2093" w:type="dxa"/>
          </w:tcPr>
          <w:p w14:paraId="2359DA0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429" w:type="dxa"/>
            <w:vAlign w:val="center"/>
          </w:tcPr>
          <w:p w14:paraId="036E3E59"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Idea</w:t>
            </w:r>
            <w:r>
              <w:rPr>
                <w:rFonts w:ascii="微软雅黑" w:eastAsia="微软雅黑" w:hAnsi="微软雅黑" w:cs="微软雅黑"/>
                <w:bCs/>
              </w:rPr>
              <w:t>+Maven+</w:t>
            </w:r>
            <w:r>
              <w:rPr>
                <w:rFonts w:ascii="微软雅黑" w:eastAsia="微软雅黑" w:hAnsi="微软雅黑" w:cs="微软雅黑" w:hint="eastAsia"/>
                <w:bCs/>
              </w:rPr>
              <w:t>Git</w:t>
            </w:r>
            <w:proofErr w:type="spellEnd"/>
          </w:p>
        </w:tc>
      </w:tr>
      <w:tr w:rsidR="00AE307E" w14:paraId="5CAD83B1" w14:textId="77777777">
        <w:tc>
          <w:tcPr>
            <w:tcW w:w="2093" w:type="dxa"/>
          </w:tcPr>
          <w:p w14:paraId="1063179E"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429" w:type="dxa"/>
            <w:vAlign w:val="center"/>
          </w:tcPr>
          <w:p w14:paraId="36DB0480"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SpringCloud+MybatisPlus</w:t>
            </w:r>
            <w:proofErr w:type="spellEnd"/>
            <w:r>
              <w:rPr>
                <w:rFonts w:ascii="微软雅黑" w:eastAsia="微软雅黑" w:hAnsi="微软雅黑" w:cs="微软雅黑" w:hint="eastAsia"/>
                <w:bCs/>
              </w:rPr>
              <w:t xml:space="preserve"> +Angular </w:t>
            </w:r>
            <w:proofErr w:type="spellStart"/>
            <w:r>
              <w:rPr>
                <w:rFonts w:ascii="微软雅黑" w:eastAsia="微软雅黑" w:hAnsi="微软雅黑" w:cs="微软雅黑" w:hint="eastAsia"/>
                <w:bCs/>
              </w:rPr>
              <w:t>JS+Redis+MySQL</w:t>
            </w:r>
            <w:proofErr w:type="spellEnd"/>
            <w:r>
              <w:rPr>
                <w:rFonts w:ascii="微软雅黑" w:eastAsia="微软雅黑" w:hAnsi="微软雅黑" w:cs="微软雅黑"/>
                <w:bCs/>
              </w:rPr>
              <w:t xml:space="preserve"> </w:t>
            </w:r>
          </w:p>
        </w:tc>
      </w:tr>
      <w:tr w:rsidR="00AE307E" w14:paraId="29C0F4D7" w14:textId="77777777">
        <w:tc>
          <w:tcPr>
            <w:tcW w:w="2093" w:type="dxa"/>
          </w:tcPr>
          <w:p w14:paraId="21D6567B"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团队规模</w:t>
            </w:r>
          </w:p>
        </w:tc>
        <w:tc>
          <w:tcPr>
            <w:tcW w:w="6429" w:type="dxa"/>
            <w:vAlign w:val="center"/>
          </w:tcPr>
          <w:p w14:paraId="187043B7"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Cs/>
              </w:rPr>
              <w:t>技术21人+产品5人+运营18人</w:t>
            </w:r>
          </w:p>
        </w:tc>
      </w:tr>
      <w:tr w:rsidR="00AE307E" w14:paraId="590069A3" w14:textId="77777777">
        <w:tc>
          <w:tcPr>
            <w:tcW w:w="2093" w:type="dxa"/>
          </w:tcPr>
          <w:p w14:paraId="35943619"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官网地址</w:t>
            </w:r>
          </w:p>
        </w:tc>
        <w:tc>
          <w:tcPr>
            <w:tcW w:w="6429" w:type="dxa"/>
            <w:vAlign w:val="center"/>
          </w:tcPr>
          <w:p w14:paraId="2442DBF1"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Cs/>
              </w:rPr>
              <w:t>www.suppart.com</w:t>
            </w:r>
          </w:p>
        </w:tc>
      </w:tr>
      <w:tr w:rsidR="00AE307E" w14:paraId="7FD2B740" w14:textId="77777777">
        <w:tc>
          <w:tcPr>
            <w:tcW w:w="2093" w:type="dxa"/>
          </w:tcPr>
          <w:p w14:paraId="73A2044F"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App Store关键词</w:t>
            </w:r>
          </w:p>
        </w:tc>
        <w:tc>
          <w:tcPr>
            <w:tcW w:w="6429" w:type="dxa"/>
            <w:vAlign w:val="center"/>
          </w:tcPr>
          <w:p w14:paraId="33BD4FAC"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suppart</w:t>
            </w:r>
            <w:proofErr w:type="spellEnd"/>
          </w:p>
        </w:tc>
      </w:tr>
      <w:tr w:rsidR="00AE307E" w14:paraId="0B5C8C23" w14:textId="77777777">
        <w:trPr>
          <w:trHeight w:val="1236"/>
        </w:trPr>
        <w:tc>
          <w:tcPr>
            <w:tcW w:w="2093" w:type="dxa"/>
          </w:tcPr>
          <w:p w14:paraId="567DB634"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429" w:type="dxa"/>
          </w:tcPr>
          <w:p w14:paraId="172C9C93" w14:textId="77777777" w:rsidR="00AE307E" w:rsidRDefault="00DC2830">
            <w:pPr>
              <w:jc w:val="left"/>
              <w:rPr>
                <w:rFonts w:ascii="华文宋体" w:eastAsia="华文宋体" w:hAnsi="华文宋体" w:cs="微软雅黑"/>
                <w:bCs/>
              </w:rPr>
            </w:pPr>
            <w:proofErr w:type="spellStart"/>
            <w:r>
              <w:rPr>
                <w:rFonts w:ascii="华文宋体" w:eastAsia="华文宋体" w:hAnsi="华文宋体" w:cs="微软雅黑" w:hint="eastAsia"/>
                <w:bCs/>
              </w:rPr>
              <w:t>Suppart</w:t>
            </w:r>
            <w:proofErr w:type="spellEnd"/>
            <w:r>
              <w:rPr>
                <w:rFonts w:ascii="华文宋体" w:eastAsia="华文宋体" w:hAnsi="华文宋体" w:cs="微软雅黑" w:hint="eastAsia"/>
                <w:bCs/>
              </w:rPr>
              <w:t>艺术交流应用系统主要是以创新连接艺术与生活为宗旨的一个App应用系统；它是一个创新的艺术展示、集社交和商业化的数字平台。它的主要职能是为艺术家、艺术爱好者和消费者提供一个连接、欣赏、和参与艺术创作等功能的多元化空间平台。比如为艺术家提供商业机会、个性化艺术体验、参与全球化艺术社区活动等。</w:t>
            </w:r>
          </w:p>
        </w:tc>
      </w:tr>
      <w:tr w:rsidR="00AE307E" w14:paraId="60751A7A" w14:textId="77777777">
        <w:trPr>
          <w:trHeight w:val="1401"/>
        </w:trPr>
        <w:tc>
          <w:tcPr>
            <w:tcW w:w="2093" w:type="dxa"/>
          </w:tcPr>
          <w:p w14:paraId="154A3457"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
                <w:bCs/>
              </w:rPr>
              <w:t>职责描述</w:t>
            </w:r>
          </w:p>
        </w:tc>
        <w:tc>
          <w:tcPr>
            <w:tcW w:w="6429" w:type="dxa"/>
          </w:tcPr>
          <w:p w14:paraId="4250B1F4" w14:textId="77777777" w:rsidR="00AE307E" w:rsidRDefault="00DC2830">
            <w:pPr>
              <w:numPr>
                <w:ilvl w:val="0"/>
                <w:numId w:val="2"/>
              </w:numPr>
              <w:rPr>
                <w:rFonts w:ascii="华文宋体" w:eastAsia="华文宋体" w:hAnsi="华文宋体" w:cs="微软雅黑"/>
                <w:bCs/>
              </w:rPr>
            </w:pPr>
            <w:r>
              <w:rPr>
                <w:rFonts w:ascii="华文宋体" w:eastAsia="华文宋体" w:hAnsi="华文宋体" w:cs="微软雅黑" w:hint="eastAsia"/>
                <w:bCs/>
              </w:rPr>
              <w:t>负责系统的基础架构；</w:t>
            </w:r>
          </w:p>
          <w:p w14:paraId="20253AC9" w14:textId="77777777" w:rsidR="00AE307E" w:rsidRDefault="00DC2830">
            <w:pPr>
              <w:numPr>
                <w:ilvl w:val="0"/>
                <w:numId w:val="2"/>
              </w:numPr>
              <w:rPr>
                <w:rFonts w:ascii="华文宋体" w:eastAsia="华文宋体" w:hAnsi="华文宋体" w:cs="微软雅黑"/>
                <w:bCs/>
              </w:rPr>
            </w:pPr>
            <w:r>
              <w:rPr>
                <w:rFonts w:ascii="华文宋体" w:eastAsia="华文宋体" w:hAnsi="华文宋体" w:cs="微软雅黑" w:hint="eastAsia"/>
                <w:bCs/>
              </w:rPr>
              <w:t>负责系统的代码框架搭建；</w:t>
            </w:r>
          </w:p>
          <w:p w14:paraId="4DC57E4E" w14:textId="77777777" w:rsidR="00AE307E" w:rsidRDefault="00DC2830">
            <w:pPr>
              <w:numPr>
                <w:ilvl w:val="0"/>
                <w:numId w:val="2"/>
              </w:numPr>
              <w:rPr>
                <w:rFonts w:ascii="华文宋体" w:eastAsia="华文宋体" w:hAnsi="华文宋体" w:cs="微软雅黑"/>
                <w:bCs/>
              </w:rPr>
            </w:pPr>
            <w:r>
              <w:rPr>
                <w:rFonts w:ascii="华文宋体" w:eastAsia="华文宋体" w:hAnsi="华文宋体" w:cs="微软雅黑" w:hint="eastAsia"/>
                <w:bCs/>
              </w:rPr>
              <w:t>负责系统数据库表设计和建设；</w:t>
            </w:r>
          </w:p>
          <w:p w14:paraId="3061C95B" w14:textId="77777777" w:rsidR="00AE307E" w:rsidRDefault="00DC2830">
            <w:pPr>
              <w:numPr>
                <w:ilvl w:val="0"/>
                <w:numId w:val="2"/>
              </w:numPr>
              <w:rPr>
                <w:rFonts w:ascii="华文宋体" w:eastAsia="华文宋体" w:hAnsi="华文宋体" w:cs="微软雅黑"/>
                <w:bCs/>
              </w:rPr>
            </w:pPr>
            <w:r>
              <w:rPr>
                <w:rFonts w:ascii="华文宋体" w:eastAsia="华文宋体" w:hAnsi="华文宋体" w:cs="微软雅黑" w:hint="eastAsia"/>
                <w:bCs/>
              </w:rPr>
              <w:t>负责系统核心功能开发、性能测试；</w:t>
            </w:r>
          </w:p>
          <w:p w14:paraId="79248EB2" w14:textId="77777777" w:rsidR="00AE307E" w:rsidRDefault="00DC2830">
            <w:pPr>
              <w:numPr>
                <w:ilvl w:val="0"/>
                <w:numId w:val="2"/>
              </w:numPr>
              <w:rPr>
                <w:rFonts w:ascii="华文宋体" w:eastAsia="华文宋体" w:hAnsi="华文宋体" w:cs="微软雅黑"/>
                <w:bCs/>
              </w:rPr>
            </w:pPr>
            <w:r>
              <w:rPr>
                <w:rFonts w:ascii="华文宋体" w:eastAsia="华文宋体" w:hAnsi="华文宋体" w:cs="微软雅黑" w:hint="eastAsia"/>
                <w:bCs/>
              </w:rPr>
              <w:t>负责系统团队搭建和人才培养；</w:t>
            </w:r>
          </w:p>
        </w:tc>
      </w:tr>
      <w:tr w:rsidR="00AE307E" w14:paraId="56343991" w14:textId="77777777">
        <w:trPr>
          <w:trHeight w:val="1401"/>
        </w:trPr>
        <w:tc>
          <w:tcPr>
            <w:tcW w:w="2093" w:type="dxa"/>
          </w:tcPr>
          <w:p w14:paraId="4E771089"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最终成果</w:t>
            </w:r>
          </w:p>
        </w:tc>
        <w:tc>
          <w:tcPr>
            <w:tcW w:w="6429" w:type="dxa"/>
          </w:tcPr>
          <w:p w14:paraId="6728C3A2"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1.2024年8月1日项目启动，2025年1月14日App应用在AppStore成功上线发布。</w:t>
            </w:r>
          </w:p>
          <w:p w14:paraId="2C3BC995"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2.App上线后受到行业用户的喜爱，目前项目用户已突破5000+的用户，且用户呈稳步增长状态，目前日活用户有500+人。</w:t>
            </w:r>
          </w:p>
          <w:p w14:paraId="71681396" w14:textId="7E03A980" w:rsidR="00A634A0" w:rsidRDefault="00A634A0">
            <w:pPr>
              <w:rPr>
                <w:rFonts w:ascii="华文宋体" w:eastAsia="华文宋体" w:hAnsi="华文宋体" w:cs="微软雅黑"/>
                <w:bCs/>
              </w:rPr>
            </w:pPr>
            <w:r>
              <w:rPr>
                <w:rFonts w:ascii="华文宋体" w:eastAsia="华文宋体" w:hAnsi="华文宋体" w:cs="微软雅黑" w:hint="eastAsia"/>
                <w:bCs/>
              </w:rPr>
              <w:t>3</w:t>
            </w:r>
            <w:r>
              <w:rPr>
                <w:rFonts w:ascii="华文宋体" w:eastAsia="华文宋体" w:hAnsi="华文宋体" w:cs="微软雅黑"/>
                <w:bCs/>
              </w:rPr>
              <w:t>.</w:t>
            </w:r>
            <w:r>
              <w:rPr>
                <w:rFonts w:ascii="华文宋体" w:eastAsia="华文宋体" w:hAnsi="华文宋体" w:cs="微软雅黑" w:hint="eastAsia"/>
                <w:bCs/>
              </w:rPr>
              <w:t>系统上线后无生产事故，系统运行平稳。</w:t>
            </w:r>
          </w:p>
        </w:tc>
      </w:tr>
    </w:tbl>
    <w:p w14:paraId="4E9F4BB2" w14:textId="77777777" w:rsidR="00AE307E" w:rsidRDefault="00AE307E">
      <w:pPr>
        <w:pBdr>
          <w:bottom w:val="single" w:sz="6" w:space="1" w:color="auto"/>
        </w:pBdr>
        <w:spacing w:line="360" w:lineRule="auto"/>
        <w:rPr>
          <w:rFonts w:ascii="微软雅黑" w:eastAsia="微软雅黑" w:hAnsi="微软雅黑"/>
          <w:b/>
          <w:sz w:val="30"/>
          <w:szCs w:val="30"/>
        </w:rPr>
      </w:pPr>
    </w:p>
    <w:p w14:paraId="30B4DAD0" w14:textId="77777777" w:rsidR="00AE307E" w:rsidRDefault="00AE307E">
      <w:pPr>
        <w:pBdr>
          <w:bottom w:val="single" w:sz="6" w:space="1" w:color="auto"/>
        </w:pBdr>
        <w:spacing w:line="360" w:lineRule="auto"/>
        <w:rPr>
          <w:rFonts w:ascii="微软雅黑" w:eastAsia="微软雅黑" w:hAnsi="微软雅黑"/>
          <w:b/>
          <w:sz w:val="30"/>
          <w:szCs w:val="30"/>
        </w:rPr>
      </w:pPr>
    </w:p>
    <w:p w14:paraId="66F806AB" w14:textId="77777777" w:rsidR="00AE307E" w:rsidRDefault="00AE307E">
      <w:pPr>
        <w:pBdr>
          <w:bottom w:val="single" w:sz="6" w:space="1" w:color="auto"/>
        </w:pBdr>
        <w:spacing w:line="360" w:lineRule="auto"/>
        <w:rPr>
          <w:rFonts w:ascii="微软雅黑" w:eastAsia="微软雅黑" w:hAnsi="微软雅黑"/>
          <w:b/>
          <w:sz w:val="30"/>
          <w:szCs w:val="30"/>
        </w:rPr>
      </w:pPr>
    </w:p>
    <w:p w14:paraId="2698C8A1" w14:textId="77777777" w:rsidR="00AE307E" w:rsidRDefault="00AE307E">
      <w:pPr>
        <w:pBdr>
          <w:bottom w:val="single" w:sz="6" w:space="1" w:color="auto"/>
        </w:pBdr>
        <w:spacing w:line="360" w:lineRule="auto"/>
        <w:rPr>
          <w:rFonts w:ascii="微软雅黑" w:eastAsia="微软雅黑" w:hAnsi="微软雅黑"/>
          <w:b/>
          <w:sz w:val="30"/>
          <w:szCs w:val="30"/>
        </w:rPr>
      </w:pPr>
    </w:p>
    <w:p w14:paraId="6BCBDE00" w14:textId="77777777" w:rsidR="00AE307E" w:rsidRDefault="00DC2830">
      <w:pPr>
        <w:pBdr>
          <w:bottom w:val="single" w:sz="6" w:space="1" w:color="auto"/>
        </w:pBdr>
        <w:spacing w:line="360" w:lineRule="auto"/>
        <w:rPr>
          <w:rFonts w:ascii="微软雅黑" w:eastAsia="微软雅黑" w:hAnsi="微软雅黑"/>
          <w:b/>
          <w:sz w:val="30"/>
          <w:szCs w:val="30"/>
        </w:rPr>
      </w:pPr>
      <w:r>
        <w:rPr>
          <w:rFonts w:ascii="微软雅黑" w:eastAsia="微软雅黑" w:hAnsi="微软雅黑" w:hint="eastAsia"/>
          <w:b/>
          <w:sz w:val="30"/>
          <w:szCs w:val="30"/>
        </w:rPr>
        <w:lastRenderedPageBreak/>
        <w:t>项目经验：</w:t>
      </w:r>
    </w:p>
    <w:tbl>
      <w:tblPr>
        <w:tblW w:w="0" w:type="auto"/>
        <w:tblLayout w:type="fixed"/>
        <w:tblLook w:val="04A0" w:firstRow="1" w:lastRow="0" w:firstColumn="1" w:lastColumn="0" w:noHBand="0" w:noVBand="1"/>
      </w:tblPr>
      <w:tblGrid>
        <w:gridCol w:w="2093"/>
        <w:gridCol w:w="6429"/>
      </w:tblGrid>
      <w:tr w:rsidR="00AE307E" w14:paraId="3D6B516E" w14:textId="77777777">
        <w:tc>
          <w:tcPr>
            <w:tcW w:w="2093" w:type="dxa"/>
          </w:tcPr>
          <w:p w14:paraId="1467A6EE"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公司名称</w:t>
            </w:r>
          </w:p>
        </w:tc>
        <w:tc>
          <w:tcPr>
            <w:tcW w:w="6429" w:type="dxa"/>
          </w:tcPr>
          <w:p w14:paraId="0EE6201F"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 xml:space="preserve">仁源株式会社   </w:t>
            </w:r>
            <w:r>
              <w:rPr>
                <w:rFonts w:ascii="微软雅黑" w:eastAsia="微软雅黑" w:hAnsi="微软雅黑" w:cs="微软雅黑"/>
                <w:b/>
                <w:bCs/>
              </w:rPr>
              <w:t xml:space="preserve">  </w:t>
            </w:r>
            <w:r>
              <w:rPr>
                <w:rFonts w:ascii="微软雅黑" w:eastAsia="微软雅黑" w:hAnsi="微软雅黑" w:cs="微软雅黑" w:hint="eastAsia"/>
                <w:b/>
                <w:bCs/>
              </w:rPr>
              <w:t xml:space="preserve">   </w:t>
            </w:r>
          </w:p>
        </w:tc>
      </w:tr>
      <w:tr w:rsidR="00AE307E" w14:paraId="5E18F125" w14:textId="77777777">
        <w:tc>
          <w:tcPr>
            <w:tcW w:w="2093" w:type="dxa"/>
          </w:tcPr>
          <w:p w14:paraId="73A67270"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429" w:type="dxa"/>
            <w:vAlign w:val="center"/>
          </w:tcPr>
          <w:p w14:paraId="7EBCF9A4"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Cs/>
              </w:rPr>
              <w:t>第一生命的年金交易系统</w:t>
            </w:r>
          </w:p>
        </w:tc>
      </w:tr>
      <w:tr w:rsidR="00AE307E" w14:paraId="7CBE7E67" w14:textId="77777777">
        <w:tc>
          <w:tcPr>
            <w:tcW w:w="2093" w:type="dxa"/>
          </w:tcPr>
          <w:p w14:paraId="31E6A862"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429" w:type="dxa"/>
            <w:vAlign w:val="center"/>
          </w:tcPr>
          <w:p w14:paraId="0EB63A98"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eclipse</w:t>
            </w:r>
            <w:r>
              <w:rPr>
                <w:rFonts w:ascii="微软雅黑" w:eastAsia="微软雅黑" w:hAnsi="微软雅黑" w:cs="微软雅黑"/>
                <w:bCs/>
              </w:rPr>
              <w:t>+Maven+</w:t>
            </w:r>
            <w:r>
              <w:rPr>
                <w:rFonts w:ascii="微软雅黑" w:eastAsia="微软雅黑" w:hAnsi="微软雅黑" w:cs="微软雅黑" w:hint="eastAsia"/>
                <w:bCs/>
              </w:rPr>
              <w:t>Git</w:t>
            </w:r>
            <w:proofErr w:type="spellEnd"/>
          </w:p>
        </w:tc>
      </w:tr>
      <w:tr w:rsidR="00AE307E" w14:paraId="507D1F2C" w14:textId="77777777">
        <w:tc>
          <w:tcPr>
            <w:tcW w:w="2093" w:type="dxa"/>
          </w:tcPr>
          <w:p w14:paraId="2EA03B21"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429" w:type="dxa"/>
            <w:vAlign w:val="center"/>
          </w:tcPr>
          <w:p w14:paraId="1B3363B1"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Spring</w:t>
            </w:r>
            <w:r>
              <w:rPr>
                <w:rFonts w:ascii="微软雅黑" w:eastAsia="微软雅黑" w:hAnsi="微软雅黑" w:cs="微软雅黑"/>
                <w:bCs/>
              </w:rPr>
              <w:t>Boot</w:t>
            </w:r>
            <w:r>
              <w:rPr>
                <w:rFonts w:ascii="微软雅黑" w:eastAsia="微软雅黑" w:hAnsi="微软雅黑" w:cs="微软雅黑" w:hint="eastAsia"/>
                <w:bCs/>
              </w:rPr>
              <w:t>+Mybatis</w:t>
            </w:r>
            <w:proofErr w:type="spellEnd"/>
            <w:r>
              <w:rPr>
                <w:rFonts w:ascii="微软雅黑" w:eastAsia="微软雅黑" w:hAnsi="微软雅黑" w:cs="微软雅黑" w:hint="eastAsia"/>
                <w:bCs/>
              </w:rPr>
              <w:t xml:space="preserve"> +</w:t>
            </w:r>
            <w:proofErr w:type="spellStart"/>
            <w:r>
              <w:rPr>
                <w:rFonts w:ascii="微软雅黑" w:eastAsia="微软雅黑" w:hAnsi="微软雅黑" w:cs="微软雅黑" w:hint="eastAsia"/>
                <w:bCs/>
              </w:rPr>
              <w:t>Redis</w:t>
            </w:r>
            <w:proofErr w:type="spellEnd"/>
            <w:r>
              <w:rPr>
                <w:rFonts w:ascii="微软雅黑" w:eastAsia="微软雅黑" w:hAnsi="微软雅黑" w:cs="微软雅黑" w:hint="eastAsia"/>
                <w:bCs/>
              </w:rPr>
              <w:t xml:space="preserve">+ </w:t>
            </w:r>
            <w:proofErr w:type="spellStart"/>
            <w:r>
              <w:rPr>
                <w:rFonts w:ascii="微软雅黑" w:eastAsia="微软雅黑" w:hAnsi="微软雅黑" w:cs="微软雅黑" w:hint="eastAsia"/>
                <w:bCs/>
              </w:rPr>
              <w:t>SQLServ</w:t>
            </w:r>
            <w:r>
              <w:rPr>
                <w:rFonts w:ascii="微软雅黑" w:eastAsia="微软雅黑" w:hAnsi="微软雅黑" w:cs="微软雅黑"/>
                <w:bCs/>
              </w:rPr>
              <w:t>er</w:t>
            </w:r>
            <w:proofErr w:type="spellEnd"/>
            <w:r>
              <w:rPr>
                <w:rFonts w:ascii="微软雅黑" w:eastAsia="微软雅黑" w:hAnsi="微软雅黑" w:cs="微软雅黑"/>
                <w:bCs/>
              </w:rPr>
              <w:t xml:space="preserve"> </w:t>
            </w:r>
          </w:p>
        </w:tc>
      </w:tr>
      <w:tr w:rsidR="00AE307E" w14:paraId="5DCA5982" w14:textId="77777777">
        <w:trPr>
          <w:trHeight w:val="1236"/>
        </w:trPr>
        <w:tc>
          <w:tcPr>
            <w:tcW w:w="2093" w:type="dxa"/>
          </w:tcPr>
          <w:p w14:paraId="78C5780B"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429" w:type="dxa"/>
          </w:tcPr>
          <w:p w14:paraId="68640331"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年金交易保险系统主要的业务就是为普通用户提供年金金融产品，为用户提供相关的金融信息，支持用户的购买和赎回等行为，主要业务价值是把年金输入金融产品，产生稳定的收益。</w:t>
            </w:r>
          </w:p>
          <w:p w14:paraId="1154BD98" w14:textId="77777777" w:rsidR="00AE307E" w:rsidRDefault="00AE307E">
            <w:pPr>
              <w:jc w:val="left"/>
              <w:rPr>
                <w:rFonts w:ascii="华文宋体" w:eastAsia="华文宋体" w:hAnsi="华文宋体" w:cs="微软雅黑"/>
                <w:bCs/>
              </w:rPr>
            </w:pPr>
          </w:p>
        </w:tc>
      </w:tr>
      <w:tr w:rsidR="00AE307E" w14:paraId="0C4CC557" w14:textId="77777777">
        <w:trPr>
          <w:trHeight w:val="1401"/>
        </w:trPr>
        <w:tc>
          <w:tcPr>
            <w:tcW w:w="2093" w:type="dxa"/>
          </w:tcPr>
          <w:p w14:paraId="28D9E2BF"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
                <w:bCs/>
              </w:rPr>
              <w:t>职责描述</w:t>
            </w:r>
          </w:p>
        </w:tc>
        <w:tc>
          <w:tcPr>
            <w:tcW w:w="6429" w:type="dxa"/>
          </w:tcPr>
          <w:p w14:paraId="78ACD9D5" w14:textId="77777777" w:rsidR="00AE307E" w:rsidRDefault="00DC2830">
            <w:pPr>
              <w:numPr>
                <w:ilvl w:val="0"/>
                <w:numId w:val="2"/>
              </w:numPr>
              <w:rPr>
                <w:rFonts w:ascii="华文宋体" w:eastAsia="华文宋体" w:hAnsi="华文宋体" w:cs="微软雅黑"/>
                <w:bCs/>
              </w:rPr>
            </w:pPr>
            <w:r>
              <w:rPr>
                <w:rFonts w:ascii="华文宋体" w:eastAsia="华文宋体" w:hAnsi="华文宋体" w:cs="微软雅黑" w:hint="eastAsia"/>
                <w:bCs/>
              </w:rPr>
              <w:t>负责系统共通组件模块的开发实施；</w:t>
            </w:r>
          </w:p>
          <w:p w14:paraId="7724564F" w14:textId="77777777" w:rsidR="00AE307E" w:rsidRDefault="00DC2830">
            <w:pPr>
              <w:numPr>
                <w:ilvl w:val="0"/>
                <w:numId w:val="2"/>
              </w:numPr>
              <w:rPr>
                <w:rFonts w:ascii="华文宋体" w:eastAsia="华文宋体" w:hAnsi="华文宋体" w:cs="微软雅黑"/>
                <w:bCs/>
              </w:rPr>
            </w:pPr>
            <w:r>
              <w:rPr>
                <w:rFonts w:ascii="华文宋体" w:eastAsia="华文宋体" w:hAnsi="华文宋体" w:cs="微软雅黑" w:hint="eastAsia"/>
                <w:bCs/>
              </w:rPr>
              <w:t>负责系统加入者组件模块的开发实施；</w:t>
            </w:r>
          </w:p>
          <w:p w14:paraId="239E9BD4" w14:textId="77777777" w:rsidR="00AE307E" w:rsidRDefault="00DC2830">
            <w:pPr>
              <w:numPr>
                <w:ilvl w:val="0"/>
                <w:numId w:val="2"/>
              </w:numPr>
              <w:rPr>
                <w:rFonts w:ascii="华文宋体" w:eastAsia="华文宋体" w:hAnsi="华文宋体" w:cs="微软雅黑"/>
                <w:bCs/>
              </w:rPr>
            </w:pPr>
            <w:r>
              <w:rPr>
                <w:rFonts w:ascii="华文宋体" w:eastAsia="华文宋体" w:hAnsi="华文宋体" w:cs="微软雅黑" w:hint="eastAsia"/>
                <w:bCs/>
              </w:rPr>
              <w:t>负责业务代码Junit测试；</w:t>
            </w:r>
          </w:p>
          <w:p w14:paraId="167E826A" w14:textId="77777777" w:rsidR="00AE307E" w:rsidRDefault="00DC2830">
            <w:pPr>
              <w:numPr>
                <w:ilvl w:val="0"/>
                <w:numId w:val="2"/>
              </w:numPr>
              <w:rPr>
                <w:rFonts w:ascii="华文宋体" w:eastAsia="华文宋体" w:hAnsi="华文宋体" w:cs="微软雅黑"/>
                <w:bCs/>
              </w:rPr>
            </w:pPr>
            <w:r>
              <w:rPr>
                <w:rFonts w:ascii="华文宋体" w:eastAsia="华文宋体" w:hAnsi="华文宋体" w:cs="微软雅黑" w:hint="eastAsia"/>
                <w:bCs/>
              </w:rPr>
              <w:t>负责系统的性能测试；</w:t>
            </w:r>
          </w:p>
          <w:p w14:paraId="3C0AB5E0" w14:textId="77777777" w:rsidR="00AE307E" w:rsidRDefault="00DC2830">
            <w:pPr>
              <w:numPr>
                <w:ilvl w:val="0"/>
                <w:numId w:val="2"/>
              </w:numPr>
              <w:rPr>
                <w:rFonts w:ascii="华文宋体" w:eastAsia="华文宋体" w:hAnsi="华文宋体" w:cs="微软雅黑"/>
                <w:bCs/>
              </w:rPr>
            </w:pPr>
            <w:r>
              <w:rPr>
                <w:rFonts w:ascii="华文宋体" w:eastAsia="华文宋体" w:hAnsi="华文宋体" w:cs="微软雅黑" w:hint="eastAsia"/>
                <w:bCs/>
              </w:rPr>
              <w:t>负责系统</w:t>
            </w:r>
            <w:proofErr w:type="spellStart"/>
            <w:r>
              <w:rPr>
                <w:rFonts w:ascii="华文宋体" w:eastAsia="华文宋体" w:hAnsi="华文宋体" w:cs="微软雅黑" w:hint="eastAsia"/>
                <w:bCs/>
              </w:rPr>
              <w:t>sql</w:t>
            </w:r>
            <w:proofErr w:type="spellEnd"/>
            <w:r>
              <w:rPr>
                <w:rFonts w:ascii="华文宋体" w:eastAsia="华文宋体" w:hAnsi="华文宋体" w:cs="微软雅黑" w:hint="eastAsia"/>
                <w:bCs/>
              </w:rPr>
              <w:t xml:space="preserve">性能调优； </w:t>
            </w:r>
          </w:p>
        </w:tc>
      </w:tr>
      <w:tr w:rsidR="00AE307E" w14:paraId="1D1EB029" w14:textId="77777777">
        <w:trPr>
          <w:trHeight w:val="1041"/>
        </w:trPr>
        <w:tc>
          <w:tcPr>
            <w:tcW w:w="2093" w:type="dxa"/>
            <w:vAlign w:val="bottom"/>
          </w:tcPr>
          <w:p w14:paraId="6A8730F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最终成果</w:t>
            </w:r>
          </w:p>
        </w:tc>
        <w:tc>
          <w:tcPr>
            <w:tcW w:w="6429" w:type="dxa"/>
          </w:tcPr>
          <w:p w14:paraId="52A69FF0" w14:textId="77777777" w:rsidR="00AE307E" w:rsidRDefault="00AE307E">
            <w:pPr>
              <w:rPr>
                <w:rFonts w:ascii="华文宋体" w:eastAsia="华文宋体" w:hAnsi="华文宋体" w:cs="微软雅黑"/>
                <w:bCs/>
              </w:rPr>
            </w:pPr>
          </w:p>
          <w:p w14:paraId="682A7472" w14:textId="77777777" w:rsidR="00AE307E" w:rsidRDefault="00DC2830">
            <w:pPr>
              <w:pStyle w:val="ab"/>
              <w:numPr>
                <w:ilvl w:val="0"/>
                <w:numId w:val="3"/>
              </w:numPr>
              <w:ind w:firstLineChars="0"/>
              <w:rPr>
                <w:rFonts w:ascii="华文宋体" w:eastAsia="华文宋体" w:hAnsi="华文宋体" w:cs="微软雅黑"/>
                <w:bCs/>
              </w:rPr>
            </w:pPr>
            <w:r>
              <w:rPr>
                <w:rFonts w:ascii="华文宋体" w:eastAsia="华文宋体" w:hAnsi="华文宋体" w:cs="微软雅黑" w:hint="eastAsia"/>
                <w:bCs/>
              </w:rPr>
              <w:t>如期完成各项作业任务。</w:t>
            </w:r>
          </w:p>
          <w:p w14:paraId="4F829012" w14:textId="77777777" w:rsidR="00AE307E" w:rsidRDefault="00DC2830">
            <w:pPr>
              <w:pStyle w:val="ab"/>
              <w:numPr>
                <w:ilvl w:val="0"/>
                <w:numId w:val="3"/>
              </w:numPr>
              <w:ind w:firstLineChars="0"/>
              <w:rPr>
                <w:rFonts w:ascii="华文宋体" w:eastAsia="华文宋体" w:hAnsi="华文宋体" w:cs="微软雅黑"/>
                <w:bCs/>
              </w:rPr>
            </w:pPr>
            <w:r>
              <w:rPr>
                <w:rFonts w:ascii="华文宋体" w:eastAsia="华文宋体" w:hAnsi="华文宋体" w:cs="微软雅黑" w:hint="eastAsia"/>
                <w:bCs/>
              </w:rPr>
              <w:t>系统按时交付上线，线上运行稳定。</w:t>
            </w:r>
          </w:p>
        </w:tc>
      </w:tr>
    </w:tbl>
    <w:p w14:paraId="4AB4059F" w14:textId="77777777" w:rsidR="00AE307E" w:rsidRDefault="00AE307E">
      <w:pPr>
        <w:pBdr>
          <w:bottom w:val="single" w:sz="6" w:space="1" w:color="auto"/>
        </w:pBdr>
        <w:spacing w:line="360" w:lineRule="auto"/>
        <w:rPr>
          <w:rFonts w:ascii="微软雅黑" w:eastAsia="微软雅黑" w:hAnsi="微软雅黑"/>
          <w:b/>
          <w:sz w:val="30"/>
          <w:szCs w:val="30"/>
        </w:rPr>
      </w:pPr>
    </w:p>
    <w:tbl>
      <w:tblPr>
        <w:tblW w:w="0" w:type="auto"/>
        <w:tblLayout w:type="fixed"/>
        <w:tblLook w:val="04A0" w:firstRow="1" w:lastRow="0" w:firstColumn="1" w:lastColumn="0" w:noHBand="0" w:noVBand="1"/>
      </w:tblPr>
      <w:tblGrid>
        <w:gridCol w:w="2093"/>
        <w:gridCol w:w="6429"/>
      </w:tblGrid>
      <w:tr w:rsidR="00AE307E" w14:paraId="700F735C" w14:textId="77777777">
        <w:tc>
          <w:tcPr>
            <w:tcW w:w="2093" w:type="dxa"/>
          </w:tcPr>
          <w:p w14:paraId="76E458D9"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公司名称</w:t>
            </w:r>
          </w:p>
        </w:tc>
        <w:tc>
          <w:tcPr>
            <w:tcW w:w="6429" w:type="dxa"/>
          </w:tcPr>
          <w:p w14:paraId="45299B7A"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仁源株式会社</w:t>
            </w:r>
          </w:p>
        </w:tc>
      </w:tr>
      <w:tr w:rsidR="00AE307E" w14:paraId="1FB9FEA6" w14:textId="77777777">
        <w:tc>
          <w:tcPr>
            <w:tcW w:w="2093" w:type="dxa"/>
          </w:tcPr>
          <w:p w14:paraId="0F577E98"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429" w:type="dxa"/>
            <w:vAlign w:val="center"/>
          </w:tcPr>
          <w:p w14:paraId="0B50D506"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Cs/>
              </w:rPr>
              <w:t>生命保险系统</w:t>
            </w:r>
          </w:p>
        </w:tc>
      </w:tr>
      <w:tr w:rsidR="00AE307E" w14:paraId="579822B6" w14:textId="77777777">
        <w:tc>
          <w:tcPr>
            <w:tcW w:w="2093" w:type="dxa"/>
          </w:tcPr>
          <w:p w14:paraId="77FD4570"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429" w:type="dxa"/>
            <w:vAlign w:val="center"/>
          </w:tcPr>
          <w:p w14:paraId="49ECF6B5"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eclipse</w:t>
            </w:r>
            <w:r>
              <w:rPr>
                <w:rFonts w:ascii="微软雅黑" w:eastAsia="微软雅黑" w:hAnsi="微软雅黑" w:cs="微软雅黑"/>
                <w:bCs/>
              </w:rPr>
              <w:t>+Maven+</w:t>
            </w:r>
            <w:r>
              <w:rPr>
                <w:rFonts w:ascii="微软雅黑" w:eastAsia="微软雅黑" w:hAnsi="微软雅黑" w:cs="微软雅黑" w:hint="eastAsia"/>
                <w:bCs/>
              </w:rPr>
              <w:t>Git</w:t>
            </w:r>
            <w:proofErr w:type="spellEnd"/>
          </w:p>
        </w:tc>
      </w:tr>
      <w:tr w:rsidR="00AE307E" w14:paraId="6E21A0AD" w14:textId="77777777">
        <w:tc>
          <w:tcPr>
            <w:tcW w:w="2093" w:type="dxa"/>
          </w:tcPr>
          <w:p w14:paraId="60EBB561"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429" w:type="dxa"/>
            <w:vAlign w:val="center"/>
          </w:tcPr>
          <w:p w14:paraId="68FAEEA0"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Spring</w:t>
            </w:r>
            <w:r>
              <w:rPr>
                <w:rFonts w:ascii="微软雅黑" w:eastAsia="微软雅黑" w:hAnsi="微软雅黑" w:cs="微软雅黑"/>
                <w:bCs/>
              </w:rPr>
              <w:t>Boot</w:t>
            </w:r>
            <w:r>
              <w:rPr>
                <w:rFonts w:ascii="微软雅黑" w:eastAsia="微软雅黑" w:hAnsi="微软雅黑" w:cs="微软雅黑" w:hint="eastAsia"/>
                <w:bCs/>
              </w:rPr>
              <w:t>+Mybatis</w:t>
            </w:r>
            <w:proofErr w:type="spellEnd"/>
            <w:r>
              <w:rPr>
                <w:rFonts w:ascii="微软雅黑" w:eastAsia="微软雅黑" w:hAnsi="微软雅黑" w:cs="微软雅黑" w:hint="eastAsia"/>
                <w:bCs/>
              </w:rPr>
              <w:t xml:space="preserve">+ </w:t>
            </w:r>
            <w:proofErr w:type="spellStart"/>
            <w:r>
              <w:rPr>
                <w:rFonts w:ascii="微软雅黑" w:eastAsia="微软雅黑" w:hAnsi="微软雅黑" w:cs="微软雅黑" w:hint="eastAsia"/>
                <w:bCs/>
              </w:rPr>
              <w:t>Redis</w:t>
            </w:r>
            <w:proofErr w:type="spellEnd"/>
            <w:r>
              <w:rPr>
                <w:rFonts w:ascii="微软雅黑" w:eastAsia="微软雅黑" w:hAnsi="微软雅黑" w:cs="微软雅黑" w:hint="eastAsia"/>
                <w:bCs/>
              </w:rPr>
              <w:t>+</w:t>
            </w:r>
            <w:r>
              <w:rPr>
                <w:rFonts w:ascii="微软雅黑" w:eastAsia="微软雅黑" w:hAnsi="微软雅黑" w:cs="微软雅黑"/>
                <w:bCs/>
              </w:rPr>
              <w:t xml:space="preserve"> </w:t>
            </w:r>
            <w:proofErr w:type="spellStart"/>
            <w:r>
              <w:rPr>
                <w:rFonts w:ascii="微软雅黑" w:eastAsia="微软雅黑" w:hAnsi="微软雅黑" w:cs="微软雅黑"/>
                <w:bCs/>
              </w:rPr>
              <w:t>MySql</w:t>
            </w:r>
            <w:proofErr w:type="spellEnd"/>
          </w:p>
        </w:tc>
      </w:tr>
      <w:tr w:rsidR="00AE307E" w14:paraId="61BF4BEE" w14:textId="77777777">
        <w:tc>
          <w:tcPr>
            <w:tcW w:w="2093" w:type="dxa"/>
          </w:tcPr>
          <w:p w14:paraId="2191F2C2"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429" w:type="dxa"/>
          </w:tcPr>
          <w:p w14:paraId="692437EC"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生命保险系统主要的业务就是为普通用户提供在线购买保险的业务能力，将线下保险业务转型至线上保险业务，同时支持保险产品灵活组合，让用户购买保险的过程更加清楚，细致，最大程度的为用户提供可附加保障的组合产品。</w:t>
            </w:r>
          </w:p>
          <w:p w14:paraId="721445DA" w14:textId="77777777" w:rsidR="00AE307E" w:rsidRDefault="00AE307E">
            <w:pPr>
              <w:jc w:val="left"/>
              <w:rPr>
                <w:rFonts w:ascii="华文宋体" w:eastAsia="华文宋体" w:hAnsi="华文宋体" w:cs="微软雅黑"/>
                <w:bCs/>
              </w:rPr>
            </w:pPr>
          </w:p>
        </w:tc>
      </w:tr>
      <w:tr w:rsidR="00AE307E" w14:paraId="6DD00719" w14:textId="77777777">
        <w:trPr>
          <w:trHeight w:val="191"/>
        </w:trPr>
        <w:tc>
          <w:tcPr>
            <w:tcW w:w="2093" w:type="dxa"/>
          </w:tcPr>
          <w:p w14:paraId="519EF9B3"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
                <w:bCs/>
              </w:rPr>
              <w:t>职责描述</w:t>
            </w:r>
          </w:p>
        </w:tc>
        <w:tc>
          <w:tcPr>
            <w:tcW w:w="6429" w:type="dxa"/>
          </w:tcPr>
          <w:p w14:paraId="47BBE626" w14:textId="77777777" w:rsidR="00AE307E" w:rsidRDefault="00DC2830">
            <w:pPr>
              <w:numPr>
                <w:ilvl w:val="0"/>
                <w:numId w:val="4"/>
              </w:numPr>
              <w:rPr>
                <w:rFonts w:ascii="华文宋体" w:eastAsia="华文宋体" w:hAnsi="华文宋体" w:cs="微软雅黑"/>
                <w:bCs/>
              </w:rPr>
            </w:pPr>
            <w:r>
              <w:rPr>
                <w:rFonts w:ascii="华文宋体" w:eastAsia="华文宋体" w:hAnsi="华文宋体" w:cs="微软雅黑" w:hint="eastAsia"/>
                <w:bCs/>
              </w:rPr>
              <w:t>负责保险模块的接口测试；</w:t>
            </w:r>
          </w:p>
          <w:p w14:paraId="3E784D57" w14:textId="77777777" w:rsidR="00AE307E" w:rsidRDefault="00DC2830">
            <w:pPr>
              <w:numPr>
                <w:ilvl w:val="0"/>
                <w:numId w:val="4"/>
              </w:numPr>
              <w:rPr>
                <w:rFonts w:ascii="华文宋体" w:eastAsia="华文宋体" w:hAnsi="华文宋体" w:cs="微软雅黑"/>
                <w:bCs/>
              </w:rPr>
            </w:pPr>
            <w:r>
              <w:rPr>
                <w:rFonts w:ascii="华文宋体" w:eastAsia="华文宋体" w:hAnsi="华文宋体" w:cs="微软雅黑" w:hint="eastAsia"/>
                <w:bCs/>
              </w:rPr>
              <w:t>负责保险模块的画面打键；</w:t>
            </w:r>
          </w:p>
          <w:p w14:paraId="3FA8E3B7" w14:textId="77777777" w:rsidR="00AE307E" w:rsidRDefault="00DC2830">
            <w:pPr>
              <w:numPr>
                <w:ilvl w:val="0"/>
                <w:numId w:val="4"/>
              </w:numPr>
              <w:rPr>
                <w:rFonts w:ascii="华文宋体" w:eastAsia="华文宋体" w:hAnsi="华文宋体" w:cs="微软雅黑"/>
                <w:bCs/>
              </w:rPr>
            </w:pPr>
            <w:r>
              <w:rPr>
                <w:rFonts w:ascii="华文宋体" w:eastAsia="华文宋体" w:hAnsi="华文宋体" w:cs="微软雅黑" w:hint="eastAsia"/>
                <w:bCs/>
              </w:rPr>
              <w:t>负责保险模块的新旧系统功能数据对比；</w:t>
            </w:r>
          </w:p>
        </w:tc>
      </w:tr>
    </w:tbl>
    <w:p w14:paraId="66BD6847" w14:textId="77777777" w:rsidR="00AE307E" w:rsidRDefault="00DC2830">
      <w:pPr>
        <w:pBdr>
          <w:bottom w:val="single" w:sz="6" w:space="1" w:color="auto"/>
        </w:pBdr>
        <w:spacing w:line="360" w:lineRule="auto"/>
        <w:rPr>
          <w:rFonts w:ascii="微软雅黑" w:eastAsia="微软雅黑" w:hAnsi="微软雅黑"/>
          <w:b/>
          <w:sz w:val="30"/>
          <w:szCs w:val="30"/>
        </w:rPr>
      </w:pPr>
      <w:r>
        <w:rPr>
          <w:rFonts w:ascii="微软雅黑" w:eastAsia="微软雅黑" w:hAnsi="微软雅黑" w:hint="eastAsia"/>
          <w:b/>
          <w:sz w:val="30"/>
          <w:szCs w:val="30"/>
        </w:rPr>
        <w:lastRenderedPageBreak/>
        <w:t>项目经验：</w:t>
      </w:r>
    </w:p>
    <w:tbl>
      <w:tblPr>
        <w:tblW w:w="0" w:type="auto"/>
        <w:tblLayout w:type="fixed"/>
        <w:tblLook w:val="04A0" w:firstRow="1" w:lastRow="0" w:firstColumn="1" w:lastColumn="0" w:noHBand="0" w:noVBand="1"/>
      </w:tblPr>
      <w:tblGrid>
        <w:gridCol w:w="2093"/>
        <w:gridCol w:w="6429"/>
      </w:tblGrid>
      <w:tr w:rsidR="00AE307E" w14:paraId="228C866E" w14:textId="77777777">
        <w:tc>
          <w:tcPr>
            <w:tcW w:w="2093" w:type="dxa"/>
          </w:tcPr>
          <w:p w14:paraId="5A4542A3"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公司名称</w:t>
            </w:r>
          </w:p>
        </w:tc>
        <w:tc>
          <w:tcPr>
            <w:tcW w:w="6429" w:type="dxa"/>
          </w:tcPr>
          <w:p w14:paraId="6C74B06E"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 xml:space="preserve">瓜子集团   </w:t>
            </w:r>
            <w:r>
              <w:rPr>
                <w:rFonts w:ascii="微软雅黑" w:eastAsia="微软雅黑" w:hAnsi="微软雅黑" w:cs="微软雅黑"/>
                <w:b/>
                <w:bCs/>
              </w:rPr>
              <w:t xml:space="preserve">  </w:t>
            </w:r>
            <w:r>
              <w:rPr>
                <w:rFonts w:ascii="微软雅黑" w:eastAsia="微软雅黑" w:hAnsi="微软雅黑" w:cs="微软雅黑" w:hint="eastAsia"/>
                <w:b/>
                <w:bCs/>
              </w:rPr>
              <w:t xml:space="preserve">   </w:t>
            </w:r>
          </w:p>
        </w:tc>
      </w:tr>
      <w:tr w:rsidR="00AE307E" w14:paraId="1133597F" w14:textId="77777777">
        <w:tc>
          <w:tcPr>
            <w:tcW w:w="2093" w:type="dxa"/>
          </w:tcPr>
          <w:p w14:paraId="717178F6"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429" w:type="dxa"/>
            <w:vAlign w:val="center"/>
          </w:tcPr>
          <w:p w14:paraId="7040AD4C"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Cs/>
              </w:rPr>
              <w:t>贷后催收系统</w:t>
            </w:r>
          </w:p>
        </w:tc>
      </w:tr>
      <w:tr w:rsidR="00AE307E" w14:paraId="47FB4152" w14:textId="77777777">
        <w:tc>
          <w:tcPr>
            <w:tcW w:w="2093" w:type="dxa"/>
          </w:tcPr>
          <w:p w14:paraId="3428BF17"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429" w:type="dxa"/>
            <w:vAlign w:val="center"/>
          </w:tcPr>
          <w:p w14:paraId="6BBD0AD0"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bCs/>
              </w:rPr>
              <w:t>IDEA+Maven+</w:t>
            </w:r>
            <w:r>
              <w:rPr>
                <w:rFonts w:ascii="微软雅黑" w:eastAsia="微软雅黑" w:hAnsi="微软雅黑" w:cs="微软雅黑" w:hint="eastAsia"/>
                <w:bCs/>
              </w:rPr>
              <w:t>Git</w:t>
            </w:r>
            <w:proofErr w:type="spellEnd"/>
          </w:p>
        </w:tc>
      </w:tr>
      <w:tr w:rsidR="00AE307E" w14:paraId="68FE06CB" w14:textId="77777777">
        <w:tc>
          <w:tcPr>
            <w:tcW w:w="2093" w:type="dxa"/>
          </w:tcPr>
          <w:p w14:paraId="36DA40AA"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429" w:type="dxa"/>
            <w:vAlign w:val="center"/>
          </w:tcPr>
          <w:p w14:paraId="7B191FEC"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Spring</w:t>
            </w:r>
            <w:r>
              <w:rPr>
                <w:rFonts w:ascii="微软雅黑" w:eastAsia="微软雅黑" w:hAnsi="微软雅黑" w:cs="微软雅黑"/>
                <w:bCs/>
              </w:rPr>
              <w:t>Boot</w:t>
            </w:r>
            <w:r>
              <w:rPr>
                <w:rFonts w:ascii="微软雅黑" w:eastAsia="微软雅黑" w:hAnsi="微软雅黑" w:cs="微软雅黑" w:hint="eastAsia"/>
                <w:bCs/>
              </w:rPr>
              <w:t>+Mybatis+kafka+Redis+</w:t>
            </w:r>
            <w:r>
              <w:rPr>
                <w:rFonts w:ascii="微软雅黑" w:eastAsia="微软雅黑" w:hAnsi="微软雅黑" w:cs="微软雅黑"/>
                <w:bCs/>
              </w:rPr>
              <w:t>MySql</w:t>
            </w:r>
            <w:proofErr w:type="spellEnd"/>
          </w:p>
        </w:tc>
      </w:tr>
      <w:tr w:rsidR="00AE307E" w14:paraId="2542BCE5" w14:textId="77777777">
        <w:trPr>
          <w:trHeight w:val="1236"/>
        </w:trPr>
        <w:tc>
          <w:tcPr>
            <w:tcW w:w="2093" w:type="dxa"/>
          </w:tcPr>
          <w:p w14:paraId="21B07EC2"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429" w:type="dxa"/>
          </w:tcPr>
          <w:p w14:paraId="08E39106"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贷后催收系统主要功能是维护用户基础信息和贷款借据信息以及还款计划信息为主的业务系统，根据用户的还款计划日期判断已逾期用户，计算逾期金额及罚息，汇总后进行分级别催收；</w:t>
            </w:r>
          </w:p>
        </w:tc>
      </w:tr>
      <w:tr w:rsidR="00AE307E" w14:paraId="2602C93D" w14:textId="77777777">
        <w:trPr>
          <w:trHeight w:val="1401"/>
        </w:trPr>
        <w:tc>
          <w:tcPr>
            <w:tcW w:w="2093" w:type="dxa"/>
          </w:tcPr>
          <w:p w14:paraId="505248BA"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
                <w:bCs/>
              </w:rPr>
              <w:t>职责描述</w:t>
            </w:r>
          </w:p>
        </w:tc>
        <w:tc>
          <w:tcPr>
            <w:tcW w:w="6429" w:type="dxa"/>
          </w:tcPr>
          <w:p w14:paraId="54331300"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1.</w:t>
            </w:r>
            <w:r>
              <w:rPr>
                <w:rFonts w:ascii="华文宋体" w:eastAsia="华文宋体" w:hAnsi="华文宋体" w:cs="微软雅黑"/>
                <w:bCs/>
              </w:rPr>
              <w:t xml:space="preserve"> </w:t>
            </w:r>
            <w:r>
              <w:rPr>
                <w:rFonts w:ascii="华文宋体" w:eastAsia="华文宋体" w:hAnsi="华文宋体" w:cs="微软雅黑" w:hint="eastAsia"/>
                <w:bCs/>
              </w:rPr>
              <w:t>负责系统新架构、业务重构；</w:t>
            </w:r>
          </w:p>
          <w:p w14:paraId="5FA9CC2A"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2.</w:t>
            </w:r>
            <w:r>
              <w:rPr>
                <w:rFonts w:ascii="华文宋体" w:eastAsia="华文宋体" w:hAnsi="华文宋体" w:cs="微软雅黑"/>
                <w:bCs/>
              </w:rPr>
              <w:t xml:space="preserve"> </w:t>
            </w:r>
            <w:r>
              <w:rPr>
                <w:rFonts w:ascii="华文宋体" w:eastAsia="华文宋体" w:hAnsi="华文宋体" w:cs="微软雅黑" w:hint="eastAsia"/>
                <w:bCs/>
              </w:rPr>
              <w:t>负责管理小组工作统筹、计划实施；</w:t>
            </w:r>
          </w:p>
          <w:p w14:paraId="7BC26777"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3.</w:t>
            </w:r>
            <w:r>
              <w:rPr>
                <w:rFonts w:ascii="华文宋体" w:eastAsia="华文宋体" w:hAnsi="华文宋体" w:cs="微软雅黑"/>
                <w:bCs/>
              </w:rPr>
              <w:t xml:space="preserve"> </w:t>
            </w:r>
            <w:r>
              <w:rPr>
                <w:rFonts w:ascii="华文宋体" w:eastAsia="华文宋体" w:hAnsi="华文宋体" w:cs="微软雅黑" w:hint="eastAsia"/>
                <w:bCs/>
              </w:rPr>
              <w:t>负责统筹系统合规改造、迁移部署；</w:t>
            </w:r>
          </w:p>
          <w:p w14:paraId="503B8194"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4.</w:t>
            </w:r>
            <w:r>
              <w:rPr>
                <w:rFonts w:ascii="华文宋体" w:eastAsia="华文宋体" w:hAnsi="华文宋体" w:cs="微软雅黑"/>
                <w:bCs/>
              </w:rPr>
              <w:t xml:space="preserve"> </w:t>
            </w:r>
            <w:r>
              <w:rPr>
                <w:rFonts w:ascii="华文宋体" w:eastAsia="华文宋体" w:hAnsi="华文宋体" w:cs="微软雅黑" w:hint="eastAsia"/>
                <w:bCs/>
              </w:rPr>
              <w:t>负责迭代逾期案件分案算法；</w:t>
            </w:r>
          </w:p>
        </w:tc>
      </w:tr>
      <w:tr w:rsidR="00AE307E" w14:paraId="03DEED27" w14:textId="77777777">
        <w:trPr>
          <w:trHeight w:val="1041"/>
        </w:trPr>
        <w:tc>
          <w:tcPr>
            <w:tcW w:w="2093" w:type="dxa"/>
          </w:tcPr>
          <w:p w14:paraId="7F2F156F"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最终成果</w:t>
            </w:r>
          </w:p>
        </w:tc>
        <w:tc>
          <w:tcPr>
            <w:tcW w:w="6429" w:type="dxa"/>
          </w:tcPr>
          <w:p w14:paraId="5A78350D"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1.</w:t>
            </w:r>
            <w:r>
              <w:rPr>
                <w:rFonts w:ascii="华文宋体" w:eastAsia="华文宋体" w:hAnsi="华文宋体" w:cs="微软雅黑"/>
                <w:bCs/>
              </w:rPr>
              <w:t xml:space="preserve"> </w:t>
            </w:r>
            <w:r>
              <w:rPr>
                <w:rFonts w:ascii="华文宋体" w:eastAsia="华文宋体" w:hAnsi="华文宋体" w:cs="微软雅黑" w:hint="eastAsia"/>
                <w:bCs/>
              </w:rPr>
              <w:t>系统线上运行稳定，无线上事故。</w:t>
            </w:r>
          </w:p>
          <w:p w14:paraId="320E6E57"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2.</w:t>
            </w:r>
            <w:r>
              <w:rPr>
                <w:rFonts w:ascii="华文宋体" w:eastAsia="华文宋体" w:hAnsi="华文宋体" w:cs="微软雅黑"/>
                <w:bCs/>
              </w:rPr>
              <w:t xml:space="preserve"> </w:t>
            </w:r>
            <w:r>
              <w:rPr>
                <w:rFonts w:ascii="华文宋体" w:eastAsia="华文宋体" w:hAnsi="华文宋体" w:cs="微软雅黑" w:hint="eastAsia"/>
                <w:bCs/>
              </w:rPr>
              <w:t>团队稳定，拥有极高的工作热情和高效的工作效率，排期无延迟。</w:t>
            </w:r>
          </w:p>
          <w:p w14:paraId="44C8711E"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3.</w:t>
            </w:r>
            <w:r>
              <w:rPr>
                <w:rFonts w:ascii="华文宋体" w:eastAsia="华文宋体" w:hAnsi="华文宋体" w:cs="微软雅黑"/>
                <w:bCs/>
              </w:rPr>
              <w:t xml:space="preserve"> </w:t>
            </w:r>
            <w:r>
              <w:rPr>
                <w:rFonts w:ascii="华文宋体" w:eastAsia="华文宋体" w:hAnsi="华文宋体" w:cs="微软雅黑" w:hint="eastAsia"/>
                <w:bCs/>
              </w:rPr>
              <w:t>业务、运营团队合作融洽。</w:t>
            </w:r>
          </w:p>
        </w:tc>
      </w:tr>
    </w:tbl>
    <w:p w14:paraId="0B379078" w14:textId="77777777" w:rsidR="00AE307E" w:rsidRDefault="00AE307E">
      <w:pPr>
        <w:pBdr>
          <w:bottom w:val="single" w:sz="6" w:space="1" w:color="auto"/>
        </w:pBdr>
        <w:spacing w:line="360" w:lineRule="auto"/>
        <w:rPr>
          <w:rFonts w:ascii="微软雅黑" w:eastAsia="微软雅黑" w:hAnsi="微软雅黑"/>
          <w:b/>
          <w:sz w:val="30"/>
          <w:szCs w:val="30"/>
        </w:rPr>
      </w:pPr>
    </w:p>
    <w:tbl>
      <w:tblPr>
        <w:tblW w:w="0" w:type="auto"/>
        <w:tblLayout w:type="fixed"/>
        <w:tblLook w:val="04A0" w:firstRow="1" w:lastRow="0" w:firstColumn="1" w:lastColumn="0" w:noHBand="0" w:noVBand="1"/>
      </w:tblPr>
      <w:tblGrid>
        <w:gridCol w:w="2093"/>
        <w:gridCol w:w="6429"/>
      </w:tblGrid>
      <w:tr w:rsidR="00AE307E" w14:paraId="426F40E0" w14:textId="77777777">
        <w:tc>
          <w:tcPr>
            <w:tcW w:w="2093" w:type="dxa"/>
          </w:tcPr>
          <w:p w14:paraId="3FEBED3E"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公司名称</w:t>
            </w:r>
          </w:p>
        </w:tc>
        <w:tc>
          <w:tcPr>
            <w:tcW w:w="6429" w:type="dxa"/>
          </w:tcPr>
          <w:p w14:paraId="120BBBC8"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京东集团</w:t>
            </w:r>
          </w:p>
        </w:tc>
      </w:tr>
      <w:tr w:rsidR="00AE307E" w14:paraId="1F3C2A8A" w14:textId="77777777">
        <w:tc>
          <w:tcPr>
            <w:tcW w:w="2093" w:type="dxa"/>
          </w:tcPr>
          <w:p w14:paraId="771F2983"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429" w:type="dxa"/>
            <w:vAlign w:val="center"/>
          </w:tcPr>
          <w:p w14:paraId="61039AEF"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Cs/>
              </w:rPr>
              <w:t>S</w:t>
            </w:r>
            <w:r>
              <w:rPr>
                <w:rFonts w:ascii="微软雅黑" w:eastAsia="微软雅黑" w:hAnsi="微软雅黑" w:cs="微软雅黑"/>
                <w:bCs/>
              </w:rPr>
              <w:t>EO</w:t>
            </w:r>
            <w:r>
              <w:rPr>
                <w:rFonts w:ascii="微软雅黑" w:eastAsia="微软雅黑" w:hAnsi="微软雅黑" w:cs="微软雅黑" w:hint="eastAsia"/>
                <w:bCs/>
              </w:rPr>
              <w:t>搜索优化系统</w:t>
            </w:r>
          </w:p>
        </w:tc>
      </w:tr>
      <w:tr w:rsidR="00AE307E" w14:paraId="35E02111" w14:textId="77777777">
        <w:tc>
          <w:tcPr>
            <w:tcW w:w="2093" w:type="dxa"/>
          </w:tcPr>
          <w:p w14:paraId="5D32C42E"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429" w:type="dxa"/>
            <w:vAlign w:val="center"/>
          </w:tcPr>
          <w:p w14:paraId="6AE45728"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bCs/>
              </w:rPr>
              <w:t>IDEA+Maven+</w:t>
            </w:r>
            <w:r>
              <w:rPr>
                <w:rFonts w:ascii="微软雅黑" w:eastAsia="微软雅黑" w:hAnsi="微软雅黑" w:cs="微软雅黑" w:hint="eastAsia"/>
                <w:bCs/>
              </w:rPr>
              <w:t>Git</w:t>
            </w:r>
            <w:proofErr w:type="spellEnd"/>
          </w:p>
        </w:tc>
      </w:tr>
      <w:tr w:rsidR="00AE307E" w14:paraId="57380CE7" w14:textId="77777777">
        <w:tc>
          <w:tcPr>
            <w:tcW w:w="2093" w:type="dxa"/>
          </w:tcPr>
          <w:p w14:paraId="0C39CF01"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429" w:type="dxa"/>
            <w:vAlign w:val="center"/>
          </w:tcPr>
          <w:p w14:paraId="79C9631E"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Spring</w:t>
            </w:r>
            <w:r>
              <w:rPr>
                <w:rFonts w:ascii="微软雅黑" w:eastAsia="微软雅黑" w:hAnsi="微软雅黑" w:cs="微软雅黑"/>
                <w:bCs/>
              </w:rPr>
              <w:t>Boot</w:t>
            </w:r>
            <w:r>
              <w:rPr>
                <w:rFonts w:ascii="微软雅黑" w:eastAsia="微软雅黑" w:hAnsi="微软雅黑" w:cs="微软雅黑" w:hint="eastAsia"/>
                <w:bCs/>
              </w:rPr>
              <w:t>+Mybatis+</w:t>
            </w:r>
            <w:r>
              <w:rPr>
                <w:rFonts w:ascii="微软雅黑" w:eastAsia="微软雅黑" w:hAnsi="微软雅黑" w:cs="微软雅黑"/>
                <w:bCs/>
              </w:rPr>
              <w:t>JSF</w:t>
            </w:r>
            <w:r>
              <w:rPr>
                <w:rFonts w:ascii="微软雅黑" w:eastAsia="微软雅黑" w:hAnsi="微软雅黑" w:cs="微软雅黑" w:hint="eastAsia"/>
                <w:bCs/>
              </w:rPr>
              <w:t>+JMQ</w:t>
            </w:r>
            <w:proofErr w:type="spellEnd"/>
            <w:r>
              <w:rPr>
                <w:rFonts w:ascii="微软雅黑" w:eastAsia="微软雅黑" w:hAnsi="微软雅黑" w:cs="微软雅黑" w:hint="eastAsia"/>
                <w:bCs/>
              </w:rPr>
              <w:t xml:space="preserve">+ </w:t>
            </w:r>
            <w:proofErr w:type="spellStart"/>
            <w:r>
              <w:rPr>
                <w:rFonts w:ascii="微软雅黑" w:eastAsia="微软雅黑" w:hAnsi="微软雅黑" w:cs="微软雅黑" w:hint="eastAsia"/>
                <w:bCs/>
              </w:rPr>
              <w:t>Redis+ES+</w:t>
            </w:r>
            <w:r>
              <w:rPr>
                <w:rFonts w:ascii="微软雅黑" w:eastAsia="微软雅黑" w:hAnsi="微软雅黑" w:cs="微软雅黑"/>
                <w:bCs/>
              </w:rPr>
              <w:t>MySql</w:t>
            </w:r>
            <w:proofErr w:type="spellEnd"/>
          </w:p>
        </w:tc>
      </w:tr>
      <w:tr w:rsidR="00AE307E" w14:paraId="05823E80" w14:textId="77777777">
        <w:tc>
          <w:tcPr>
            <w:tcW w:w="2093" w:type="dxa"/>
          </w:tcPr>
          <w:p w14:paraId="5694AFF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429" w:type="dxa"/>
          </w:tcPr>
          <w:p w14:paraId="73BD1CFA"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SEO系统主要功能免费获取外部搜索引擎（百度、Google、360、搜狗、神马）渠道流量。通过优化搜索引擎爬虫的用户体验，提升网站中网页在外部搜索引擎中的排名，以获取更多的点击流量，实现用户转化。</w:t>
            </w:r>
          </w:p>
          <w:p w14:paraId="68D9E695" w14:textId="77777777" w:rsidR="00AE307E" w:rsidRDefault="00AE307E">
            <w:pPr>
              <w:jc w:val="left"/>
              <w:rPr>
                <w:rFonts w:ascii="华文宋体" w:eastAsia="华文宋体" w:hAnsi="华文宋体" w:cs="微软雅黑"/>
                <w:bCs/>
              </w:rPr>
            </w:pPr>
          </w:p>
        </w:tc>
      </w:tr>
      <w:tr w:rsidR="00AE307E" w14:paraId="4AC363D7" w14:textId="77777777">
        <w:tc>
          <w:tcPr>
            <w:tcW w:w="2093" w:type="dxa"/>
          </w:tcPr>
          <w:p w14:paraId="61A575C7"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
                <w:bCs/>
              </w:rPr>
              <w:t>职责描述</w:t>
            </w:r>
          </w:p>
        </w:tc>
        <w:tc>
          <w:tcPr>
            <w:tcW w:w="6429" w:type="dxa"/>
          </w:tcPr>
          <w:p w14:paraId="2FFD03D6" w14:textId="77777777" w:rsidR="00AE307E" w:rsidRDefault="00DC2830">
            <w:pPr>
              <w:numPr>
                <w:ilvl w:val="0"/>
                <w:numId w:val="5"/>
              </w:numPr>
              <w:rPr>
                <w:rFonts w:ascii="华文宋体" w:eastAsia="华文宋体" w:hAnsi="华文宋体" w:cs="微软雅黑"/>
                <w:bCs/>
              </w:rPr>
            </w:pPr>
            <w:r>
              <w:rPr>
                <w:rFonts w:ascii="华文宋体" w:eastAsia="华文宋体" w:hAnsi="华文宋体" w:cs="微软雅黑" w:hint="eastAsia"/>
                <w:bCs/>
              </w:rPr>
              <w:t>负责系统的交接(系统存在多次交接)，架构优化、代码实施改造；</w:t>
            </w:r>
          </w:p>
          <w:p w14:paraId="77C94623" w14:textId="77777777" w:rsidR="00AE307E" w:rsidRDefault="00DC2830">
            <w:pPr>
              <w:numPr>
                <w:ilvl w:val="0"/>
                <w:numId w:val="5"/>
              </w:numPr>
              <w:rPr>
                <w:rFonts w:ascii="华文宋体" w:eastAsia="华文宋体" w:hAnsi="华文宋体" w:cs="微软雅黑"/>
                <w:bCs/>
              </w:rPr>
            </w:pPr>
            <w:r>
              <w:rPr>
                <w:rFonts w:ascii="华文宋体" w:eastAsia="华文宋体" w:hAnsi="华文宋体" w:cs="微软雅黑" w:hint="eastAsia"/>
                <w:bCs/>
              </w:rPr>
              <w:t>负责项目小组工作统筹；</w:t>
            </w:r>
          </w:p>
          <w:p w14:paraId="28F66F32" w14:textId="77777777" w:rsidR="00AE307E" w:rsidRDefault="00DC2830">
            <w:pPr>
              <w:numPr>
                <w:ilvl w:val="0"/>
                <w:numId w:val="5"/>
              </w:numPr>
              <w:rPr>
                <w:rFonts w:ascii="华文宋体" w:eastAsia="华文宋体" w:hAnsi="华文宋体" w:cs="微软雅黑"/>
                <w:bCs/>
              </w:rPr>
            </w:pPr>
            <w:r>
              <w:rPr>
                <w:rFonts w:ascii="华文宋体" w:eastAsia="华文宋体" w:hAnsi="华文宋体" w:cs="微软雅黑" w:hint="eastAsia"/>
                <w:bCs/>
              </w:rPr>
              <w:t>负责业务系统参与6</w:t>
            </w:r>
            <w:r>
              <w:rPr>
                <w:rFonts w:ascii="华文宋体" w:eastAsia="华文宋体" w:hAnsi="华文宋体" w:cs="微软雅黑"/>
                <w:bCs/>
              </w:rPr>
              <w:t>18</w:t>
            </w:r>
            <w:r>
              <w:rPr>
                <w:rFonts w:ascii="华文宋体" w:eastAsia="华文宋体" w:hAnsi="华文宋体" w:cs="微软雅黑" w:hint="eastAsia"/>
                <w:bCs/>
              </w:rPr>
              <w:t>、双1</w:t>
            </w:r>
            <w:r>
              <w:rPr>
                <w:rFonts w:ascii="华文宋体" w:eastAsia="华文宋体" w:hAnsi="华文宋体" w:cs="微软雅黑"/>
                <w:bCs/>
              </w:rPr>
              <w:t>1</w:t>
            </w:r>
            <w:r>
              <w:rPr>
                <w:rFonts w:ascii="华文宋体" w:eastAsia="华文宋体" w:hAnsi="华文宋体" w:cs="微软雅黑" w:hint="eastAsia"/>
                <w:bCs/>
              </w:rPr>
              <w:t>大促活动；</w:t>
            </w:r>
          </w:p>
          <w:p w14:paraId="5863FA20" w14:textId="77777777" w:rsidR="00AE307E" w:rsidRDefault="00DC2830">
            <w:pPr>
              <w:numPr>
                <w:ilvl w:val="0"/>
                <w:numId w:val="5"/>
              </w:numPr>
              <w:rPr>
                <w:rFonts w:ascii="华文宋体" w:eastAsia="华文宋体" w:hAnsi="华文宋体" w:cs="微软雅黑"/>
                <w:bCs/>
              </w:rPr>
            </w:pPr>
            <w:r>
              <w:rPr>
                <w:rFonts w:ascii="华文宋体" w:eastAsia="华文宋体" w:hAnsi="华文宋体" w:cs="微软雅黑" w:hint="eastAsia"/>
                <w:bCs/>
              </w:rPr>
              <w:t>负责招聘、面试、实习生指导培养；</w:t>
            </w:r>
          </w:p>
        </w:tc>
      </w:tr>
    </w:tbl>
    <w:p w14:paraId="3845007D" w14:textId="77777777" w:rsidR="00AE307E" w:rsidRDefault="00DC2830">
      <w:pPr>
        <w:pBdr>
          <w:bottom w:val="single" w:sz="6" w:space="1" w:color="auto"/>
        </w:pBdr>
        <w:spacing w:line="360" w:lineRule="auto"/>
        <w:rPr>
          <w:rFonts w:ascii="微软雅黑" w:eastAsia="微软雅黑" w:hAnsi="微软雅黑"/>
          <w:b/>
          <w:sz w:val="30"/>
          <w:szCs w:val="30"/>
        </w:rPr>
      </w:pPr>
      <w:r>
        <w:rPr>
          <w:rFonts w:ascii="微软雅黑" w:eastAsia="微软雅黑" w:hAnsi="微软雅黑" w:hint="eastAsia"/>
          <w:b/>
          <w:sz w:val="30"/>
          <w:szCs w:val="30"/>
        </w:rPr>
        <w:lastRenderedPageBreak/>
        <w:t>项目经验：</w:t>
      </w:r>
    </w:p>
    <w:tbl>
      <w:tblPr>
        <w:tblW w:w="0" w:type="auto"/>
        <w:tblLayout w:type="fixed"/>
        <w:tblLook w:val="04A0" w:firstRow="1" w:lastRow="0" w:firstColumn="1" w:lastColumn="0" w:noHBand="0" w:noVBand="1"/>
      </w:tblPr>
      <w:tblGrid>
        <w:gridCol w:w="2158"/>
        <w:gridCol w:w="6364"/>
      </w:tblGrid>
      <w:tr w:rsidR="00AE307E" w14:paraId="7D00D5DD" w14:textId="77777777">
        <w:tc>
          <w:tcPr>
            <w:tcW w:w="2158" w:type="dxa"/>
          </w:tcPr>
          <w:p w14:paraId="5C24C95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公司名称</w:t>
            </w:r>
          </w:p>
        </w:tc>
        <w:tc>
          <w:tcPr>
            <w:tcW w:w="6364" w:type="dxa"/>
          </w:tcPr>
          <w:p w14:paraId="103C99A8"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 xml:space="preserve">京东集团     </w:t>
            </w:r>
            <w:r>
              <w:rPr>
                <w:rFonts w:ascii="微软雅黑" w:eastAsia="微软雅黑" w:hAnsi="微软雅黑" w:cs="微软雅黑"/>
                <w:b/>
                <w:bCs/>
              </w:rPr>
              <w:t xml:space="preserve"> </w:t>
            </w:r>
          </w:p>
        </w:tc>
      </w:tr>
      <w:tr w:rsidR="00AE307E" w14:paraId="12BDDBD1" w14:textId="77777777">
        <w:tc>
          <w:tcPr>
            <w:tcW w:w="2158" w:type="dxa"/>
          </w:tcPr>
          <w:p w14:paraId="644EDCF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364" w:type="dxa"/>
            <w:vAlign w:val="center"/>
          </w:tcPr>
          <w:p w14:paraId="18785F4C"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Cs/>
              </w:rPr>
              <w:t>市场管控系统</w:t>
            </w:r>
          </w:p>
        </w:tc>
      </w:tr>
      <w:tr w:rsidR="00AE307E" w14:paraId="47A990EB" w14:textId="77777777">
        <w:tc>
          <w:tcPr>
            <w:tcW w:w="2158" w:type="dxa"/>
          </w:tcPr>
          <w:p w14:paraId="658E74C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364" w:type="dxa"/>
            <w:vAlign w:val="center"/>
          </w:tcPr>
          <w:p w14:paraId="6C83489E"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bCs/>
              </w:rPr>
              <w:t>IDEA+Maven+</w:t>
            </w:r>
            <w:r>
              <w:rPr>
                <w:rFonts w:ascii="微软雅黑" w:eastAsia="微软雅黑" w:hAnsi="微软雅黑" w:cs="微软雅黑" w:hint="eastAsia"/>
                <w:bCs/>
              </w:rPr>
              <w:t>Git</w:t>
            </w:r>
            <w:proofErr w:type="spellEnd"/>
          </w:p>
        </w:tc>
      </w:tr>
      <w:tr w:rsidR="00AE307E" w14:paraId="2362F5D7" w14:textId="77777777">
        <w:tc>
          <w:tcPr>
            <w:tcW w:w="2158" w:type="dxa"/>
          </w:tcPr>
          <w:p w14:paraId="1D1111EB"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364" w:type="dxa"/>
            <w:vAlign w:val="center"/>
          </w:tcPr>
          <w:p w14:paraId="445EF978"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Spring</w:t>
            </w:r>
            <w:r>
              <w:rPr>
                <w:rFonts w:ascii="微软雅黑" w:eastAsia="微软雅黑" w:hAnsi="微软雅黑" w:cs="微软雅黑"/>
                <w:bCs/>
              </w:rPr>
              <w:t>Boot</w:t>
            </w:r>
            <w:r>
              <w:rPr>
                <w:rFonts w:ascii="微软雅黑" w:eastAsia="微软雅黑" w:hAnsi="微软雅黑" w:cs="微软雅黑" w:hint="eastAsia"/>
                <w:bCs/>
              </w:rPr>
              <w:t>+Mybatis+</w:t>
            </w:r>
            <w:r>
              <w:rPr>
                <w:rFonts w:ascii="微软雅黑" w:eastAsia="微软雅黑" w:hAnsi="微软雅黑" w:cs="微软雅黑"/>
                <w:bCs/>
              </w:rPr>
              <w:t>JSF</w:t>
            </w:r>
            <w:r>
              <w:rPr>
                <w:rFonts w:ascii="微软雅黑" w:eastAsia="微软雅黑" w:hAnsi="微软雅黑" w:cs="微软雅黑" w:hint="eastAsia"/>
                <w:bCs/>
              </w:rPr>
              <w:t>+JMQ</w:t>
            </w:r>
            <w:proofErr w:type="spellEnd"/>
            <w:r>
              <w:rPr>
                <w:rFonts w:ascii="微软雅黑" w:eastAsia="微软雅黑" w:hAnsi="微软雅黑" w:cs="微软雅黑" w:hint="eastAsia"/>
                <w:bCs/>
              </w:rPr>
              <w:t xml:space="preserve">+ </w:t>
            </w:r>
            <w:proofErr w:type="spellStart"/>
            <w:r>
              <w:rPr>
                <w:rFonts w:ascii="微软雅黑" w:eastAsia="微软雅黑" w:hAnsi="微软雅黑" w:cs="微软雅黑" w:hint="eastAsia"/>
                <w:bCs/>
              </w:rPr>
              <w:t>Redis+</w:t>
            </w:r>
            <w:r>
              <w:rPr>
                <w:rFonts w:ascii="微软雅黑" w:eastAsia="微软雅黑" w:hAnsi="微软雅黑" w:cs="微软雅黑"/>
                <w:bCs/>
              </w:rPr>
              <w:t>MySql</w:t>
            </w:r>
            <w:proofErr w:type="spellEnd"/>
          </w:p>
        </w:tc>
      </w:tr>
      <w:tr w:rsidR="00AE307E" w14:paraId="4B703DFC" w14:textId="77777777">
        <w:trPr>
          <w:trHeight w:val="1428"/>
        </w:trPr>
        <w:tc>
          <w:tcPr>
            <w:tcW w:w="2158" w:type="dxa"/>
          </w:tcPr>
          <w:p w14:paraId="4F5D928C"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364" w:type="dxa"/>
          </w:tcPr>
          <w:p w14:paraId="17E7A9B7"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市场部市场推广活动立项申请、子任务执行沟通、结项等环节均通过邮件沟通，相关数据没有记录在系统，审批流程没有在OA实现，沟通和管理成本较高。现搭建项目管控系统，将立项、结项和子任务管理等工作实现线上化，相关审批接入OA。</w:t>
            </w:r>
          </w:p>
        </w:tc>
      </w:tr>
      <w:tr w:rsidR="00AE307E" w14:paraId="4B4A7026" w14:textId="77777777">
        <w:tc>
          <w:tcPr>
            <w:tcW w:w="2158" w:type="dxa"/>
          </w:tcPr>
          <w:p w14:paraId="53DDF3BD"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
                <w:bCs/>
              </w:rPr>
              <w:t>职责描述</w:t>
            </w:r>
          </w:p>
        </w:tc>
        <w:tc>
          <w:tcPr>
            <w:tcW w:w="6364" w:type="dxa"/>
          </w:tcPr>
          <w:p w14:paraId="66778DEC"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1．负责系统架构；</w:t>
            </w:r>
          </w:p>
          <w:p w14:paraId="05613A42"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2．负责项目小组工作统筹；</w:t>
            </w:r>
          </w:p>
          <w:p w14:paraId="5B45E5BA"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3．负责核心功能开发、代码规范review；</w:t>
            </w:r>
          </w:p>
          <w:p w14:paraId="595E43E8"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4．负责招聘、面试、实习生指导培养；</w:t>
            </w:r>
          </w:p>
        </w:tc>
      </w:tr>
    </w:tbl>
    <w:p w14:paraId="7E208369" w14:textId="77777777" w:rsidR="00AE307E" w:rsidRDefault="00AE307E">
      <w:pPr>
        <w:pBdr>
          <w:bottom w:val="single" w:sz="6" w:space="1" w:color="auto"/>
        </w:pBdr>
        <w:spacing w:line="360" w:lineRule="auto"/>
        <w:rPr>
          <w:rFonts w:ascii="微软雅黑" w:eastAsia="微软雅黑" w:hAnsi="微软雅黑"/>
          <w:b/>
          <w:sz w:val="24"/>
        </w:rPr>
      </w:pPr>
    </w:p>
    <w:tbl>
      <w:tblPr>
        <w:tblW w:w="0" w:type="auto"/>
        <w:tblLayout w:type="fixed"/>
        <w:tblLook w:val="04A0" w:firstRow="1" w:lastRow="0" w:firstColumn="1" w:lastColumn="0" w:noHBand="0" w:noVBand="1"/>
      </w:tblPr>
      <w:tblGrid>
        <w:gridCol w:w="2158"/>
        <w:gridCol w:w="6364"/>
      </w:tblGrid>
      <w:tr w:rsidR="00AE307E" w14:paraId="3ADA20A1" w14:textId="77777777">
        <w:tc>
          <w:tcPr>
            <w:tcW w:w="2158" w:type="dxa"/>
          </w:tcPr>
          <w:p w14:paraId="45F907F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公司名称</w:t>
            </w:r>
          </w:p>
        </w:tc>
        <w:tc>
          <w:tcPr>
            <w:tcW w:w="6364" w:type="dxa"/>
          </w:tcPr>
          <w:p w14:paraId="405EDF3D"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京东集团</w:t>
            </w:r>
          </w:p>
        </w:tc>
      </w:tr>
      <w:tr w:rsidR="00AE307E" w14:paraId="153BD506" w14:textId="77777777">
        <w:tc>
          <w:tcPr>
            <w:tcW w:w="2158" w:type="dxa"/>
          </w:tcPr>
          <w:p w14:paraId="2B47439F"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364" w:type="dxa"/>
            <w:vAlign w:val="center"/>
          </w:tcPr>
          <w:p w14:paraId="3D4D78ED"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Cs/>
              </w:rPr>
              <w:t>FLWMS仓配系统</w:t>
            </w:r>
          </w:p>
        </w:tc>
      </w:tr>
      <w:tr w:rsidR="00AE307E" w14:paraId="04102C56" w14:textId="77777777">
        <w:tc>
          <w:tcPr>
            <w:tcW w:w="2158" w:type="dxa"/>
          </w:tcPr>
          <w:p w14:paraId="05AA407A"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364" w:type="dxa"/>
            <w:vAlign w:val="center"/>
          </w:tcPr>
          <w:p w14:paraId="5874B17A"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bCs/>
              </w:rPr>
              <w:t>IDEA+Maven+</w:t>
            </w:r>
            <w:r>
              <w:rPr>
                <w:rFonts w:ascii="微软雅黑" w:eastAsia="微软雅黑" w:hAnsi="微软雅黑" w:cs="微软雅黑" w:hint="eastAsia"/>
                <w:bCs/>
              </w:rPr>
              <w:t>Git</w:t>
            </w:r>
            <w:proofErr w:type="spellEnd"/>
          </w:p>
        </w:tc>
      </w:tr>
      <w:tr w:rsidR="00AE307E" w14:paraId="2FDB4FA6" w14:textId="77777777">
        <w:trPr>
          <w:trHeight w:val="678"/>
        </w:trPr>
        <w:tc>
          <w:tcPr>
            <w:tcW w:w="2158" w:type="dxa"/>
          </w:tcPr>
          <w:p w14:paraId="1C42352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364" w:type="dxa"/>
            <w:vAlign w:val="center"/>
          </w:tcPr>
          <w:p w14:paraId="4D8D12ED"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SpringMVC+Mybatis+JSF+MySql</w:t>
            </w:r>
            <w:proofErr w:type="spellEnd"/>
          </w:p>
        </w:tc>
      </w:tr>
      <w:tr w:rsidR="00AE307E" w14:paraId="4574F990" w14:textId="77777777">
        <w:trPr>
          <w:trHeight w:val="913"/>
        </w:trPr>
        <w:tc>
          <w:tcPr>
            <w:tcW w:w="2158" w:type="dxa"/>
          </w:tcPr>
          <w:p w14:paraId="1225FC7E"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364" w:type="dxa"/>
          </w:tcPr>
          <w:p w14:paraId="0ED01BAF"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FLWMS仓配系统属于印尼电商平台的前置仓配管理系统，主要承接极速达订单、仓与仓之间内配调拨、采购入库、出库等业务功能。</w:t>
            </w:r>
          </w:p>
        </w:tc>
      </w:tr>
      <w:tr w:rsidR="00AE307E" w14:paraId="01C199A9" w14:textId="77777777">
        <w:trPr>
          <w:trHeight w:val="1830"/>
        </w:trPr>
        <w:tc>
          <w:tcPr>
            <w:tcW w:w="2158" w:type="dxa"/>
          </w:tcPr>
          <w:p w14:paraId="671CAC9A"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
                <w:bCs/>
              </w:rPr>
              <w:t>职责描述</w:t>
            </w:r>
          </w:p>
        </w:tc>
        <w:tc>
          <w:tcPr>
            <w:tcW w:w="6364" w:type="dxa"/>
          </w:tcPr>
          <w:p w14:paraId="26EB8743"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1</w:t>
            </w:r>
            <w:r>
              <w:rPr>
                <w:rFonts w:ascii="华文宋体" w:eastAsia="华文宋体" w:hAnsi="华文宋体" w:cs="微软雅黑"/>
                <w:bCs/>
              </w:rPr>
              <w:t xml:space="preserve">. </w:t>
            </w:r>
            <w:r>
              <w:rPr>
                <w:rFonts w:ascii="华文宋体" w:eastAsia="华文宋体" w:hAnsi="华文宋体" w:cs="微软雅黑" w:hint="eastAsia"/>
                <w:bCs/>
              </w:rPr>
              <w:t>主要负责出库管理模块，负责老系统的技术重构；</w:t>
            </w:r>
          </w:p>
          <w:p w14:paraId="1F4F7751"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2</w:t>
            </w:r>
            <w:r>
              <w:rPr>
                <w:rFonts w:ascii="华文宋体" w:eastAsia="华文宋体" w:hAnsi="华文宋体" w:cs="微软雅黑"/>
                <w:bCs/>
              </w:rPr>
              <w:t xml:space="preserve">. </w:t>
            </w:r>
            <w:r>
              <w:rPr>
                <w:rFonts w:ascii="华文宋体" w:eastAsia="华文宋体" w:hAnsi="华文宋体" w:cs="微软雅黑" w:hint="eastAsia"/>
                <w:bCs/>
              </w:rPr>
              <w:t>分析、定位、解决生产问题；</w:t>
            </w:r>
          </w:p>
          <w:p w14:paraId="1433A42E"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3</w:t>
            </w:r>
            <w:r>
              <w:rPr>
                <w:rFonts w:ascii="华文宋体" w:eastAsia="华文宋体" w:hAnsi="华文宋体" w:cs="微软雅黑"/>
                <w:bCs/>
              </w:rPr>
              <w:t xml:space="preserve">. </w:t>
            </w:r>
            <w:r>
              <w:rPr>
                <w:rFonts w:ascii="华文宋体" w:eastAsia="华文宋体" w:hAnsi="华文宋体" w:cs="微软雅黑" w:hint="eastAsia"/>
                <w:bCs/>
              </w:rPr>
              <w:t>梳理系统历史遗留数据问题并修复；</w:t>
            </w:r>
          </w:p>
          <w:p w14:paraId="565E0AC1"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4</w:t>
            </w:r>
            <w:r>
              <w:rPr>
                <w:rFonts w:ascii="华文宋体" w:eastAsia="华文宋体" w:hAnsi="华文宋体" w:cs="微软雅黑"/>
                <w:bCs/>
              </w:rPr>
              <w:t xml:space="preserve">. </w:t>
            </w:r>
            <w:r>
              <w:rPr>
                <w:rFonts w:ascii="华文宋体" w:eastAsia="华文宋体" w:hAnsi="华文宋体" w:cs="微软雅黑" w:hint="eastAsia"/>
                <w:bCs/>
              </w:rPr>
              <w:t>商家侧的拼团和砍价模块维护；</w:t>
            </w:r>
          </w:p>
          <w:p w14:paraId="59436713"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5</w:t>
            </w:r>
            <w:r>
              <w:rPr>
                <w:rFonts w:ascii="华文宋体" w:eastAsia="华文宋体" w:hAnsi="华文宋体" w:cs="微软雅黑"/>
                <w:bCs/>
              </w:rPr>
              <w:t xml:space="preserve">. </w:t>
            </w:r>
            <w:r>
              <w:rPr>
                <w:rFonts w:ascii="华文宋体" w:eastAsia="华文宋体" w:hAnsi="华文宋体" w:cs="微软雅黑" w:hint="eastAsia"/>
                <w:bCs/>
              </w:rPr>
              <w:t>商家商品批量下载、批量更新功能重构优化；</w:t>
            </w:r>
          </w:p>
        </w:tc>
      </w:tr>
    </w:tbl>
    <w:p w14:paraId="503CF2D1" w14:textId="77777777" w:rsidR="00AE307E" w:rsidRDefault="00AE307E">
      <w:pPr>
        <w:pBdr>
          <w:bottom w:val="single" w:sz="6" w:space="1" w:color="auto"/>
        </w:pBdr>
        <w:spacing w:line="360" w:lineRule="auto"/>
        <w:rPr>
          <w:rFonts w:ascii="微软雅黑" w:eastAsia="微软雅黑" w:hAnsi="微软雅黑"/>
          <w:b/>
          <w:sz w:val="30"/>
          <w:szCs w:val="30"/>
        </w:rPr>
      </w:pPr>
    </w:p>
    <w:p w14:paraId="4447CCB5" w14:textId="77777777" w:rsidR="00AE307E" w:rsidRDefault="00AE307E">
      <w:pPr>
        <w:pBdr>
          <w:bottom w:val="single" w:sz="6" w:space="1" w:color="auto"/>
        </w:pBdr>
        <w:spacing w:line="360" w:lineRule="auto"/>
        <w:rPr>
          <w:rFonts w:ascii="微软雅黑" w:eastAsia="微软雅黑" w:hAnsi="微软雅黑"/>
          <w:b/>
          <w:sz w:val="30"/>
          <w:szCs w:val="30"/>
        </w:rPr>
      </w:pPr>
    </w:p>
    <w:p w14:paraId="2EF4BDE3" w14:textId="77777777" w:rsidR="00AE307E" w:rsidRDefault="00DC2830">
      <w:pPr>
        <w:pBdr>
          <w:bottom w:val="single" w:sz="6" w:space="1" w:color="auto"/>
        </w:pBdr>
        <w:spacing w:line="360" w:lineRule="auto"/>
        <w:rPr>
          <w:rFonts w:ascii="微软雅黑" w:eastAsia="微软雅黑" w:hAnsi="微软雅黑"/>
          <w:b/>
          <w:sz w:val="30"/>
          <w:szCs w:val="30"/>
        </w:rPr>
      </w:pPr>
      <w:r>
        <w:rPr>
          <w:rFonts w:ascii="微软雅黑" w:eastAsia="微软雅黑" w:hAnsi="微软雅黑" w:hint="eastAsia"/>
          <w:b/>
          <w:sz w:val="30"/>
          <w:szCs w:val="30"/>
        </w:rPr>
        <w:lastRenderedPageBreak/>
        <w:t>项目经验：</w:t>
      </w:r>
    </w:p>
    <w:tbl>
      <w:tblPr>
        <w:tblW w:w="0" w:type="auto"/>
        <w:tblLayout w:type="fixed"/>
        <w:tblLook w:val="04A0" w:firstRow="1" w:lastRow="0" w:firstColumn="1" w:lastColumn="0" w:noHBand="0" w:noVBand="1"/>
      </w:tblPr>
      <w:tblGrid>
        <w:gridCol w:w="2164"/>
        <w:gridCol w:w="6358"/>
      </w:tblGrid>
      <w:tr w:rsidR="00AE307E" w14:paraId="371C26B0" w14:textId="77777777">
        <w:tc>
          <w:tcPr>
            <w:tcW w:w="2164" w:type="dxa"/>
          </w:tcPr>
          <w:p w14:paraId="07E95956"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公司名称</w:t>
            </w:r>
          </w:p>
        </w:tc>
        <w:tc>
          <w:tcPr>
            <w:tcW w:w="6358" w:type="dxa"/>
          </w:tcPr>
          <w:p w14:paraId="1DE96272"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京东集团</w:t>
            </w:r>
          </w:p>
        </w:tc>
      </w:tr>
      <w:tr w:rsidR="00AE307E" w14:paraId="52D5E2CB" w14:textId="77777777">
        <w:tc>
          <w:tcPr>
            <w:tcW w:w="2164" w:type="dxa"/>
          </w:tcPr>
          <w:p w14:paraId="4D457904"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358" w:type="dxa"/>
            <w:vAlign w:val="center"/>
          </w:tcPr>
          <w:p w14:paraId="731CC12E"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Cs/>
              </w:rPr>
              <w:t>Feed流内容平台</w:t>
            </w:r>
          </w:p>
        </w:tc>
      </w:tr>
      <w:tr w:rsidR="00AE307E" w14:paraId="5AF72EA1" w14:textId="77777777">
        <w:tc>
          <w:tcPr>
            <w:tcW w:w="2164" w:type="dxa"/>
          </w:tcPr>
          <w:p w14:paraId="6CD0F534"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358" w:type="dxa"/>
            <w:vAlign w:val="center"/>
          </w:tcPr>
          <w:p w14:paraId="6AF6EEE3"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bCs/>
              </w:rPr>
              <w:t>IDEA+Maven+</w:t>
            </w:r>
            <w:r>
              <w:rPr>
                <w:rFonts w:ascii="微软雅黑" w:eastAsia="微软雅黑" w:hAnsi="微软雅黑" w:cs="微软雅黑" w:hint="eastAsia"/>
                <w:bCs/>
              </w:rPr>
              <w:t>Git</w:t>
            </w:r>
            <w:proofErr w:type="spellEnd"/>
          </w:p>
        </w:tc>
      </w:tr>
      <w:tr w:rsidR="00AE307E" w14:paraId="4E618FFA" w14:textId="77777777">
        <w:tc>
          <w:tcPr>
            <w:tcW w:w="2164" w:type="dxa"/>
          </w:tcPr>
          <w:p w14:paraId="4C7D589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358" w:type="dxa"/>
            <w:vAlign w:val="center"/>
          </w:tcPr>
          <w:p w14:paraId="19397DC8"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SpringMVC+Mybatis+</w:t>
            </w:r>
            <w:r>
              <w:rPr>
                <w:rFonts w:ascii="微软雅黑" w:eastAsia="微软雅黑" w:hAnsi="微软雅黑" w:cs="微软雅黑"/>
                <w:bCs/>
              </w:rPr>
              <w:t>JSF</w:t>
            </w:r>
            <w:r>
              <w:rPr>
                <w:rFonts w:ascii="微软雅黑" w:eastAsia="微软雅黑" w:hAnsi="微软雅黑" w:cs="微软雅黑" w:hint="eastAsia"/>
                <w:bCs/>
              </w:rPr>
              <w:t>+Redis+MySQL</w:t>
            </w:r>
            <w:proofErr w:type="spellEnd"/>
          </w:p>
        </w:tc>
      </w:tr>
      <w:tr w:rsidR="00AE307E" w14:paraId="11CFCFEB" w14:textId="77777777">
        <w:tc>
          <w:tcPr>
            <w:tcW w:w="2164" w:type="dxa"/>
          </w:tcPr>
          <w:p w14:paraId="07FA5847"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358" w:type="dxa"/>
          </w:tcPr>
          <w:p w14:paraId="56C202C1" w14:textId="77777777" w:rsidR="00AE307E" w:rsidRDefault="00DC2830">
            <w:pPr>
              <w:tabs>
                <w:tab w:val="left" w:pos="1370"/>
              </w:tabs>
              <w:rPr>
                <w:rFonts w:ascii="华文宋体" w:eastAsia="华文宋体" w:hAnsi="华文宋体" w:cs="微软雅黑"/>
                <w:bCs/>
              </w:rPr>
            </w:pPr>
            <w:r>
              <w:rPr>
                <w:rFonts w:ascii="华文宋体" w:eastAsia="华文宋体" w:hAnsi="华文宋体" w:cs="微软雅黑" w:hint="eastAsia"/>
                <w:bCs/>
              </w:rPr>
              <w:t>1、建立JD.ID内容(用户评价、用户博文、记事、小视频</w:t>
            </w:r>
            <w:r>
              <w:rPr>
                <w:rFonts w:ascii="华文宋体" w:eastAsia="华文宋体" w:hAnsi="华文宋体" w:cs="微软雅黑"/>
                <w:bCs/>
              </w:rPr>
              <w:t>)</w:t>
            </w:r>
            <w:r>
              <w:rPr>
                <w:rFonts w:ascii="华文宋体" w:eastAsia="华文宋体" w:hAnsi="华文宋体" w:cs="微软雅黑" w:hint="eastAsia"/>
                <w:bCs/>
              </w:rPr>
              <w:t>平台，通过内容和社交互动，提升用户粘性及订单转化率；</w:t>
            </w:r>
          </w:p>
          <w:p w14:paraId="76C1C9F4" w14:textId="77777777" w:rsidR="00AE307E" w:rsidRDefault="00DC2830">
            <w:pPr>
              <w:tabs>
                <w:tab w:val="left" w:pos="1370"/>
              </w:tabs>
              <w:rPr>
                <w:rFonts w:ascii="华文宋体" w:eastAsia="华文宋体" w:hAnsi="华文宋体" w:cs="微软雅黑"/>
                <w:bCs/>
              </w:rPr>
            </w:pPr>
            <w:r>
              <w:rPr>
                <w:rFonts w:ascii="华文宋体" w:eastAsia="华文宋体" w:hAnsi="华文宋体" w:cs="微软雅黑" w:hint="eastAsia"/>
                <w:bCs/>
              </w:rPr>
              <w:t>2、利用用户画像和热销属性，并抓取商品的优质评价，为不同的用户推荐不同的Feed流内容；</w:t>
            </w:r>
          </w:p>
          <w:p w14:paraId="6998690E" w14:textId="77777777" w:rsidR="00AE307E" w:rsidRDefault="00AE307E">
            <w:pPr>
              <w:jc w:val="left"/>
              <w:rPr>
                <w:rFonts w:ascii="华文宋体" w:eastAsia="华文宋体" w:hAnsi="华文宋体" w:cs="微软雅黑"/>
                <w:bCs/>
              </w:rPr>
            </w:pPr>
          </w:p>
        </w:tc>
      </w:tr>
      <w:tr w:rsidR="00AE307E" w14:paraId="5C79429F" w14:textId="77777777">
        <w:tc>
          <w:tcPr>
            <w:tcW w:w="2164" w:type="dxa"/>
          </w:tcPr>
          <w:p w14:paraId="119D1D83"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
                <w:bCs/>
              </w:rPr>
              <w:t>职责描述</w:t>
            </w:r>
          </w:p>
        </w:tc>
        <w:tc>
          <w:tcPr>
            <w:tcW w:w="6358" w:type="dxa"/>
          </w:tcPr>
          <w:p w14:paraId="2D878DC1" w14:textId="77777777" w:rsidR="00AE307E" w:rsidRDefault="00DC2830">
            <w:pPr>
              <w:tabs>
                <w:tab w:val="left" w:pos="1370"/>
              </w:tabs>
              <w:rPr>
                <w:rFonts w:ascii="华文宋体" w:eastAsia="华文宋体" w:hAnsi="华文宋体" w:cs="微软雅黑"/>
                <w:bCs/>
              </w:rPr>
            </w:pPr>
            <w:r>
              <w:rPr>
                <w:rFonts w:ascii="华文宋体" w:eastAsia="华文宋体" w:hAnsi="华文宋体" w:cs="微软雅黑" w:hint="eastAsia"/>
                <w:bCs/>
              </w:rPr>
              <w:t>1、系统的整体分析、设计、架构、数据库表结构设计；</w:t>
            </w:r>
          </w:p>
          <w:p w14:paraId="7717F44C" w14:textId="77777777" w:rsidR="00AE307E" w:rsidRDefault="00DC2830">
            <w:pPr>
              <w:tabs>
                <w:tab w:val="left" w:pos="1370"/>
              </w:tabs>
              <w:rPr>
                <w:rFonts w:ascii="华文宋体" w:eastAsia="华文宋体" w:hAnsi="华文宋体" w:cs="微软雅黑"/>
                <w:bCs/>
              </w:rPr>
            </w:pPr>
            <w:r>
              <w:rPr>
                <w:rFonts w:ascii="华文宋体" w:eastAsia="华文宋体" w:hAnsi="华文宋体" w:cs="微软雅黑" w:hint="eastAsia"/>
                <w:bCs/>
              </w:rPr>
              <w:t>2、开发阶段主要开发了定时任务数据构造、组装；首页接口，用户兴趣数据池管理；</w:t>
            </w:r>
          </w:p>
          <w:p w14:paraId="5459CC83"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3、项目经过3个月已顺利上线，目前在app首页导航栏稳定运行；</w:t>
            </w:r>
          </w:p>
        </w:tc>
      </w:tr>
    </w:tbl>
    <w:p w14:paraId="2DDAAAF2" w14:textId="77777777" w:rsidR="00AE307E" w:rsidRDefault="00AE307E">
      <w:pPr>
        <w:pBdr>
          <w:bottom w:val="single" w:sz="6" w:space="1" w:color="auto"/>
        </w:pBdr>
        <w:spacing w:line="360" w:lineRule="auto"/>
        <w:rPr>
          <w:rFonts w:ascii="微软雅黑" w:eastAsia="微软雅黑" w:hAnsi="微软雅黑"/>
          <w:b/>
          <w:sz w:val="24"/>
        </w:rPr>
      </w:pPr>
    </w:p>
    <w:tbl>
      <w:tblPr>
        <w:tblW w:w="0" w:type="auto"/>
        <w:tblLayout w:type="fixed"/>
        <w:tblLook w:val="04A0" w:firstRow="1" w:lastRow="0" w:firstColumn="1" w:lastColumn="0" w:noHBand="0" w:noVBand="1"/>
      </w:tblPr>
      <w:tblGrid>
        <w:gridCol w:w="2158"/>
        <w:gridCol w:w="6364"/>
      </w:tblGrid>
      <w:tr w:rsidR="00AE307E" w14:paraId="205DDD7E" w14:textId="77777777">
        <w:tc>
          <w:tcPr>
            <w:tcW w:w="2158" w:type="dxa"/>
          </w:tcPr>
          <w:p w14:paraId="6D350BE1"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公司名称</w:t>
            </w:r>
          </w:p>
        </w:tc>
        <w:tc>
          <w:tcPr>
            <w:tcW w:w="6364" w:type="dxa"/>
          </w:tcPr>
          <w:p w14:paraId="6A7158AF"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北京国美融通</w:t>
            </w:r>
            <w:r>
              <w:rPr>
                <w:rFonts w:ascii="微软雅黑" w:eastAsia="微软雅黑" w:hAnsi="微软雅黑" w:cs="微软雅黑"/>
                <w:b/>
                <w:bCs/>
              </w:rPr>
              <w:t>科技</w:t>
            </w:r>
            <w:r>
              <w:rPr>
                <w:rFonts w:ascii="微软雅黑" w:eastAsia="微软雅黑" w:hAnsi="微软雅黑" w:cs="微软雅黑" w:hint="eastAsia"/>
                <w:b/>
                <w:bCs/>
              </w:rPr>
              <w:t>有限公司</w:t>
            </w:r>
          </w:p>
        </w:tc>
      </w:tr>
      <w:tr w:rsidR="00AE307E" w14:paraId="2367433F" w14:textId="77777777">
        <w:tc>
          <w:tcPr>
            <w:tcW w:w="2158" w:type="dxa"/>
          </w:tcPr>
          <w:p w14:paraId="79D6087C"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364" w:type="dxa"/>
            <w:vAlign w:val="center"/>
          </w:tcPr>
          <w:p w14:paraId="71BD7166"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Cs/>
              </w:rPr>
              <w:t>公共服务系统</w:t>
            </w:r>
          </w:p>
        </w:tc>
      </w:tr>
      <w:tr w:rsidR="00AE307E" w14:paraId="7F27A980" w14:textId="77777777">
        <w:tc>
          <w:tcPr>
            <w:tcW w:w="2158" w:type="dxa"/>
          </w:tcPr>
          <w:p w14:paraId="58FA184F"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364" w:type="dxa"/>
            <w:vAlign w:val="center"/>
          </w:tcPr>
          <w:p w14:paraId="56D59DBE"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bCs/>
              </w:rPr>
              <w:t>IDEA+Maven+SV</w:t>
            </w:r>
            <w:r>
              <w:rPr>
                <w:rFonts w:ascii="微软雅黑" w:eastAsia="微软雅黑" w:hAnsi="微软雅黑" w:cs="微软雅黑" w:hint="eastAsia"/>
                <w:bCs/>
              </w:rPr>
              <w:t>N</w:t>
            </w:r>
            <w:proofErr w:type="spellEnd"/>
          </w:p>
        </w:tc>
      </w:tr>
      <w:tr w:rsidR="00AE307E" w14:paraId="47D1376B" w14:textId="77777777">
        <w:tc>
          <w:tcPr>
            <w:tcW w:w="2158" w:type="dxa"/>
          </w:tcPr>
          <w:p w14:paraId="6B99268E"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364" w:type="dxa"/>
            <w:vAlign w:val="center"/>
          </w:tcPr>
          <w:p w14:paraId="2279D24C"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SpringMVC+Mybatis+Netty+Dubbo+Zookeeper+Redis+Oracle</w:t>
            </w:r>
            <w:proofErr w:type="spellEnd"/>
          </w:p>
        </w:tc>
      </w:tr>
      <w:tr w:rsidR="00AE307E" w14:paraId="0B404FE8" w14:textId="77777777">
        <w:tc>
          <w:tcPr>
            <w:tcW w:w="2158" w:type="dxa"/>
          </w:tcPr>
          <w:p w14:paraId="5106F18C"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364" w:type="dxa"/>
          </w:tcPr>
          <w:p w14:paraId="295F6793"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公共服务</w:t>
            </w:r>
            <w:r>
              <w:rPr>
                <w:rFonts w:ascii="华文宋体" w:eastAsia="华文宋体" w:hAnsi="华文宋体" w:cs="微软雅黑"/>
                <w:bCs/>
              </w:rPr>
              <w:t>系统</w:t>
            </w:r>
            <w:r>
              <w:rPr>
                <w:rFonts w:ascii="华文宋体" w:eastAsia="华文宋体" w:hAnsi="华文宋体" w:cs="微软雅黑" w:hint="eastAsia"/>
                <w:bCs/>
              </w:rPr>
              <w:t>主要对公有业务(数据字典</w:t>
            </w:r>
            <w:r>
              <w:rPr>
                <w:rFonts w:ascii="华文宋体" w:eastAsia="华文宋体" w:hAnsi="华文宋体" w:cs="微软雅黑"/>
                <w:bCs/>
              </w:rPr>
              <w:t>、广告管理、序列号</w:t>
            </w:r>
            <w:r>
              <w:rPr>
                <w:rFonts w:ascii="华文宋体" w:eastAsia="华文宋体" w:hAnsi="华文宋体" w:cs="微软雅黑" w:hint="eastAsia"/>
                <w:bCs/>
              </w:rPr>
              <w:t>生成</w:t>
            </w:r>
            <w:r>
              <w:rPr>
                <w:rFonts w:ascii="华文宋体" w:eastAsia="华文宋体" w:hAnsi="华文宋体" w:cs="微软雅黑"/>
                <w:bCs/>
              </w:rPr>
              <w:t>、</w:t>
            </w:r>
            <w:r>
              <w:rPr>
                <w:rFonts w:ascii="华文宋体" w:eastAsia="华文宋体" w:hAnsi="华文宋体" w:cs="微软雅黑" w:hint="eastAsia"/>
                <w:bCs/>
              </w:rPr>
              <w:t>错误</w:t>
            </w:r>
            <w:r>
              <w:rPr>
                <w:rFonts w:ascii="华文宋体" w:eastAsia="华文宋体" w:hAnsi="华文宋体" w:cs="微软雅黑"/>
                <w:bCs/>
              </w:rPr>
              <w:t>码转换</w:t>
            </w:r>
            <w:r>
              <w:rPr>
                <w:rFonts w:ascii="华文宋体" w:eastAsia="华文宋体" w:hAnsi="华文宋体" w:cs="微软雅黑" w:hint="eastAsia"/>
                <w:bCs/>
              </w:rPr>
              <w:t>、银行卡</w:t>
            </w:r>
            <w:r>
              <w:rPr>
                <w:rFonts w:ascii="华文宋体" w:eastAsia="华文宋体" w:hAnsi="华文宋体" w:cs="微软雅黑"/>
                <w:bCs/>
              </w:rPr>
              <w:t>卡Bin</w:t>
            </w:r>
            <w:r>
              <w:rPr>
                <w:rFonts w:ascii="华文宋体" w:eastAsia="华文宋体" w:hAnsi="华文宋体" w:cs="微软雅黑" w:hint="eastAsia"/>
                <w:bCs/>
              </w:rPr>
              <w:t>等)进行提取、聚合、封装，整体对外提供统一的接口以及业务支撑，使原有各个业务系统都独立维护变成只需对接，无需维护的便捷化服务</w:t>
            </w:r>
          </w:p>
          <w:p w14:paraId="46774FBA" w14:textId="77777777" w:rsidR="00AE307E" w:rsidRDefault="00AE307E">
            <w:pPr>
              <w:jc w:val="left"/>
              <w:rPr>
                <w:rFonts w:ascii="华文宋体" w:eastAsia="华文宋体" w:hAnsi="华文宋体" w:cs="微软雅黑"/>
                <w:bCs/>
              </w:rPr>
            </w:pPr>
          </w:p>
        </w:tc>
      </w:tr>
      <w:tr w:rsidR="00AE307E" w14:paraId="4BB13466" w14:textId="77777777">
        <w:tc>
          <w:tcPr>
            <w:tcW w:w="2158" w:type="dxa"/>
          </w:tcPr>
          <w:p w14:paraId="2FC5A1A8"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
                <w:bCs/>
              </w:rPr>
              <w:t>职责描述</w:t>
            </w:r>
          </w:p>
        </w:tc>
        <w:tc>
          <w:tcPr>
            <w:tcW w:w="6364" w:type="dxa"/>
          </w:tcPr>
          <w:p w14:paraId="2DE577B4"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1</w:t>
            </w:r>
            <w:r>
              <w:rPr>
                <w:rFonts w:ascii="华文宋体" w:eastAsia="华文宋体" w:hAnsi="华文宋体" w:cs="微软雅黑"/>
                <w:bCs/>
              </w:rPr>
              <w:t xml:space="preserve">. </w:t>
            </w:r>
            <w:r>
              <w:rPr>
                <w:rFonts w:ascii="华文宋体" w:eastAsia="华文宋体" w:hAnsi="华文宋体" w:cs="微软雅黑" w:hint="eastAsia"/>
                <w:bCs/>
              </w:rPr>
              <w:t>我主要承担技术选型、整体架构、表结构设计；</w:t>
            </w:r>
          </w:p>
          <w:p w14:paraId="7874A518"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2</w:t>
            </w:r>
            <w:r>
              <w:rPr>
                <w:rFonts w:ascii="华文宋体" w:eastAsia="华文宋体" w:hAnsi="华文宋体" w:cs="微软雅黑"/>
                <w:bCs/>
              </w:rPr>
              <w:t xml:space="preserve">. </w:t>
            </w:r>
            <w:r>
              <w:rPr>
                <w:rFonts w:ascii="华文宋体" w:eastAsia="华文宋体" w:hAnsi="华文宋体" w:cs="微软雅黑" w:hint="eastAsia"/>
                <w:bCs/>
              </w:rPr>
              <w:t>对</w:t>
            </w:r>
            <w:r>
              <w:rPr>
                <w:rFonts w:ascii="华文宋体" w:eastAsia="华文宋体" w:hAnsi="华文宋体" w:cs="微软雅黑"/>
                <w:bCs/>
              </w:rPr>
              <w:t>组员的</w:t>
            </w:r>
            <w:r>
              <w:rPr>
                <w:rFonts w:ascii="华文宋体" w:eastAsia="华文宋体" w:hAnsi="华文宋体" w:cs="微软雅黑" w:hint="eastAsia"/>
                <w:bCs/>
              </w:rPr>
              <w:t>责任分工</w:t>
            </w:r>
            <w:r>
              <w:rPr>
                <w:rFonts w:ascii="华文宋体" w:eastAsia="华文宋体" w:hAnsi="华文宋体" w:cs="微软雅黑"/>
                <w:bCs/>
              </w:rPr>
              <w:t>，</w:t>
            </w:r>
            <w:r>
              <w:rPr>
                <w:rFonts w:ascii="华文宋体" w:eastAsia="华文宋体" w:hAnsi="华文宋体" w:cs="微软雅黑" w:hint="eastAsia"/>
                <w:bCs/>
              </w:rPr>
              <w:t>对</w:t>
            </w:r>
            <w:r>
              <w:rPr>
                <w:rFonts w:ascii="华文宋体" w:eastAsia="华文宋体" w:hAnsi="华文宋体" w:cs="微软雅黑"/>
                <w:bCs/>
              </w:rPr>
              <w:t>需求的模块化</w:t>
            </w:r>
            <w:r>
              <w:rPr>
                <w:rFonts w:ascii="华文宋体" w:eastAsia="华文宋体" w:hAnsi="华文宋体" w:cs="微软雅黑" w:hint="eastAsia"/>
                <w:bCs/>
              </w:rPr>
              <w:t>划分；</w:t>
            </w:r>
          </w:p>
          <w:p w14:paraId="3CC72F1F"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3</w:t>
            </w:r>
            <w:r>
              <w:rPr>
                <w:rFonts w:ascii="华文宋体" w:eastAsia="华文宋体" w:hAnsi="华文宋体" w:cs="微软雅黑"/>
                <w:bCs/>
              </w:rPr>
              <w:t xml:space="preserve">. </w:t>
            </w:r>
            <w:r>
              <w:rPr>
                <w:rFonts w:ascii="华文宋体" w:eastAsia="华文宋体" w:hAnsi="华文宋体" w:cs="微软雅黑" w:hint="eastAsia"/>
                <w:bCs/>
              </w:rPr>
              <w:t>主要业务</w:t>
            </w:r>
            <w:r>
              <w:rPr>
                <w:rFonts w:ascii="华文宋体" w:eastAsia="华文宋体" w:hAnsi="华文宋体" w:cs="微软雅黑"/>
                <w:bCs/>
              </w:rPr>
              <w:t>对接处理模块</w:t>
            </w:r>
            <w:r>
              <w:rPr>
                <w:rFonts w:ascii="华文宋体" w:eastAsia="华文宋体" w:hAnsi="华文宋体" w:cs="微软雅黑" w:hint="eastAsia"/>
                <w:bCs/>
              </w:rPr>
              <w:t>的</w:t>
            </w:r>
            <w:r>
              <w:rPr>
                <w:rFonts w:ascii="华文宋体" w:eastAsia="华文宋体" w:hAnsi="华文宋体" w:cs="微软雅黑"/>
                <w:bCs/>
              </w:rPr>
              <w:t>开发</w:t>
            </w:r>
            <w:r>
              <w:rPr>
                <w:rFonts w:ascii="华文宋体" w:eastAsia="华文宋体" w:hAnsi="华文宋体" w:cs="微软雅黑" w:hint="eastAsia"/>
                <w:bCs/>
              </w:rPr>
              <w:t>；</w:t>
            </w:r>
          </w:p>
          <w:p w14:paraId="43E50958" w14:textId="77777777" w:rsidR="00AE307E" w:rsidRDefault="00DC2830">
            <w:pPr>
              <w:rPr>
                <w:rFonts w:ascii="华文宋体" w:eastAsia="华文宋体" w:hAnsi="华文宋体" w:cs="微软雅黑"/>
                <w:bCs/>
              </w:rPr>
            </w:pPr>
            <w:r>
              <w:rPr>
                <w:rFonts w:ascii="华文宋体" w:eastAsia="华文宋体" w:hAnsi="华文宋体" w:cs="微软雅黑" w:hint="eastAsia"/>
                <w:bCs/>
              </w:rPr>
              <w:t>4</w:t>
            </w:r>
            <w:r>
              <w:rPr>
                <w:rFonts w:ascii="华文宋体" w:eastAsia="华文宋体" w:hAnsi="华文宋体" w:cs="微软雅黑"/>
                <w:bCs/>
              </w:rPr>
              <w:t xml:space="preserve">. </w:t>
            </w:r>
            <w:r>
              <w:rPr>
                <w:rFonts w:ascii="华文宋体" w:eastAsia="华文宋体" w:hAnsi="华文宋体" w:cs="微软雅黑" w:hint="eastAsia"/>
                <w:bCs/>
              </w:rPr>
              <w:t>后台</w:t>
            </w:r>
            <w:r>
              <w:rPr>
                <w:rFonts w:ascii="华文宋体" w:eastAsia="华文宋体" w:hAnsi="华文宋体" w:cs="微软雅黑"/>
                <w:bCs/>
              </w:rPr>
              <w:t>代码的生成和功能实现</w:t>
            </w:r>
            <w:r>
              <w:rPr>
                <w:rFonts w:ascii="华文宋体" w:eastAsia="华文宋体" w:hAnsi="华文宋体" w:cs="微软雅黑" w:hint="eastAsia"/>
                <w:bCs/>
              </w:rPr>
              <w:t>；</w:t>
            </w:r>
          </w:p>
        </w:tc>
      </w:tr>
    </w:tbl>
    <w:p w14:paraId="0C5256D7" w14:textId="77777777" w:rsidR="00AE307E" w:rsidRDefault="00DC2830">
      <w:pPr>
        <w:pBdr>
          <w:bottom w:val="single" w:sz="6" w:space="1" w:color="auto"/>
        </w:pBdr>
        <w:spacing w:line="360" w:lineRule="auto"/>
        <w:rPr>
          <w:rFonts w:ascii="微软雅黑" w:eastAsia="微软雅黑" w:hAnsi="微软雅黑"/>
          <w:b/>
          <w:sz w:val="30"/>
          <w:szCs w:val="30"/>
        </w:rPr>
      </w:pPr>
      <w:r>
        <w:rPr>
          <w:rFonts w:ascii="微软雅黑" w:eastAsia="微软雅黑" w:hAnsi="微软雅黑" w:hint="eastAsia"/>
          <w:b/>
          <w:sz w:val="30"/>
          <w:szCs w:val="30"/>
        </w:rPr>
        <w:lastRenderedPageBreak/>
        <w:t>项目经验：</w:t>
      </w:r>
    </w:p>
    <w:tbl>
      <w:tblPr>
        <w:tblW w:w="0" w:type="auto"/>
        <w:tblLayout w:type="fixed"/>
        <w:tblLook w:val="04A0" w:firstRow="1" w:lastRow="0" w:firstColumn="1" w:lastColumn="0" w:noHBand="0" w:noVBand="1"/>
      </w:tblPr>
      <w:tblGrid>
        <w:gridCol w:w="2173"/>
        <w:gridCol w:w="6349"/>
      </w:tblGrid>
      <w:tr w:rsidR="00AE307E" w14:paraId="589BEE47" w14:textId="77777777">
        <w:tc>
          <w:tcPr>
            <w:tcW w:w="2173" w:type="dxa"/>
          </w:tcPr>
          <w:p w14:paraId="3D9B8DBB"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公司名称</w:t>
            </w:r>
          </w:p>
        </w:tc>
        <w:tc>
          <w:tcPr>
            <w:tcW w:w="6349" w:type="dxa"/>
          </w:tcPr>
          <w:p w14:paraId="411A77A7"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北京国美融通</w:t>
            </w:r>
            <w:r>
              <w:rPr>
                <w:rFonts w:ascii="微软雅黑" w:eastAsia="微软雅黑" w:hAnsi="微软雅黑" w:cs="微软雅黑"/>
                <w:b/>
                <w:bCs/>
              </w:rPr>
              <w:t>科技</w:t>
            </w:r>
            <w:r>
              <w:rPr>
                <w:rFonts w:ascii="微软雅黑" w:eastAsia="微软雅黑" w:hAnsi="微软雅黑" w:cs="微软雅黑" w:hint="eastAsia"/>
                <w:b/>
                <w:bCs/>
              </w:rPr>
              <w:t>有限公司</w:t>
            </w:r>
          </w:p>
        </w:tc>
      </w:tr>
      <w:tr w:rsidR="00AE307E" w14:paraId="562A9465" w14:textId="77777777">
        <w:tc>
          <w:tcPr>
            <w:tcW w:w="2173" w:type="dxa"/>
          </w:tcPr>
          <w:p w14:paraId="331D9008"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349" w:type="dxa"/>
            <w:vAlign w:val="center"/>
          </w:tcPr>
          <w:p w14:paraId="2EB867CE" w14:textId="77777777" w:rsidR="00AE307E" w:rsidRDefault="00DC2830">
            <w:pPr>
              <w:jc w:val="left"/>
              <w:rPr>
                <w:rFonts w:ascii="微软雅黑" w:eastAsia="微软雅黑" w:hAnsi="微软雅黑" w:cs="微软雅黑"/>
                <w:bCs/>
              </w:rPr>
            </w:pPr>
            <w:r>
              <w:rPr>
                <w:rFonts w:ascii="微软雅黑" w:eastAsia="微软雅黑" w:hAnsi="微软雅黑" w:cs="微软雅黑" w:hint="eastAsia"/>
                <w:bCs/>
              </w:rPr>
              <w:t>基金超市</w:t>
            </w:r>
          </w:p>
        </w:tc>
      </w:tr>
      <w:tr w:rsidR="00AE307E" w14:paraId="590CA348" w14:textId="77777777">
        <w:tc>
          <w:tcPr>
            <w:tcW w:w="2173" w:type="dxa"/>
          </w:tcPr>
          <w:p w14:paraId="5B9589F5"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349" w:type="dxa"/>
            <w:vAlign w:val="center"/>
          </w:tcPr>
          <w:p w14:paraId="39E30772"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bCs/>
              </w:rPr>
              <w:t>IDEA+Maven+SVN</w:t>
            </w:r>
            <w:proofErr w:type="spellEnd"/>
          </w:p>
        </w:tc>
      </w:tr>
      <w:tr w:rsidR="00AE307E" w14:paraId="1E60B1C6" w14:textId="77777777">
        <w:tc>
          <w:tcPr>
            <w:tcW w:w="2173" w:type="dxa"/>
          </w:tcPr>
          <w:p w14:paraId="70585444"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349" w:type="dxa"/>
            <w:vAlign w:val="center"/>
          </w:tcPr>
          <w:p w14:paraId="5A04FD4B" w14:textId="77777777" w:rsidR="00AE307E" w:rsidRDefault="00DC2830">
            <w:pPr>
              <w:jc w:val="left"/>
              <w:rPr>
                <w:rFonts w:ascii="微软雅黑" w:eastAsia="微软雅黑" w:hAnsi="微软雅黑" w:cs="微软雅黑"/>
                <w:bCs/>
              </w:rPr>
            </w:pPr>
            <w:proofErr w:type="spellStart"/>
            <w:r>
              <w:rPr>
                <w:rFonts w:ascii="微软雅黑" w:eastAsia="微软雅黑" w:hAnsi="微软雅黑" w:cs="微软雅黑" w:hint="eastAsia"/>
                <w:bCs/>
              </w:rPr>
              <w:t>SpringMVC+Mybatis+Dubbo+Zookeeper+Redis+Oracle</w:t>
            </w:r>
            <w:proofErr w:type="spellEnd"/>
          </w:p>
        </w:tc>
      </w:tr>
      <w:tr w:rsidR="00AE307E" w14:paraId="7E3BA723" w14:textId="77777777">
        <w:tc>
          <w:tcPr>
            <w:tcW w:w="2173" w:type="dxa"/>
          </w:tcPr>
          <w:p w14:paraId="086C3EEE"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349" w:type="dxa"/>
          </w:tcPr>
          <w:p w14:paraId="0AD38BA7"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基金超市是国美金融的一个子业务，主要是为了丰富、扩展国美在线理财产品的多样性，增加用户投资多样化。以多家基金公司接入的平台形式来构建这个基金销售平台。</w:t>
            </w:r>
          </w:p>
          <w:p w14:paraId="0DB3B112" w14:textId="77777777" w:rsidR="00AE307E" w:rsidRDefault="00AE307E">
            <w:pPr>
              <w:jc w:val="left"/>
              <w:rPr>
                <w:rFonts w:ascii="微软雅黑" w:eastAsia="微软雅黑" w:hAnsi="微软雅黑" w:cs="微软雅黑"/>
                <w:bCs/>
              </w:rPr>
            </w:pPr>
          </w:p>
        </w:tc>
      </w:tr>
      <w:tr w:rsidR="00AE307E" w14:paraId="05CE41CC" w14:textId="77777777">
        <w:tc>
          <w:tcPr>
            <w:tcW w:w="2173" w:type="dxa"/>
          </w:tcPr>
          <w:p w14:paraId="042205A5"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职责描述</w:t>
            </w:r>
          </w:p>
        </w:tc>
        <w:tc>
          <w:tcPr>
            <w:tcW w:w="6349" w:type="dxa"/>
          </w:tcPr>
          <w:p w14:paraId="16D08649" w14:textId="77777777" w:rsidR="00AE307E" w:rsidRDefault="00DC2830">
            <w:pPr>
              <w:numPr>
                <w:ilvl w:val="0"/>
                <w:numId w:val="6"/>
              </w:numPr>
              <w:rPr>
                <w:rFonts w:ascii="华文宋体" w:eastAsia="华文宋体" w:hAnsi="华文宋体" w:cs="微软雅黑"/>
                <w:bCs/>
              </w:rPr>
            </w:pPr>
            <w:r>
              <w:rPr>
                <w:rFonts w:ascii="华文宋体" w:eastAsia="华文宋体" w:hAnsi="华文宋体" w:cs="微软雅黑" w:hint="eastAsia"/>
                <w:bCs/>
              </w:rPr>
              <w:t>主要负责需求对接，与各个合作公司进行业务对接，需求调研，实现方案设计，工作量评估及任务分配；</w:t>
            </w:r>
          </w:p>
          <w:p w14:paraId="2F0131F1" w14:textId="77777777" w:rsidR="00AE307E" w:rsidRDefault="00DC2830">
            <w:pPr>
              <w:numPr>
                <w:ilvl w:val="0"/>
                <w:numId w:val="6"/>
              </w:numPr>
              <w:rPr>
                <w:rFonts w:ascii="华文宋体" w:eastAsia="华文宋体" w:hAnsi="华文宋体" w:cs="微软雅黑"/>
                <w:bCs/>
              </w:rPr>
            </w:pPr>
            <w:r>
              <w:rPr>
                <w:rFonts w:ascii="华文宋体" w:eastAsia="华文宋体" w:hAnsi="华文宋体" w:cs="微软雅黑" w:hint="eastAsia"/>
                <w:bCs/>
              </w:rPr>
              <w:t>参与项目的整体设计，文档整理；</w:t>
            </w:r>
          </w:p>
          <w:p w14:paraId="364A56C4" w14:textId="77777777" w:rsidR="00AE307E" w:rsidRDefault="00DC2830">
            <w:pPr>
              <w:numPr>
                <w:ilvl w:val="0"/>
                <w:numId w:val="6"/>
              </w:numPr>
              <w:rPr>
                <w:rFonts w:ascii="华文宋体" w:eastAsia="华文宋体" w:hAnsi="华文宋体" w:cs="微软雅黑"/>
                <w:bCs/>
              </w:rPr>
            </w:pPr>
            <w:r>
              <w:rPr>
                <w:rFonts w:ascii="华文宋体" w:eastAsia="华文宋体" w:hAnsi="华文宋体" w:cs="微软雅黑" w:hint="eastAsia"/>
                <w:bCs/>
              </w:rPr>
              <w:t>开发环境搭建及框架</w:t>
            </w:r>
            <w:r>
              <w:rPr>
                <w:rFonts w:ascii="华文宋体" w:eastAsia="华文宋体" w:hAnsi="华文宋体" w:cs="微软雅黑"/>
                <w:bCs/>
              </w:rPr>
              <w:t>代码生成</w:t>
            </w:r>
            <w:r>
              <w:rPr>
                <w:rFonts w:ascii="华文宋体" w:eastAsia="华文宋体" w:hAnsi="华文宋体" w:cs="微软雅黑" w:hint="eastAsia"/>
                <w:bCs/>
              </w:rPr>
              <w:t>；</w:t>
            </w:r>
          </w:p>
          <w:p w14:paraId="2C01145D" w14:textId="77777777" w:rsidR="00AE307E" w:rsidRDefault="00DC2830">
            <w:pPr>
              <w:numPr>
                <w:ilvl w:val="0"/>
                <w:numId w:val="6"/>
              </w:numPr>
              <w:rPr>
                <w:rFonts w:ascii="华文宋体" w:eastAsia="华文宋体" w:hAnsi="华文宋体" w:cs="微软雅黑"/>
                <w:bCs/>
              </w:rPr>
            </w:pPr>
            <w:r>
              <w:rPr>
                <w:rFonts w:ascii="华文宋体" w:eastAsia="华文宋体" w:hAnsi="华文宋体" w:cs="微软雅黑" w:hint="eastAsia"/>
                <w:bCs/>
              </w:rPr>
              <w:t>核心业务逻辑和代码的实现与封装；</w:t>
            </w:r>
          </w:p>
        </w:tc>
      </w:tr>
    </w:tbl>
    <w:p w14:paraId="701E39A0" w14:textId="77777777" w:rsidR="00AE307E" w:rsidRDefault="00AE307E">
      <w:pPr>
        <w:pBdr>
          <w:bottom w:val="single" w:sz="6" w:space="1" w:color="auto"/>
        </w:pBdr>
        <w:spacing w:line="360" w:lineRule="auto"/>
        <w:rPr>
          <w:rFonts w:ascii="微软雅黑" w:eastAsia="微软雅黑" w:hAnsi="微软雅黑" w:cs="微软雅黑"/>
          <w:bCs/>
        </w:rPr>
      </w:pPr>
    </w:p>
    <w:tbl>
      <w:tblPr>
        <w:tblW w:w="0" w:type="auto"/>
        <w:tblLayout w:type="fixed"/>
        <w:tblLook w:val="04A0" w:firstRow="1" w:lastRow="0" w:firstColumn="1" w:lastColumn="0" w:noHBand="0" w:noVBand="1"/>
      </w:tblPr>
      <w:tblGrid>
        <w:gridCol w:w="2188"/>
        <w:gridCol w:w="6334"/>
      </w:tblGrid>
      <w:tr w:rsidR="00AE307E" w14:paraId="781BAE2B" w14:textId="77777777">
        <w:tc>
          <w:tcPr>
            <w:tcW w:w="2188" w:type="dxa"/>
          </w:tcPr>
          <w:p w14:paraId="54761230"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公司名称</w:t>
            </w:r>
          </w:p>
        </w:tc>
        <w:tc>
          <w:tcPr>
            <w:tcW w:w="6334" w:type="dxa"/>
          </w:tcPr>
          <w:p w14:paraId="1F8612B0"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北京国美融通</w:t>
            </w:r>
            <w:r>
              <w:rPr>
                <w:rFonts w:ascii="微软雅黑" w:eastAsia="微软雅黑" w:hAnsi="微软雅黑" w:cs="微软雅黑"/>
                <w:b/>
                <w:bCs/>
              </w:rPr>
              <w:t>科技</w:t>
            </w:r>
            <w:r>
              <w:rPr>
                <w:rFonts w:ascii="微软雅黑" w:eastAsia="微软雅黑" w:hAnsi="微软雅黑" w:cs="微软雅黑" w:hint="eastAsia"/>
                <w:b/>
                <w:bCs/>
              </w:rPr>
              <w:t>有限公司</w:t>
            </w:r>
          </w:p>
        </w:tc>
      </w:tr>
      <w:tr w:rsidR="00AE307E" w14:paraId="216277CD" w14:textId="77777777">
        <w:tc>
          <w:tcPr>
            <w:tcW w:w="2188" w:type="dxa"/>
          </w:tcPr>
          <w:p w14:paraId="3AE806D3"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334" w:type="dxa"/>
          </w:tcPr>
          <w:p w14:paraId="329423BF" w14:textId="77777777" w:rsidR="00AE307E" w:rsidRDefault="00DC2830">
            <w:pPr>
              <w:rPr>
                <w:rFonts w:ascii="微软雅黑" w:eastAsia="微软雅黑" w:hAnsi="微软雅黑" w:cs="微软雅黑"/>
                <w:bCs/>
              </w:rPr>
            </w:pPr>
            <w:r>
              <w:rPr>
                <w:rFonts w:ascii="微软雅黑" w:eastAsia="微软雅黑" w:hAnsi="微软雅黑" w:cs="微软雅黑" w:hint="eastAsia"/>
                <w:bCs/>
              </w:rPr>
              <w:t>债权转让系统</w:t>
            </w:r>
          </w:p>
        </w:tc>
      </w:tr>
      <w:tr w:rsidR="00AE307E" w14:paraId="6D8AB69B" w14:textId="77777777">
        <w:tc>
          <w:tcPr>
            <w:tcW w:w="2188" w:type="dxa"/>
          </w:tcPr>
          <w:p w14:paraId="6CB05A58"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334" w:type="dxa"/>
          </w:tcPr>
          <w:p w14:paraId="6CA343D7" w14:textId="77777777" w:rsidR="00AE307E" w:rsidRDefault="00DC2830">
            <w:pPr>
              <w:rPr>
                <w:rFonts w:ascii="微软雅黑" w:eastAsia="微软雅黑" w:hAnsi="微软雅黑" w:cs="微软雅黑"/>
                <w:bCs/>
              </w:rPr>
            </w:pPr>
            <w:proofErr w:type="spellStart"/>
            <w:r>
              <w:rPr>
                <w:rFonts w:ascii="微软雅黑" w:eastAsia="微软雅黑" w:hAnsi="微软雅黑" w:cs="微软雅黑"/>
                <w:bCs/>
              </w:rPr>
              <w:t>IDEA+Maven+SVN</w:t>
            </w:r>
            <w:proofErr w:type="spellEnd"/>
          </w:p>
        </w:tc>
      </w:tr>
      <w:tr w:rsidR="00AE307E" w14:paraId="5CE115B0" w14:textId="77777777">
        <w:tc>
          <w:tcPr>
            <w:tcW w:w="2188" w:type="dxa"/>
          </w:tcPr>
          <w:p w14:paraId="33F9CD18"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334" w:type="dxa"/>
          </w:tcPr>
          <w:p w14:paraId="7C9909D4" w14:textId="77777777" w:rsidR="00AE307E" w:rsidRDefault="00DC2830">
            <w:pPr>
              <w:rPr>
                <w:rFonts w:ascii="微软雅黑" w:eastAsia="微软雅黑" w:hAnsi="微软雅黑" w:cs="微软雅黑"/>
                <w:bCs/>
              </w:rPr>
            </w:pPr>
            <w:proofErr w:type="spellStart"/>
            <w:r>
              <w:rPr>
                <w:rFonts w:ascii="微软雅黑" w:eastAsia="微软雅黑" w:hAnsi="微软雅黑" w:cs="微软雅黑" w:hint="eastAsia"/>
                <w:bCs/>
              </w:rPr>
              <w:t>SpringMVC+Mybatis+Dubbo+Zookeeper+Redis+Oracle</w:t>
            </w:r>
            <w:proofErr w:type="spellEnd"/>
          </w:p>
        </w:tc>
      </w:tr>
      <w:tr w:rsidR="00AE307E" w14:paraId="69497144" w14:textId="77777777">
        <w:tc>
          <w:tcPr>
            <w:tcW w:w="2188" w:type="dxa"/>
          </w:tcPr>
          <w:p w14:paraId="612BCC51"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334" w:type="dxa"/>
          </w:tcPr>
          <w:p w14:paraId="1C48D660"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已购买本平台理财产品（定期理财、投金宝理财、票据理财）的用户（出让人），在本平台可将符合相关条件的理财产品转让给其他本平台用户（受让人），系统为转让理财的出让人和受让人双方提供的中介服务。增加金融平台资金流动性、促活用户资金流动性。</w:t>
            </w:r>
          </w:p>
        </w:tc>
      </w:tr>
      <w:tr w:rsidR="00AE307E" w14:paraId="0F79D281" w14:textId="77777777">
        <w:trPr>
          <w:trHeight w:val="1059"/>
        </w:trPr>
        <w:tc>
          <w:tcPr>
            <w:tcW w:w="2188" w:type="dxa"/>
          </w:tcPr>
          <w:p w14:paraId="7CD7E96E"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职责描述</w:t>
            </w:r>
          </w:p>
        </w:tc>
        <w:tc>
          <w:tcPr>
            <w:tcW w:w="6334" w:type="dxa"/>
          </w:tcPr>
          <w:p w14:paraId="4BCBFFA0" w14:textId="77777777" w:rsidR="00AE307E" w:rsidRDefault="00DC2830">
            <w:pPr>
              <w:numPr>
                <w:ilvl w:val="0"/>
                <w:numId w:val="7"/>
              </w:numPr>
              <w:rPr>
                <w:rFonts w:ascii="华文宋体" w:eastAsia="华文宋体" w:hAnsi="华文宋体" w:cs="微软雅黑"/>
                <w:bCs/>
              </w:rPr>
            </w:pPr>
            <w:r>
              <w:rPr>
                <w:rFonts w:ascii="华文宋体" w:eastAsia="华文宋体" w:hAnsi="华文宋体" w:cs="微软雅黑" w:hint="eastAsia"/>
                <w:bCs/>
              </w:rPr>
              <w:t>主要负责首页功能接口的设计与开发；</w:t>
            </w:r>
          </w:p>
          <w:p w14:paraId="10F1EA60" w14:textId="77777777" w:rsidR="00AE307E" w:rsidRDefault="00DC2830">
            <w:pPr>
              <w:numPr>
                <w:ilvl w:val="0"/>
                <w:numId w:val="7"/>
              </w:numPr>
              <w:rPr>
                <w:rFonts w:ascii="华文宋体" w:eastAsia="华文宋体" w:hAnsi="华文宋体" w:cs="微软雅黑"/>
                <w:bCs/>
              </w:rPr>
            </w:pPr>
            <w:r>
              <w:rPr>
                <w:rFonts w:ascii="华文宋体" w:eastAsia="华文宋体" w:hAnsi="华文宋体" w:cs="微软雅黑" w:hint="eastAsia"/>
                <w:bCs/>
              </w:rPr>
              <w:t>主要负责标的详情页接口的设计与开发；</w:t>
            </w:r>
          </w:p>
          <w:p w14:paraId="5E5485B1" w14:textId="77777777" w:rsidR="00AE307E" w:rsidRDefault="00DC2830">
            <w:pPr>
              <w:numPr>
                <w:ilvl w:val="0"/>
                <w:numId w:val="7"/>
              </w:numPr>
              <w:rPr>
                <w:rFonts w:ascii="华文宋体" w:eastAsia="华文宋体" w:hAnsi="华文宋体" w:cs="微软雅黑"/>
                <w:bCs/>
              </w:rPr>
            </w:pPr>
            <w:r>
              <w:rPr>
                <w:rFonts w:ascii="华文宋体" w:eastAsia="华文宋体" w:hAnsi="华文宋体" w:cs="微软雅黑" w:hint="eastAsia"/>
                <w:bCs/>
              </w:rPr>
              <w:t>主要负责交易链路的设计与开发（包括数据传递、数据展示、交易交互以及最终的确认提交等；</w:t>
            </w:r>
          </w:p>
        </w:tc>
      </w:tr>
    </w:tbl>
    <w:p w14:paraId="43AE2C75" w14:textId="77777777" w:rsidR="00AE307E" w:rsidRDefault="00AE307E">
      <w:pPr>
        <w:pBdr>
          <w:bottom w:val="single" w:sz="6" w:space="1" w:color="auto"/>
        </w:pBdr>
        <w:spacing w:line="360" w:lineRule="auto"/>
        <w:rPr>
          <w:rFonts w:ascii="微软雅黑" w:eastAsia="微软雅黑" w:hAnsi="微软雅黑"/>
          <w:b/>
          <w:sz w:val="30"/>
          <w:szCs w:val="30"/>
        </w:rPr>
      </w:pPr>
    </w:p>
    <w:p w14:paraId="0532405D" w14:textId="77777777" w:rsidR="00AE307E" w:rsidRDefault="00DC2830">
      <w:pPr>
        <w:pBdr>
          <w:bottom w:val="single" w:sz="6" w:space="1" w:color="auto"/>
        </w:pBdr>
        <w:spacing w:line="360" w:lineRule="auto"/>
        <w:rPr>
          <w:rFonts w:ascii="微软雅黑" w:eastAsia="微软雅黑" w:hAnsi="微软雅黑"/>
          <w:b/>
          <w:sz w:val="30"/>
          <w:szCs w:val="30"/>
        </w:rPr>
      </w:pPr>
      <w:r>
        <w:rPr>
          <w:rFonts w:ascii="微软雅黑" w:eastAsia="微软雅黑" w:hAnsi="微软雅黑" w:hint="eastAsia"/>
          <w:b/>
          <w:sz w:val="30"/>
          <w:szCs w:val="30"/>
        </w:rPr>
        <w:lastRenderedPageBreak/>
        <w:t>项目经验：</w:t>
      </w:r>
    </w:p>
    <w:tbl>
      <w:tblPr>
        <w:tblW w:w="0" w:type="auto"/>
        <w:tblLayout w:type="fixed"/>
        <w:tblLook w:val="04A0" w:firstRow="1" w:lastRow="0" w:firstColumn="1" w:lastColumn="0" w:noHBand="0" w:noVBand="1"/>
      </w:tblPr>
      <w:tblGrid>
        <w:gridCol w:w="2188"/>
        <w:gridCol w:w="6334"/>
      </w:tblGrid>
      <w:tr w:rsidR="00AE307E" w14:paraId="7EB742E7" w14:textId="77777777">
        <w:tc>
          <w:tcPr>
            <w:tcW w:w="2188" w:type="dxa"/>
          </w:tcPr>
          <w:p w14:paraId="479A1185"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公司名称</w:t>
            </w:r>
          </w:p>
        </w:tc>
        <w:tc>
          <w:tcPr>
            <w:tcW w:w="6334" w:type="dxa"/>
          </w:tcPr>
          <w:p w14:paraId="64F65AB3" w14:textId="77777777" w:rsidR="00AE307E" w:rsidRDefault="00DC2830">
            <w:pPr>
              <w:rPr>
                <w:rFonts w:ascii="微软雅黑" w:eastAsia="微软雅黑" w:hAnsi="微软雅黑" w:cs="微软雅黑"/>
                <w:b/>
                <w:bCs/>
              </w:rPr>
            </w:pPr>
            <w:r>
              <w:rPr>
                <w:rFonts w:ascii="微软雅黑" w:eastAsia="微软雅黑" w:hAnsi="微软雅黑" w:cs="微软雅黑" w:hint="eastAsia"/>
                <w:b/>
                <w:bCs/>
              </w:rPr>
              <w:t>华为技术有限公司</w:t>
            </w:r>
          </w:p>
        </w:tc>
      </w:tr>
      <w:tr w:rsidR="00AE307E" w14:paraId="076D6CAD" w14:textId="77777777">
        <w:tc>
          <w:tcPr>
            <w:tcW w:w="2188" w:type="dxa"/>
          </w:tcPr>
          <w:p w14:paraId="29C792A6"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项目名称</w:t>
            </w:r>
          </w:p>
        </w:tc>
        <w:tc>
          <w:tcPr>
            <w:tcW w:w="6334" w:type="dxa"/>
          </w:tcPr>
          <w:p w14:paraId="788B130D" w14:textId="77777777" w:rsidR="00AE307E" w:rsidRDefault="00DC2830">
            <w:pPr>
              <w:spacing w:line="360" w:lineRule="auto"/>
              <w:rPr>
                <w:rFonts w:ascii="微软雅黑" w:eastAsia="微软雅黑" w:hAnsi="微软雅黑" w:cs="微软雅黑"/>
                <w:bCs/>
              </w:rPr>
            </w:pPr>
            <w:r>
              <w:rPr>
                <w:rFonts w:ascii="微软雅黑" w:eastAsia="微软雅黑" w:hAnsi="微软雅黑" w:cs="微软雅黑" w:hint="eastAsia"/>
                <w:bCs/>
              </w:rPr>
              <w:t>机顶盒业务</w:t>
            </w:r>
            <w:r>
              <w:rPr>
                <w:rFonts w:ascii="微软雅黑" w:eastAsia="微软雅黑" w:hAnsi="微软雅黑" w:cs="微软雅黑"/>
                <w:bCs/>
              </w:rPr>
              <w:t>系统</w:t>
            </w:r>
          </w:p>
        </w:tc>
      </w:tr>
      <w:tr w:rsidR="00AE307E" w14:paraId="09C30755" w14:textId="77777777">
        <w:tc>
          <w:tcPr>
            <w:tcW w:w="2188" w:type="dxa"/>
          </w:tcPr>
          <w:p w14:paraId="58B1DCED"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开发工具</w:t>
            </w:r>
          </w:p>
        </w:tc>
        <w:tc>
          <w:tcPr>
            <w:tcW w:w="6334" w:type="dxa"/>
          </w:tcPr>
          <w:p w14:paraId="3337364C" w14:textId="77777777" w:rsidR="00AE307E" w:rsidRDefault="00DC2830">
            <w:pPr>
              <w:spacing w:line="360" w:lineRule="auto"/>
              <w:rPr>
                <w:rFonts w:ascii="微软雅黑" w:eastAsia="微软雅黑" w:hAnsi="微软雅黑" w:cs="微软雅黑"/>
                <w:bCs/>
              </w:rPr>
            </w:pPr>
            <w:proofErr w:type="spellStart"/>
            <w:r>
              <w:rPr>
                <w:rFonts w:ascii="微软雅黑" w:eastAsia="微软雅黑" w:hAnsi="微软雅黑" w:cs="微软雅黑" w:hint="eastAsia"/>
                <w:bCs/>
              </w:rPr>
              <w:t>SQMEclipse+SVN</w:t>
            </w:r>
            <w:proofErr w:type="spellEnd"/>
          </w:p>
        </w:tc>
      </w:tr>
      <w:tr w:rsidR="00AE307E" w14:paraId="2F7821FA" w14:textId="77777777">
        <w:tc>
          <w:tcPr>
            <w:tcW w:w="2188" w:type="dxa"/>
          </w:tcPr>
          <w:p w14:paraId="0F3031F9"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技术组件</w:t>
            </w:r>
          </w:p>
        </w:tc>
        <w:tc>
          <w:tcPr>
            <w:tcW w:w="6334" w:type="dxa"/>
          </w:tcPr>
          <w:p w14:paraId="1ED53344" w14:textId="77777777" w:rsidR="00AE307E" w:rsidRDefault="00DC2830">
            <w:pPr>
              <w:spacing w:line="360" w:lineRule="auto"/>
              <w:rPr>
                <w:rFonts w:ascii="微软雅黑" w:eastAsia="微软雅黑" w:hAnsi="微软雅黑" w:cs="微软雅黑"/>
                <w:bCs/>
              </w:rPr>
            </w:pPr>
            <w:r>
              <w:rPr>
                <w:rFonts w:ascii="微软雅黑" w:eastAsia="微软雅黑" w:hAnsi="微软雅黑" w:cs="微软雅黑" w:hint="eastAsia"/>
                <w:bCs/>
              </w:rPr>
              <w:t>自主封装技术框架（SSH）+Oracle</w:t>
            </w:r>
          </w:p>
        </w:tc>
      </w:tr>
      <w:tr w:rsidR="00AE307E" w14:paraId="5040F906" w14:textId="77777777">
        <w:tc>
          <w:tcPr>
            <w:tcW w:w="2188" w:type="dxa"/>
          </w:tcPr>
          <w:p w14:paraId="4B210974" w14:textId="77777777" w:rsidR="00AE307E" w:rsidRDefault="00DC2830">
            <w:pPr>
              <w:jc w:val="left"/>
              <w:rPr>
                <w:rFonts w:ascii="微软雅黑" w:eastAsia="微软雅黑" w:hAnsi="微软雅黑" w:cs="微软雅黑"/>
                <w:b/>
                <w:bCs/>
              </w:rPr>
            </w:pPr>
            <w:r>
              <w:rPr>
                <w:rFonts w:ascii="微软雅黑" w:eastAsia="微软雅黑" w:hAnsi="微软雅黑" w:cs="微软雅黑" w:hint="eastAsia"/>
                <w:b/>
                <w:bCs/>
              </w:rPr>
              <w:t>项目描述</w:t>
            </w:r>
          </w:p>
        </w:tc>
        <w:tc>
          <w:tcPr>
            <w:tcW w:w="6334" w:type="dxa"/>
            <w:vAlign w:val="center"/>
          </w:tcPr>
          <w:p w14:paraId="02E05AE1"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提供IPTV视频质量监控的基本能力支持和服务器探针管理，</w:t>
            </w:r>
            <w:r>
              <w:rPr>
                <w:rFonts w:ascii="华文宋体" w:eastAsia="华文宋体" w:hAnsi="华文宋体" w:cs="微软雅黑"/>
                <w:bCs/>
              </w:rPr>
              <w:t>包含</w:t>
            </w:r>
            <w:r>
              <w:rPr>
                <w:rFonts w:ascii="华文宋体" w:eastAsia="华文宋体" w:hAnsi="华文宋体" w:cs="微软雅黑" w:hint="eastAsia"/>
                <w:bCs/>
              </w:rPr>
              <w:t>支持机顶盒探针管理，监控直播源的视频质量，链路巡检，STB手动/自动故障定位；</w:t>
            </w:r>
          </w:p>
          <w:p w14:paraId="1D1C87EA"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TV VAS分为管理平台、能力平台、公共平台、特定业务平台；</w:t>
            </w:r>
          </w:p>
          <w:p w14:paraId="492429FA"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1、管理平台主要为管理员服务，与外部系统交互，可以集中部署；</w:t>
            </w:r>
          </w:p>
          <w:p w14:paraId="1136CBD4"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2、能力平台主要为STB或用户服务，与STB交互。对于大量的用户，支持分布部署；</w:t>
            </w:r>
          </w:p>
          <w:p w14:paraId="2D293080"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3、公共平台提供公共的服务，如合作伙伴管理、用户管理、产品服务内容管理、计费账务结算等管理功能，以及认证、鉴权、订购等业务功能；</w:t>
            </w:r>
          </w:p>
          <w:p w14:paraId="6573C2E2"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4、特定业务平台，完成与特定业务相关的管理和能力，如彩票平台，提供彩票业务的门户；电视购物商城，提供购物商城接入和订单管理功能；</w:t>
            </w:r>
          </w:p>
        </w:tc>
      </w:tr>
      <w:tr w:rsidR="00AE307E" w14:paraId="5F15AB4F" w14:textId="77777777">
        <w:tc>
          <w:tcPr>
            <w:tcW w:w="2188" w:type="dxa"/>
          </w:tcPr>
          <w:p w14:paraId="47551197" w14:textId="77777777" w:rsidR="00AE307E" w:rsidRDefault="00DC2830">
            <w:pPr>
              <w:jc w:val="left"/>
              <w:rPr>
                <w:rFonts w:ascii="华文宋体" w:eastAsia="华文宋体" w:hAnsi="华文宋体" w:cs="微软雅黑"/>
                <w:bCs/>
              </w:rPr>
            </w:pPr>
            <w:r>
              <w:rPr>
                <w:rFonts w:ascii="微软雅黑" w:eastAsia="微软雅黑" w:hAnsi="微软雅黑" w:cs="微软雅黑" w:hint="eastAsia"/>
                <w:b/>
                <w:bCs/>
              </w:rPr>
              <w:t>职责描述</w:t>
            </w:r>
          </w:p>
        </w:tc>
        <w:tc>
          <w:tcPr>
            <w:tcW w:w="6334" w:type="dxa"/>
            <w:vAlign w:val="center"/>
          </w:tcPr>
          <w:p w14:paraId="0F7EEBE6" w14:textId="77777777" w:rsidR="00AE307E" w:rsidRDefault="00DC2830">
            <w:pPr>
              <w:numPr>
                <w:ilvl w:val="0"/>
                <w:numId w:val="8"/>
              </w:numPr>
              <w:rPr>
                <w:rFonts w:ascii="华文宋体" w:eastAsia="华文宋体" w:hAnsi="华文宋体" w:cs="微软雅黑"/>
                <w:bCs/>
              </w:rPr>
            </w:pPr>
            <w:r>
              <w:rPr>
                <w:rFonts w:ascii="华文宋体" w:eastAsia="华文宋体" w:hAnsi="华文宋体" w:cs="微软雅黑" w:hint="eastAsia"/>
                <w:bCs/>
              </w:rPr>
              <w:t>单播、组播、直播的查询、状态修改、优化维护；</w:t>
            </w:r>
          </w:p>
          <w:p w14:paraId="6CC49E26" w14:textId="77777777" w:rsidR="00AE307E" w:rsidRDefault="00DC2830">
            <w:pPr>
              <w:numPr>
                <w:ilvl w:val="0"/>
                <w:numId w:val="8"/>
              </w:numPr>
              <w:rPr>
                <w:rFonts w:ascii="华文宋体" w:eastAsia="华文宋体" w:hAnsi="华文宋体" w:cs="微软雅黑"/>
                <w:bCs/>
              </w:rPr>
            </w:pPr>
            <w:r>
              <w:rPr>
                <w:rFonts w:ascii="华文宋体" w:eastAsia="华文宋体" w:hAnsi="华文宋体" w:cs="微软雅黑" w:hint="eastAsia"/>
                <w:bCs/>
              </w:rPr>
              <w:t>U2520探针消息定制；</w:t>
            </w:r>
          </w:p>
          <w:p w14:paraId="6DDA9433" w14:textId="77777777" w:rsidR="00AE307E" w:rsidRDefault="00DC2830">
            <w:pPr>
              <w:numPr>
                <w:ilvl w:val="0"/>
                <w:numId w:val="8"/>
              </w:numPr>
              <w:rPr>
                <w:rFonts w:ascii="华文宋体" w:eastAsia="华文宋体" w:hAnsi="华文宋体" w:cs="微软雅黑"/>
                <w:bCs/>
              </w:rPr>
            </w:pPr>
            <w:r>
              <w:rPr>
                <w:rFonts w:ascii="华文宋体" w:eastAsia="华文宋体" w:hAnsi="华文宋体" w:cs="微软雅黑" w:hint="eastAsia"/>
                <w:bCs/>
              </w:rPr>
              <w:t>单播、组播、EPG的请求数据统计，计算平均时延，成功率；</w:t>
            </w:r>
          </w:p>
          <w:p w14:paraId="3BED3FE9" w14:textId="77777777" w:rsidR="00AE307E" w:rsidRDefault="00DC2830">
            <w:pPr>
              <w:jc w:val="left"/>
              <w:rPr>
                <w:rFonts w:ascii="华文宋体" w:eastAsia="华文宋体" w:hAnsi="华文宋体" w:cs="微软雅黑"/>
                <w:bCs/>
              </w:rPr>
            </w:pPr>
            <w:r>
              <w:rPr>
                <w:rFonts w:ascii="华文宋体" w:eastAsia="华文宋体" w:hAnsi="华文宋体" w:cs="微软雅黑" w:hint="eastAsia"/>
                <w:bCs/>
              </w:rPr>
              <w:t>4、项目组组长兼开发，主要负责和SE、项目经理沟通需求，然后划分小组Story；</w:t>
            </w:r>
          </w:p>
          <w:p w14:paraId="5353B8B9" w14:textId="77777777" w:rsidR="00AE307E" w:rsidRDefault="00DC2830">
            <w:pPr>
              <w:rPr>
                <w:rFonts w:ascii="华文宋体" w:eastAsia="华文宋体" w:hAnsi="华文宋体" w:cs="微软雅黑"/>
                <w:bCs/>
              </w:rPr>
            </w:pPr>
            <w:r>
              <w:rPr>
                <w:rFonts w:ascii="华文宋体" w:eastAsia="华文宋体" w:hAnsi="华文宋体" w:cs="微软雅黑"/>
                <w:bCs/>
              </w:rPr>
              <w:t>5</w:t>
            </w:r>
            <w:r>
              <w:rPr>
                <w:rFonts w:ascii="华文宋体" w:eastAsia="华文宋体" w:hAnsi="华文宋体" w:cs="微软雅黑" w:hint="eastAsia"/>
                <w:bCs/>
              </w:rPr>
              <w:t>、核心</w:t>
            </w:r>
            <w:r>
              <w:rPr>
                <w:rFonts w:ascii="华文宋体" w:eastAsia="华文宋体" w:hAnsi="华文宋体" w:cs="微软雅黑"/>
                <w:bCs/>
              </w:rPr>
              <w:t>业务逻辑的代码实现</w:t>
            </w:r>
            <w:r>
              <w:rPr>
                <w:rFonts w:ascii="华文宋体" w:eastAsia="华文宋体" w:hAnsi="华文宋体" w:cs="微软雅黑" w:hint="eastAsia"/>
                <w:bCs/>
              </w:rPr>
              <w:t>；</w:t>
            </w:r>
          </w:p>
        </w:tc>
      </w:tr>
    </w:tbl>
    <w:p w14:paraId="6BEEE634" w14:textId="77777777" w:rsidR="00AE307E" w:rsidRDefault="00AE307E">
      <w:pPr>
        <w:rPr>
          <w:rFonts w:ascii="华文宋体" w:eastAsia="华文宋体" w:hAnsi="华文宋体" w:cs="微软雅黑"/>
          <w:bCs/>
        </w:rPr>
      </w:pPr>
    </w:p>
    <w:p w14:paraId="6D57F277" w14:textId="77777777" w:rsidR="00AE307E" w:rsidRDefault="00AE307E">
      <w:pPr>
        <w:rPr>
          <w:rFonts w:ascii="华文宋体" w:eastAsia="华文宋体" w:hAnsi="华文宋体" w:cs="微软雅黑"/>
          <w:bCs/>
        </w:rPr>
      </w:pPr>
    </w:p>
    <w:p w14:paraId="0ADD6883" w14:textId="77777777" w:rsidR="00AE307E" w:rsidRDefault="00AE307E"/>
    <w:sectPr w:rsidR="00AE307E">
      <w:headerReference w:type="even" r:id="rId8"/>
      <w:headerReference w:type="default" r:id="rId9"/>
      <w:footerReference w:type="even" r:id="rId10"/>
      <w:footerReference w:type="default" r:id="rId11"/>
      <w:headerReference w:type="first" r:id="rId12"/>
      <w:pgSz w:w="11906" w:h="16838"/>
      <w:pgMar w:top="2381" w:right="1797" w:bottom="1440" w:left="179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EB7748" w14:textId="77777777" w:rsidR="00D81698" w:rsidRDefault="00D81698">
      <w:r>
        <w:separator/>
      </w:r>
    </w:p>
  </w:endnote>
  <w:endnote w:type="continuationSeparator" w:id="0">
    <w:p w14:paraId="35DC3823" w14:textId="77777777" w:rsidR="00D81698" w:rsidRDefault="00D81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CF3C52"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华文宋体">
    <w:panose1 w:val="02010600040101010101"/>
    <w:charset w:val="86"/>
    <w:family w:val="auto"/>
    <w:pitch w:val="variable"/>
    <w:sig w:usb0="80000287" w:usb1="280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7B80E1" w14:textId="77777777" w:rsidR="00AE307E" w:rsidRDefault="00DC2830">
    <w:pPr>
      <w:pStyle w:val="a3"/>
      <w:framePr w:wrap="around" w:vAnchor="text" w:hAnchor="margin" w:xAlign="right" w:y="1"/>
      <w:rPr>
        <w:rStyle w:val="a9"/>
      </w:rPr>
    </w:pPr>
    <w:r>
      <w:fldChar w:fldCharType="begin"/>
    </w:r>
    <w:r>
      <w:rPr>
        <w:rStyle w:val="a9"/>
      </w:rPr>
      <w:instrText xml:space="preserve">PAGE  </w:instrText>
    </w:r>
    <w:r>
      <w:fldChar w:fldCharType="end"/>
    </w:r>
  </w:p>
  <w:p w14:paraId="1B961872" w14:textId="77777777" w:rsidR="00AE307E" w:rsidRDefault="00AE307E">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DB98C" w14:textId="77777777" w:rsidR="00AE307E" w:rsidRDefault="00DC2830">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14:paraId="2620CB9E" w14:textId="77777777" w:rsidR="00AE307E" w:rsidRDefault="00AE307E">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6F4B59" w14:textId="77777777" w:rsidR="00D81698" w:rsidRDefault="00D81698">
      <w:r>
        <w:separator/>
      </w:r>
    </w:p>
  </w:footnote>
  <w:footnote w:type="continuationSeparator" w:id="0">
    <w:p w14:paraId="443552A4" w14:textId="77777777" w:rsidR="00D81698" w:rsidRDefault="00D81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7B9A0D" w14:textId="77777777" w:rsidR="00AE307E" w:rsidRDefault="00AE307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FC6D5A" w14:textId="77777777" w:rsidR="00AE307E" w:rsidRDefault="00D81698">
    <w:pPr>
      <w:pStyle w:val="a7"/>
    </w:pPr>
    <w:r>
      <w:pict w14:anchorId="07FCE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alt="个人2" style="position:absolute;left:0;text-align:left;margin-left:-90.6pt;margin-top:-91.3pt;width:595.5pt;height:136.6pt;z-index:-251658752;mso-wrap-edited:f;mso-width-percent:0;mso-height-percent:0;mso-width-percent:0;mso-height-percent:0;mso-width-relative:page;mso-height-relative:page">
          <v:imagedata r:id="rId1" o:title="个人2"/>
          <o:lock v:ext="edit" cropping="t"/>
        </v:shape>
      </w:pict>
    </w:r>
    <w:r w:rsidR="00DC2830">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558CF3" w14:textId="77777777" w:rsidR="00AE307E" w:rsidRDefault="00AE307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02389"/>
    <w:multiLevelType w:val="multilevel"/>
    <w:tmpl w:val="0710238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E11837"/>
    <w:multiLevelType w:val="multilevel"/>
    <w:tmpl w:val="0DE1183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59D302C"/>
    <w:multiLevelType w:val="multilevel"/>
    <w:tmpl w:val="259D302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C9A4D97"/>
    <w:multiLevelType w:val="multilevel"/>
    <w:tmpl w:val="2C9A4D9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5E6C60A"/>
    <w:multiLevelType w:val="singleLevel"/>
    <w:tmpl w:val="45E6C60A"/>
    <w:lvl w:ilvl="0">
      <w:start w:val="1"/>
      <w:numFmt w:val="decimal"/>
      <w:suff w:val="nothing"/>
      <w:lvlText w:val="%1、"/>
      <w:lvlJc w:val="left"/>
    </w:lvl>
  </w:abstractNum>
  <w:abstractNum w:abstractNumId="5" w15:restartNumberingAfterBreak="0">
    <w:nsid w:val="549C204F"/>
    <w:multiLevelType w:val="multilevel"/>
    <w:tmpl w:val="549C204F"/>
    <w:lvl w:ilvl="0">
      <w:start w:val="1"/>
      <w:numFmt w:val="decimal"/>
      <w:suff w:val="nothing"/>
      <w:lvlText w:val="%1、"/>
      <w:lvlJc w:val="left"/>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30646A"/>
    <w:multiLevelType w:val="multilevel"/>
    <w:tmpl w:val="583064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97E994"/>
    <w:multiLevelType w:val="singleLevel"/>
    <w:tmpl w:val="6497E994"/>
    <w:lvl w:ilvl="0">
      <w:start w:val="1"/>
      <w:numFmt w:val="decimal"/>
      <w:suff w:val="space"/>
      <w:lvlText w:val="%1."/>
      <w:lvlJc w:val="left"/>
    </w:lvl>
  </w:abstractNum>
  <w:num w:numId="1">
    <w:abstractNumId w:val="2"/>
  </w:num>
  <w:num w:numId="2">
    <w:abstractNumId w:val="7"/>
  </w:num>
  <w:num w:numId="3">
    <w:abstractNumId w:val="0"/>
  </w:num>
  <w:num w:numId="4">
    <w:abstractNumId w:val="3"/>
  </w:num>
  <w:num w:numId="5">
    <w:abstractNumId w:val="6"/>
  </w:num>
  <w:num w:numId="6">
    <w:abstractNumId w:val="1"/>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D75"/>
    <w:rsid w:val="001A3C4B"/>
    <w:rsid w:val="00317800"/>
    <w:rsid w:val="00374D75"/>
    <w:rsid w:val="004612C7"/>
    <w:rsid w:val="006567CE"/>
    <w:rsid w:val="00727D00"/>
    <w:rsid w:val="0074031E"/>
    <w:rsid w:val="0086729E"/>
    <w:rsid w:val="00A634A0"/>
    <w:rsid w:val="00A75739"/>
    <w:rsid w:val="00AE307E"/>
    <w:rsid w:val="00D81698"/>
    <w:rsid w:val="00DC2830"/>
    <w:rsid w:val="00FF131D"/>
    <w:rsid w:val="03043147"/>
    <w:rsid w:val="154C1566"/>
    <w:rsid w:val="1D1A3DF3"/>
    <w:rsid w:val="26123509"/>
    <w:rsid w:val="34076784"/>
    <w:rsid w:val="44D426B2"/>
    <w:rsid w:val="48A51C70"/>
    <w:rsid w:val="59505A7A"/>
    <w:rsid w:val="602A2D2E"/>
    <w:rsid w:val="692C2E14"/>
    <w:rsid w:val="699B7165"/>
    <w:rsid w:val="77C74EAF"/>
    <w:rsid w:val="79AA07B8"/>
    <w:rsid w:val="7F460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7BEC01E"/>
  <w15:docId w15:val="{5E18CE70-ABDC-2345-B59A-5BDBA69FE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qFormat/>
    <w:pPr>
      <w:spacing w:before="240" w:after="60" w:line="312" w:lineRule="auto"/>
      <w:jc w:val="center"/>
      <w:outlineLvl w:val="1"/>
    </w:pPr>
    <w:rPr>
      <w:rFonts w:ascii="等线 Light" w:hAnsi="等线 Light"/>
      <w:b/>
      <w:bCs/>
      <w:kern w:val="28"/>
      <w:sz w:val="32"/>
      <w:szCs w:val="32"/>
    </w:rPr>
  </w:style>
  <w:style w:type="character" w:styleId="a9">
    <w:name w:val="page number"/>
  </w:style>
  <w:style w:type="character" w:styleId="aa">
    <w:name w:val="Hyperlink"/>
    <w:basedOn w:val="a0"/>
    <w:uiPriority w:val="99"/>
    <w:semiHidden/>
    <w:unhideWhenUsed/>
    <w:rPr>
      <w:color w:val="0000FF"/>
      <w:u w:val="single"/>
    </w:rPr>
  </w:style>
  <w:style w:type="character" w:customStyle="1" w:styleId="a4">
    <w:name w:val="页脚 字符"/>
    <w:basedOn w:val="a0"/>
    <w:link w:val="a3"/>
    <w:uiPriority w:val="99"/>
    <w:rPr>
      <w:rFonts w:ascii="Times New Roman" w:eastAsia="宋体" w:hAnsi="Times New Roman" w:cs="Times New Roman"/>
      <w:sz w:val="18"/>
      <w:szCs w:val="18"/>
    </w:rPr>
  </w:style>
  <w:style w:type="character" w:customStyle="1" w:styleId="a6">
    <w:name w:val="页眉 字符"/>
    <w:basedOn w:val="a0"/>
    <w:link w:val="a5"/>
    <w:uiPriority w:val="99"/>
    <w:rPr>
      <w:rFonts w:ascii="Times New Roman" w:eastAsia="宋体" w:hAnsi="Times New Roman" w:cs="Times New Roman"/>
      <w:sz w:val="18"/>
      <w:szCs w:val="18"/>
    </w:rPr>
  </w:style>
  <w:style w:type="character" w:customStyle="1" w:styleId="a8">
    <w:name w:val="副标题 字符"/>
    <w:basedOn w:val="a0"/>
    <w:link w:val="a7"/>
    <w:rPr>
      <w:rFonts w:ascii="等线 Light" w:eastAsia="宋体" w:hAnsi="等线 Light" w:cs="Times New Roman"/>
      <w:b/>
      <w:bCs/>
      <w:kern w:val="28"/>
      <w:sz w:val="32"/>
      <w:szCs w:val="32"/>
    </w:rPr>
  </w:style>
  <w:style w:type="paragraph" w:styleId="ab">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Microsoft Office User</cp:lastModifiedBy>
  <cp:revision>7</cp:revision>
  <dcterms:created xsi:type="dcterms:W3CDTF">2024-07-03T08:51:00Z</dcterms:created>
  <dcterms:modified xsi:type="dcterms:W3CDTF">2025-02-27T12:24:00Z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eyJoZGlkIjoiZmM4MGE2MmJhYmQyODVjNmVhMGQyNDJiODJmZWIyYWYifQ==</vt:lpwstr>
  </property>
  <property fmtid="{D5CDD505-2E9C-101B-9397-08002B2CF9AE}" pid="3" name="KSOProductBuildVer">
    <vt:lpwstr>2052-12.1.0.19770</vt:lpwstr>
  </property>
  <property fmtid="{D5CDD505-2E9C-101B-9397-08002B2CF9AE}" pid="4" name="ICV">
    <vt:lpwstr>90E7597532704D9DB8247498DB0E1A48_12</vt:lpwstr>
  </property>
</Properties>
</file>