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337" w:rsidRDefault="009F1271">
      <w:pPr>
        <w:pStyle w:val="1"/>
        <w:numPr>
          <w:ilvl w:val="0"/>
          <w:numId w:val="2"/>
        </w:numPr>
      </w:pPr>
      <w:r>
        <w:rPr>
          <w:rFonts w:hint="eastAsia"/>
        </w:rPr>
        <w:t>人工智能的业务架构</w:t>
      </w:r>
    </w:p>
    <w:p w:rsidR="00F33337" w:rsidRDefault="009F1271">
      <w:pPr>
        <w:pStyle w:val="2"/>
        <w:ind w:firstLineChars="0" w:firstLine="0"/>
        <w:jc w:val="left"/>
      </w:pPr>
      <w:r>
        <w:rPr>
          <w:rFonts w:hint="eastAsia"/>
        </w:rPr>
        <w:t xml:space="preserve">8.1 </w:t>
      </w:r>
      <w:r>
        <w:rPr>
          <w:rFonts w:hint="eastAsia"/>
        </w:rPr>
        <w:t>概述</w:t>
      </w:r>
    </w:p>
    <w:p w:rsidR="00F33337" w:rsidRDefault="009F1271">
      <w:pPr>
        <w:pStyle w:val="2"/>
        <w:ind w:firstLineChars="0" w:firstLine="0"/>
        <w:jc w:val="left"/>
        <w:rPr>
          <w:rFonts w:ascii="黑体" w:hAnsi="黑体" w:cs="黑体"/>
        </w:rPr>
      </w:pPr>
      <w:r>
        <w:rPr>
          <w:rFonts w:ascii="黑体" w:hAnsi="黑体" w:cs="黑体" w:hint="eastAsia"/>
        </w:rPr>
        <w:t>8.2 核心问题</w:t>
      </w:r>
    </w:p>
    <w:p w:rsidR="00F33337" w:rsidRDefault="009F1271">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在这一部分，我们要重点解决两个问题：</w:t>
      </w:r>
    </w:p>
    <w:p w:rsidR="00F33337" w:rsidRDefault="009F1271">
      <w:pPr>
        <w:numPr>
          <w:ilvl w:val="0"/>
          <w:numId w:val="3"/>
        </w:num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架构框架</w:t>
      </w:r>
    </w:p>
    <w:p w:rsidR="00F33337" w:rsidRDefault="009F1271">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即：通用的人工智能系统的整个框架</w:t>
      </w:r>
    </w:p>
    <w:p w:rsidR="00F33337" w:rsidRDefault="009F1271">
      <w:pPr>
        <w:numPr>
          <w:ilvl w:val="0"/>
          <w:numId w:val="3"/>
        </w:num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典型框架</w:t>
      </w:r>
    </w:p>
    <w:p w:rsidR="00F33337" w:rsidRDefault="009F1271">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即：目前市场上典型的人工智能类产品的系统架构是怎样的</w:t>
      </w:r>
    </w:p>
    <w:p w:rsidR="00F33337" w:rsidRDefault="009F1271">
      <w:pPr>
        <w:pStyle w:val="2"/>
        <w:ind w:firstLineChars="0" w:firstLine="0"/>
        <w:jc w:val="left"/>
        <w:rPr>
          <w:rFonts w:ascii="黑体" w:hAnsi="黑体" w:cs="黑体"/>
        </w:rPr>
      </w:pPr>
      <w:r>
        <w:rPr>
          <w:rFonts w:ascii="黑体" w:hAnsi="黑体" w:cs="黑体" w:hint="eastAsia"/>
        </w:rPr>
        <w:t>8.3 章节目标</w:t>
      </w:r>
    </w:p>
    <w:p w:rsidR="00F33337" w:rsidRDefault="009F1271">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1、分为两部分：</w:t>
      </w:r>
    </w:p>
    <w:p w:rsidR="00F33337" w:rsidRDefault="009F1271">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即：抽象框架和典型案例</w:t>
      </w:r>
    </w:p>
    <w:p w:rsidR="00F33337" w:rsidRDefault="009F1271">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2、分为四步：</w:t>
      </w:r>
    </w:p>
    <w:p w:rsidR="00F33337" w:rsidRDefault="009F1271">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1）了解通用人工智能系统的业务架构</w:t>
      </w:r>
    </w:p>
    <w:p w:rsidR="00F33337" w:rsidRDefault="009F1271">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2）了解人工智能的三大业务能力</w:t>
      </w:r>
    </w:p>
    <w:p w:rsidR="00F33337" w:rsidRDefault="009F1271">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3）了解人工智能的两大应用方向</w:t>
      </w:r>
    </w:p>
    <w:p w:rsidR="00F33337" w:rsidRDefault="009F1271">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4）熟悉典型人工智能产品的业务架构</w:t>
      </w:r>
    </w:p>
    <w:p w:rsidR="00F33337" w:rsidRDefault="009F1271">
      <w:pPr>
        <w:pStyle w:val="2"/>
        <w:ind w:firstLineChars="0" w:firstLine="0"/>
        <w:jc w:val="left"/>
        <w:rPr>
          <w:rFonts w:ascii="黑体" w:hAnsi="黑体" w:cs="黑体"/>
        </w:rPr>
      </w:pPr>
      <w:r>
        <w:rPr>
          <w:rFonts w:ascii="黑体" w:hAnsi="黑体" w:cs="黑体" w:hint="eastAsia"/>
        </w:rPr>
        <w:t>8.4 业务架构</w:t>
      </w:r>
    </w:p>
    <w:p w:rsidR="00F33337" w:rsidRDefault="009F1271">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业务架构主要分为：三大业务能力和两大应用方向</w:t>
      </w:r>
    </w:p>
    <w:p w:rsidR="00F33337" w:rsidRDefault="009F1271">
      <w:pPr>
        <w:ind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其中：</w:t>
      </w:r>
    </w:p>
    <w:p w:rsidR="00F33337" w:rsidRDefault="009F1271">
      <w:pPr>
        <w:ind w:left="420" w:firstLineChars="0" w:firstLine="420"/>
        <w:rPr>
          <w:rFonts w:asciiTheme="minorEastAsia" w:eastAsiaTheme="minorEastAsia" w:hAnsiTheme="minorEastAsia" w:cstheme="minorEastAsia"/>
        </w:rPr>
      </w:pPr>
      <w:r>
        <w:rPr>
          <w:rFonts w:asciiTheme="minorEastAsia" w:eastAsiaTheme="minorEastAsia" w:hAnsiTheme="minorEastAsia" w:cstheme="minorEastAsia" w:hint="eastAsia"/>
        </w:rPr>
        <w:t>三大业务能力：交互能力、思考能力、服务能力</w:t>
      </w:r>
    </w:p>
    <w:p w:rsidR="00F33337" w:rsidRDefault="009F1271">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两大应用方向：智能语音、机器视觉</w:t>
      </w:r>
    </w:p>
    <w:p w:rsidR="00F33337" w:rsidRDefault="009F1271">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注：此处可插入PPT对应的图表进行分析</w:t>
      </w:r>
      <w:bookmarkStart w:id="0" w:name="_GoBack"/>
      <w:bookmarkEnd w:id="0"/>
    </w:p>
    <w:p w:rsidR="00F33337" w:rsidRDefault="009F1271">
      <w:pPr>
        <w:pStyle w:val="2"/>
        <w:ind w:firstLineChars="0" w:firstLine="0"/>
        <w:jc w:val="left"/>
        <w:rPr>
          <w:rFonts w:ascii="黑体" w:hAnsi="黑体" w:cs="黑体"/>
        </w:rPr>
      </w:pPr>
      <w:r>
        <w:rPr>
          <w:rFonts w:ascii="黑体" w:hAnsi="黑体" w:cs="黑体" w:hint="eastAsia"/>
        </w:rPr>
        <w:lastRenderedPageBreak/>
        <w:t>8.5 典型案例</w:t>
      </w:r>
    </w:p>
    <w:p w:rsidR="00F33337" w:rsidRDefault="009F1271">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这里我们给出的典型案例是智能音箱，小米AI音箱。</w:t>
      </w:r>
    </w:p>
    <w:p w:rsidR="00F33337" w:rsidRDefault="009F1271">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小米AI音箱目前已经支持的技能：服务层面：听音乐，天气，闹钟，听新闻广播电台等（</w:t>
      </w:r>
      <w:proofErr w:type="gramStart"/>
      <w:r>
        <w:rPr>
          <w:rFonts w:asciiTheme="minorEastAsia" w:eastAsiaTheme="minorEastAsia" w:hAnsiTheme="minorEastAsia" w:cstheme="minorEastAsia" w:hint="eastAsia"/>
        </w:rPr>
        <w:t>可附图</w:t>
      </w:r>
      <w:proofErr w:type="gramEnd"/>
      <w:r>
        <w:rPr>
          <w:rFonts w:asciiTheme="minorEastAsia" w:eastAsiaTheme="minorEastAsia" w:hAnsiTheme="minorEastAsia" w:cstheme="minorEastAsia" w:hint="eastAsia"/>
        </w:rPr>
        <w:t>表）。</w:t>
      </w:r>
    </w:p>
    <w:p w:rsidR="00F33337" w:rsidRDefault="009F1271">
      <w:pPr>
        <w:ind w:firstLine="420"/>
        <w:rPr>
          <w:rFonts w:asciiTheme="minorEastAsia" w:eastAsiaTheme="minorEastAsia" w:hAnsiTheme="minorEastAsia" w:cstheme="minorEastAsia"/>
        </w:rPr>
      </w:pPr>
      <w:proofErr w:type="gramStart"/>
      <w:r>
        <w:rPr>
          <w:rFonts w:asciiTheme="minorEastAsia" w:eastAsiaTheme="minorEastAsia" w:hAnsiTheme="minorEastAsia" w:cstheme="minorEastAsia" w:hint="eastAsia"/>
        </w:rPr>
        <w:t>由典型</w:t>
      </w:r>
      <w:proofErr w:type="gramEnd"/>
      <w:r>
        <w:rPr>
          <w:rFonts w:asciiTheme="minorEastAsia" w:eastAsiaTheme="minorEastAsia" w:hAnsiTheme="minorEastAsia" w:cstheme="minorEastAsia" w:hint="eastAsia"/>
        </w:rPr>
        <w:t>案例引申的思考点：人工智能交互能力只是一种手段和工具，最终还是要落实到具体的能够满足人的某种需求的服务上来。</w:t>
      </w:r>
    </w:p>
    <w:p w:rsidR="00F33337" w:rsidRDefault="009F1271">
      <w:pPr>
        <w:pStyle w:val="2"/>
        <w:ind w:firstLineChars="0" w:firstLine="0"/>
        <w:jc w:val="left"/>
        <w:rPr>
          <w:rFonts w:ascii="黑体" w:hAnsi="黑体" w:cs="黑体"/>
        </w:rPr>
      </w:pPr>
      <w:r>
        <w:rPr>
          <w:rFonts w:ascii="黑体" w:hAnsi="黑体" w:cs="黑体" w:hint="eastAsia"/>
        </w:rPr>
        <w:t>8.6 深入思考</w:t>
      </w:r>
    </w:p>
    <w:p w:rsidR="00F33337" w:rsidRDefault="009F1271">
      <w:pPr>
        <w:ind w:firstLine="420"/>
        <w:rPr>
          <w:rFonts w:asciiTheme="minorEastAsia" w:eastAsiaTheme="minorEastAsia" w:hAnsiTheme="minorEastAsia" w:cstheme="minorEastAsia"/>
        </w:rPr>
      </w:pPr>
      <w:proofErr w:type="gramStart"/>
      <w:r>
        <w:rPr>
          <w:rFonts w:asciiTheme="minorEastAsia" w:eastAsiaTheme="minorEastAsia" w:hAnsiTheme="minorEastAsia" w:cstheme="minorEastAsia" w:hint="eastAsia"/>
        </w:rPr>
        <w:t>由典型</w:t>
      </w:r>
      <w:proofErr w:type="gramEnd"/>
      <w:r>
        <w:rPr>
          <w:rFonts w:asciiTheme="minorEastAsia" w:eastAsiaTheme="minorEastAsia" w:hAnsiTheme="minorEastAsia" w:cstheme="minorEastAsia" w:hint="eastAsia"/>
        </w:rPr>
        <w:t>案例引出一个值得深入思考的问题：</w:t>
      </w:r>
    </w:p>
    <w:p w:rsidR="00F33337" w:rsidRDefault="009F1271">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如何来评估人工智能产品的业务价值？</w:t>
      </w:r>
    </w:p>
    <w:p w:rsidR="00F33337" w:rsidRDefault="009F1271">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不妨考虑：想要去做一款人工智能产品，它有没有市场潜力，能不能成为行业内的爆品，能不能够获取足够的商业价值，它的判断依据是什么？</w:t>
      </w:r>
    </w:p>
    <w:p w:rsidR="00F33337" w:rsidRDefault="009F1271">
      <w:pPr>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rPr>
        <w:t>提一点：当你去看人工智能底下各种纷繁复杂的、各式各样的介绍</w:t>
      </w:r>
      <w:proofErr w:type="gramStart"/>
      <w:r>
        <w:rPr>
          <w:rFonts w:asciiTheme="minorEastAsia" w:eastAsiaTheme="minorEastAsia" w:hAnsiTheme="minorEastAsia" w:cstheme="minorEastAsia" w:hint="eastAsia"/>
        </w:rPr>
        <w:t>和网红的</w:t>
      </w:r>
      <w:proofErr w:type="gramEnd"/>
      <w:r>
        <w:rPr>
          <w:rFonts w:asciiTheme="minorEastAsia" w:eastAsiaTheme="minorEastAsia" w:hAnsiTheme="minorEastAsia" w:cstheme="minorEastAsia" w:hint="eastAsia"/>
        </w:rPr>
        <w:t>时候，不妨沉下心来去思考一个问题：诸如语音识别、人脸识别这些应用层面最终会落实到满足什么样的人的需求上来，是人的生理还是精神层面的需求？是娱乐消费还是其他，那么如果你的人工智能产品不能够切切实实地直接映射到人的特别的需求上来，那么你的这款产品它存在的意义又在哪里？</w:t>
      </w:r>
    </w:p>
    <w:p w:rsidR="00F33337" w:rsidRDefault="00F33337">
      <w:pPr>
        <w:ind w:left="420" w:firstLine="420"/>
        <w:rPr>
          <w:rFonts w:ascii="黑体" w:hAnsi="黑体" w:cs="黑体"/>
        </w:rPr>
      </w:pPr>
    </w:p>
    <w:p w:rsidR="00F33337" w:rsidRDefault="00F33337">
      <w:pPr>
        <w:ind w:firstLineChars="0" w:firstLine="0"/>
        <w:jc w:val="left"/>
        <w:rPr>
          <w:rFonts w:eastAsia="黑体"/>
        </w:rPr>
      </w:pPr>
    </w:p>
    <w:p w:rsidR="00F33337" w:rsidRDefault="00F33337">
      <w:pPr>
        <w:ind w:firstLineChars="0" w:firstLine="0"/>
        <w:jc w:val="left"/>
        <w:rPr>
          <w:rFonts w:eastAsia="黑体"/>
        </w:rPr>
      </w:pPr>
    </w:p>
    <w:p w:rsidR="00F33337" w:rsidRDefault="00F33337">
      <w:pPr>
        <w:ind w:firstLineChars="0" w:firstLine="0"/>
        <w:jc w:val="left"/>
        <w:rPr>
          <w:rFonts w:eastAsia="黑体"/>
        </w:rPr>
      </w:pPr>
    </w:p>
    <w:p w:rsidR="00F33337" w:rsidRDefault="00F33337">
      <w:pPr>
        <w:ind w:firstLineChars="0" w:firstLine="0"/>
        <w:jc w:val="left"/>
        <w:rPr>
          <w:rFonts w:eastAsia="黑体"/>
        </w:rPr>
      </w:pPr>
    </w:p>
    <w:sectPr w:rsidR="00F3333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B80" w:rsidRDefault="00A95B80" w:rsidP="00E54452">
      <w:pPr>
        <w:spacing w:line="240" w:lineRule="auto"/>
        <w:ind w:firstLine="420"/>
      </w:pPr>
      <w:r>
        <w:separator/>
      </w:r>
    </w:p>
  </w:endnote>
  <w:endnote w:type="continuationSeparator" w:id="0">
    <w:p w:rsidR="00A95B80" w:rsidRDefault="00A95B80" w:rsidP="00E54452">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452" w:rsidRDefault="00E5445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2300748"/>
      <w:docPartObj>
        <w:docPartGallery w:val="Page Numbers (Bottom of Page)"/>
        <w:docPartUnique/>
      </w:docPartObj>
    </w:sdtPr>
    <w:sdtContent>
      <w:sdt>
        <w:sdtPr>
          <w:id w:val="1728636285"/>
          <w:docPartObj>
            <w:docPartGallery w:val="Page Numbers (Top of Page)"/>
            <w:docPartUnique/>
          </w:docPartObj>
        </w:sdtPr>
        <w:sdtContent>
          <w:p w:rsidR="007D739D" w:rsidRDefault="007D739D">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E54452" w:rsidRDefault="00E5445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452" w:rsidRDefault="00E5445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B80" w:rsidRDefault="00A95B80" w:rsidP="00E54452">
      <w:pPr>
        <w:spacing w:line="240" w:lineRule="auto"/>
        <w:ind w:firstLine="420"/>
      </w:pPr>
      <w:r>
        <w:separator/>
      </w:r>
    </w:p>
  </w:footnote>
  <w:footnote w:type="continuationSeparator" w:id="0">
    <w:p w:rsidR="00A95B80" w:rsidRDefault="00A95B80" w:rsidP="00E54452">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452" w:rsidRDefault="00E5445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452" w:rsidRDefault="00E54452">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452" w:rsidRDefault="00E5445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04AF09"/>
    <w:multiLevelType w:val="singleLevel"/>
    <w:tmpl w:val="CB04AF09"/>
    <w:lvl w:ilvl="0">
      <w:start w:val="1"/>
      <w:numFmt w:val="decimal"/>
      <w:suff w:val="nothing"/>
      <w:lvlText w:val="%1、"/>
      <w:lvlJc w:val="left"/>
    </w:lvl>
  </w:abstractNum>
  <w:abstractNum w:abstractNumId="1" w15:restartNumberingAfterBreak="0">
    <w:nsid w:val="CCB21D8D"/>
    <w:multiLevelType w:val="singleLevel"/>
    <w:tmpl w:val="CCB21D8D"/>
    <w:lvl w:ilvl="0">
      <w:start w:val="8"/>
      <w:numFmt w:val="chineseCounting"/>
      <w:suff w:val="space"/>
      <w:lvlText w:val="第%1章"/>
      <w:lvlJc w:val="left"/>
      <w:rPr>
        <w:rFonts w:hint="eastAsia"/>
      </w:rPr>
    </w:lvl>
  </w:abstractNum>
  <w:abstractNum w:abstractNumId="2" w15:restartNumberingAfterBreak="0">
    <w:nsid w:val="248779F9"/>
    <w:multiLevelType w:val="multilevel"/>
    <w:tmpl w:val="00000000"/>
    <w:lvl w:ilvl="0">
      <w:start w:val="1"/>
      <w:numFmt w:val="chineseCountingThousand"/>
      <w:pStyle w:val="1"/>
      <w:suff w:val="space"/>
      <w:lvlText w:val="第%1章"/>
      <w:lvlJc w:val="left"/>
      <w:pPr>
        <w:ind w:left="0" w:firstLine="0"/>
      </w:pPr>
      <w:rPr>
        <w:rFonts w:hint="eastAsia"/>
        <w:b/>
        <w:i w:val="0"/>
        <w:spacing w:val="0"/>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isLgl/>
      <w:suff w:val="space"/>
      <w:lvlText w:val="%1.%2.%3.%4.%5.%6.%7"/>
      <w:lvlJc w:val="left"/>
      <w:pPr>
        <w:ind w:left="0" w:firstLine="0"/>
      </w:pPr>
      <w:rPr>
        <w:rFonts w:hint="eastAsia"/>
      </w:rPr>
    </w:lvl>
    <w:lvl w:ilvl="7">
      <w:start w:val="1"/>
      <w:numFmt w:val="decimal"/>
      <w:isLgl/>
      <w:suff w:val="space"/>
      <w:lvlText w:val="%1.%2.%3.%4.%5.%6.%7.%8"/>
      <w:lvlJc w:val="left"/>
      <w:pPr>
        <w:ind w:left="0" w:firstLine="0"/>
      </w:pPr>
      <w:rPr>
        <w:rFonts w:hint="eastAsia"/>
      </w:rPr>
    </w:lvl>
    <w:lvl w:ilvl="8">
      <w:start w:val="1"/>
      <w:numFmt w:val="decimal"/>
      <w:isLgl/>
      <w:suff w:val="space"/>
      <w:lvlText w:val="%1.%2.%3.%4.%5.%6.%7.%8.%9"/>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3337"/>
    <w:rsid w:val="003E7F53"/>
    <w:rsid w:val="007D739D"/>
    <w:rsid w:val="009F1271"/>
    <w:rsid w:val="00A95B80"/>
    <w:rsid w:val="00E54452"/>
    <w:rsid w:val="00F33337"/>
    <w:rsid w:val="07F7625B"/>
    <w:rsid w:val="15C33269"/>
    <w:rsid w:val="1780642B"/>
    <w:rsid w:val="50510D52"/>
    <w:rsid w:val="61793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CBC07C4-D203-470C-A6C5-743EEEF1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60" w:lineRule="auto"/>
      <w:ind w:firstLineChars="200" w:firstLine="200"/>
      <w:jc w:val="both"/>
    </w:pPr>
    <w:rPr>
      <w:kern w:val="2"/>
      <w:sz w:val="21"/>
      <w:szCs w:val="21"/>
    </w:rPr>
  </w:style>
  <w:style w:type="paragraph" w:styleId="1">
    <w:name w:val="heading 1"/>
    <w:next w:val="a"/>
    <w:qFormat/>
    <w:pPr>
      <w:keepNext/>
      <w:keepLines/>
      <w:pageBreakBefore/>
      <w:widowControl w:val="0"/>
      <w:numPr>
        <w:numId w:val="1"/>
      </w:numPr>
      <w:spacing w:before="120" w:after="120" w:line="578" w:lineRule="auto"/>
      <w:jc w:val="center"/>
      <w:outlineLvl w:val="0"/>
    </w:pPr>
    <w:rPr>
      <w:rFonts w:eastAsia="黑体"/>
      <w:b/>
      <w:bCs/>
      <w:kern w:val="44"/>
      <w:sz w:val="44"/>
      <w:szCs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54452"/>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E54452"/>
    <w:rPr>
      <w:kern w:val="2"/>
      <w:sz w:val="18"/>
      <w:szCs w:val="18"/>
    </w:rPr>
  </w:style>
  <w:style w:type="paragraph" w:styleId="a5">
    <w:name w:val="footer"/>
    <w:basedOn w:val="a"/>
    <w:link w:val="a6"/>
    <w:uiPriority w:val="99"/>
    <w:rsid w:val="00E54452"/>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E5445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李俊兵</dc:creator>
  <cp:lastModifiedBy>xueman wang</cp:lastModifiedBy>
  <cp:revision>4</cp:revision>
  <dcterms:created xsi:type="dcterms:W3CDTF">2018-04-21T08:55:00Z</dcterms:created>
  <dcterms:modified xsi:type="dcterms:W3CDTF">2018-04-23T01:37:00Z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