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568" w:rsidRDefault="00824568" w:rsidP="00824568">
      <w:pPr>
        <w:pStyle w:val="3"/>
        <w:ind w:firstLine="643"/>
        <w:jc w:val="center"/>
      </w:pPr>
      <w:r w:rsidRPr="00824568">
        <w:t>第八章</w:t>
      </w:r>
      <w:r w:rsidRPr="00824568">
        <w:rPr>
          <w:rFonts w:hint="eastAsia"/>
        </w:rPr>
        <w:t xml:space="preserve"> </w:t>
      </w:r>
      <w:r>
        <w:rPr>
          <w:rFonts w:hint="eastAsia"/>
        </w:rPr>
        <w:t>人工智能的业务架构</w:t>
      </w:r>
    </w:p>
    <w:p w:rsidR="00824568" w:rsidRPr="00824568" w:rsidRDefault="00824568" w:rsidP="00824568">
      <w:pPr>
        <w:pStyle w:val="3"/>
        <w:ind w:firstLineChars="0" w:firstLine="0"/>
        <w:rPr>
          <w:sz w:val="28"/>
          <w:szCs w:val="28"/>
        </w:rPr>
      </w:pPr>
      <w:r w:rsidRPr="00824568">
        <w:rPr>
          <w:rFonts w:hint="eastAsia"/>
          <w:sz w:val="28"/>
          <w:szCs w:val="28"/>
        </w:rPr>
        <w:t>附：原视频录音直接提取出的文字</w:t>
      </w:r>
      <w:bookmarkStart w:id="0" w:name="_GoBack"/>
      <w:bookmarkEnd w:id="0"/>
    </w:p>
    <w:p w:rsidR="00824568" w:rsidRDefault="00824568" w:rsidP="00824568">
      <w:pPr>
        <w:jc w:val="left"/>
        <w:rPr>
          <w:rFonts w:eastAsia="黑体"/>
        </w:rPr>
      </w:pPr>
      <w:r>
        <w:rPr>
          <w:rFonts w:eastAsia="黑体"/>
        </w:rPr>
        <w:t>部分</w:t>
      </w:r>
      <w:r>
        <w:rPr>
          <w:rFonts w:eastAsia="黑体"/>
        </w:rPr>
        <w:t>1</w:t>
      </w:r>
      <w:r>
        <w:rPr>
          <w:rFonts w:eastAsia="黑体"/>
        </w:rPr>
        <w:t>：核心问题：架构框架，典型框架</w:t>
      </w:r>
    </w:p>
    <w:p w:rsidR="00824568" w:rsidRDefault="00824568" w:rsidP="00824568">
      <w:pPr>
        <w:jc w:val="left"/>
        <w:rPr>
          <w:rFonts w:eastAsia="黑体"/>
        </w:rPr>
      </w:pPr>
      <w:r>
        <w:rPr>
          <w:rFonts w:eastAsia="黑体"/>
        </w:rPr>
        <w:t>语音：在这个里面，重点解决两个问题，</w:t>
      </w:r>
      <w:r>
        <w:rPr>
          <w:rFonts w:eastAsia="黑体"/>
        </w:rPr>
        <w:t>1</w:t>
      </w:r>
      <w:r>
        <w:rPr>
          <w:rFonts w:eastAsia="黑体"/>
        </w:rPr>
        <w:t>通用的人工智能系统的整个框架，</w:t>
      </w:r>
      <w:r>
        <w:rPr>
          <w:rFonts w:eastAsia="黑体"/>
        </w:rPr>
        <w:t>2</w:t>
      </w:r>
      <w:r>
        <w:rPr>
          <w:rFonts w:eastAsia="黑体"/>
        </w:rPr>
        <w:t>市面上典型的人工智能类产品的系统架构是什么样子的。</w:t>
      </w:r>
    </w:p>
    <w:p w:rsidR="00824568" w:rsidRDefault="00824568" w:rsidP="00824568">
      <w:pPr>
        <w:jc w:val="left"/>
        <w:rPr>
          <w:rFonts w:eastAsia="黑体"/>
        </w:rPr>
      </w:pPr>
      <w:r>
        <w:rPr>
          <w:rFonts w:eastAsia="黑体"/>
        </w:rPr>
        <w:t>章节目标：抽象框架</w:t>
      </w:r>
      <w:r>
        <w:rPr>
          <w:rFonts w:eastAsia="黑体"/>
        </w:rPr>
        <w:t>+</w:t>
      </w:r>
      <w:r>
        <w:rPr>
          <w:rFonts w:eastAsia="黑体"/>
        </w:rPr>
        <w:t>典型案例</w:t>
      </w:r>
    </w:p>
    <w:p w:rsidR="00824568" w:rsidRDefault="00824568" w:rsidP="00824568">
      <w:pPr>
        <w:jc w:val="left"/>
        <w:rPr>
          <w:rFonts w:eastAsia="黑体"/>
        </w:rPr>
      </w:pPr>
      <w:r>
        <w:rPr>
          <w:rFonts w:eastAsia="黑体"/>
        </w:rPr>
        <w:t xml:space="preserve">          1</w:t>
      </w:r>
      <w:r>
        <w:rPr>
          <w:rFonts w:eastAsia="黑体"/>
        </w:rPr>
        <w:t>了解通用人工智能系统的业务架构</w:t>
      </w:r>
    </w:p>
    <w:p w:rsidR="00824568" w:rsidRDefault="00824568" w:rsidP="00824568">
      <w:pPr>
        <w:jc w:val="left"/>
        <w:rPr>
          <w:rFonts w:eastAsia="黑体"/>
        </w:rPr>
      </w:pPr>
      <w:r>
        <w:rPr>
          <w:rFonts w:eastAsia="黑体"/>
        </w:rPr>
        <w:t xml:space="preserve">          2</w:t>
      </w:r>
      <w:r>
        <w:rPr>
          <w:rFonts w:eastAsia="黑体"/>
        </w:rPr>
        <w:t>了解人工</w:t>
      </w:r>
      <w:r>
        <w:rPr>
          <w:rFonts w:eastAsia="黑体" w:hint="eastAsia"/>
        </w:rPr>
        <w:t>智能</w:t>
      </w:r>
      <w:r>
        <w:rPr>
          <w:rFonts w:eastAsia="黑体"/>
        </w:rPr>
        <w:t>的三大业务能力，</w:t>
      </w:r>
      <w:r>
        <w:rPr>
          <w:rFonts w:eastAsia="黑体"/>
        </w:rPr>
        <w:t>3</w:t>
      </w:r>
      <w:r>
        <w:rPr>
          <w:rFonts w:eastAsia="黑体"/>
        </w:rPr>
        <w:t>了解人工智能的两大应用方向，</w:t>
      </w:r>
      <w:r>
        <w:rPr>
          <w:rFonts w:eastAsia="黑体"/>
        </w:rPr>
        <w:t>4</w:t>
      </w:r>
      <w:r>
        <w:rPr>
          <w:rFonts w:eastAsia="黑体"/>
        </w:rPr>
        <w:t>熟悉典型人工智能产品的业务架构</w:t>
      </w:r>
    </w:p>
    <w:p w:rsidR="00824568" w:rsidRDefault="00824568" w:rsidP="00824568">
      <w:pPr>
        <w:jc w:val="left"/>
        <w:rPr>
          <w:rFonts w:eastAsia="黑体"/>
        </w:rPr>
      </w:pPr>
      <w:r>
        <w:rPr>
          <w:rFonts w:eastAsia="黑体"/>
        </w:rPr>
        <w:t>第一部分</w:t>
      </w:r>
      <w:r>
        <w:rPr>
          <w:rFonts w:eastAsia="黑体"/>
        </w:rPr>
        <w:t xml:space="preserve">  </w:t>
      </w:r>
    </w:p>
    <w:p w:rsidR="00824568" w:rsidRDefault="00824568" w:rsidP="00824568">
      <w:pPr>
        <w:jc w:val="left"/>
        <w:rPr>
          <w:rFonts w:eastAsia="黑体"/>
        </w:rPr>
      </w:pPr>
      <w:r>
        <w:rPr>
          <w:rFonts w:eastAsia="黑体"/>
        </w:rPr>
        <w:t xml:space="preserve">  1.1 </w:t>
      </w:r>
      <w:r>
        <w:rPr>
          <w:rFonts w:eastAsia="黑体"/>
        </w:rPr>
        <w:t>业务架构：三大业务能力、两大应用方向</w:t>
      </w:r>
    </w:p>
    <w:p w:rsidR="00824568" w:rsidRDefault="00824568" w:rsidP="00824568">
      <w:pPr>
        <w:jc w:val="left"/>
        <w:rPr>
          <w:rFonts w:eastAsia="黑体"/>
        </w:rPr>
      </w:pPr>
      <w:r>
        <w:rPr>
          <w:rFonts w:eastAsia="黑体"/>
        </w:rPr>
        <w:t>三大业务能力：交互能力、思考能力、服务能力</w:t>
      </w:r>
    </w:p>
    <w:p w:rsidR="00824568" w:rsidRDefault="00824568" w:rsidP="00824568">
      <w:pPr>
        <w:jc w:val="left"/>
        <w:rPr>
          <w:rFonts w:eastAsia="黑体"/>
        </w:rPr>
      </w:pPr>
      <w:r>
        <w:rPr>
          <w:rFonts w:eastAsia="黑体"/>
        </w:rPr>
        <w:t>两大应用方向：智能语音、机器视觉</w:t>
      </w:r>
    </w:p>
    <w:p w:rsidR="00824568" w:rsidRDefault="00824568" w:rsidP="00824568">
      <w:pPr>
        <w:jc w:val="left"/>
        <w:rPr>
          <w:rFonts w:eastAsia="黑体"/>
        </w:rPr>
      </w:pPr>
      <w:r>
        <w:rPr>
          <w:rFonts w:eastAsia="黑体"/>
        </w:rPr>
        <w:t xml:space="preserve">       </w:t>
      </w:r>
      <w:r>
        <w:rPr>
          <w:rFonts w:eastAsia="黑体"/>
        </w:rPr>
        <w:t>结合图表</w:t>
      </w:r>
    </w:p>
    <w:p w:rsidR="00824568" w:rsidRDefault="00824568" w:rsidP="00824568">
      <w:pPr>
        <w:jc w:val="left"/>
        <w:rPr>
          <w:rFonts w:eastAsia="黑体"/>
        </w:rPr>
      </w:pPr>
      <w:r>
        <w:rPr>
          <w:rFonts w:eastAsia="黑体"/>
        </w:rPr>
        <w:t xml:space="preserve">1.2 </w:t>
      </w:r>
      <w:r>
        <w:rPr>
          <w:rFonts w:eastAsia="黑体"/>
        </w:rPr>
        <w:t>典型案例：智能音箱</w:t>
      </w:r>
    </w:p>
    <w:p w:rsidR="00824568" w:rsidRDefault="00824568" w:rsidP="00824568">
      <w:pPr>
        <w:jc w:val="left"/>
        <w:rPr>
          <w:rFonts w:eastAsia="黑体"/>
        </w:rPr>
      </w:pPr>
      <w:r>
        <w:rPr>
          <w:rFonts w:eastAsia="黑体"/>
        </w:rPr>
        <w:t>小米</w:t>
      </w:r>
      <w:r>
        <w:rPr>
          <w:rFonts w:eastAsia="黑体"/>
        </w:rPr>
        <w:t>AI</w:t>
      </w:r>
      <w:r>
        <w:rPr>
          <w:rFonts w:eastAsia="黑体"/>
        </w:rPr>
        <w:t>音箱目前已经支持的技能：服务层面：听音乐，天气，闹钟，听新闻广播电台等</w:t>
      </w:r>
    </w:p>
    <w:p w:rsidR="00824568" w:rsidRDefault="00824568" w:rsidP="00824568">
      <w:pPr>
        <w:jc w:val="left"/>
        <w:rPr>
          <w:rFonts w:eastAsia="黑体"/>
        </w:rPr>
      </w:pPr>
      <w:r>
        <w:rPr>
          <w:rFonts w:eastAsia="黑体"/>
        </w:rPr>
        <w:t>思考点：两个：人工智能交互能力只是一种手段和工具，最终还是要落地到具体的能够满足人的某种需求的服务上来，</w:t>
      </w:r>
    </w:p>
    <w:p w:rsidR="00824568" w:rsidRDefault="00824568" w:rsidP="00824568">
      <w:pPr>
        <w:jc w:val="left"/>
        <w:rPr>
          <w:rFonts w:eastAsia="黑体"/>
        </w:rPr>
      </w:pPr>
      <w:r>
        <w:rPr>
          <w:rFonts w:eastAsia="黑体"/>
        </w:rPr>
        <w:t xml:space="preserve">1.3 </w:t>
      </w:r>
      <w:r>
        <w:rPr>
          <w:rFonts w:eastAsia="黑体"/>
        </w:rPr>
        <w:t>想一想</w:t>
      </w:r>
      <w:r>
        <w:rPr>
          <w:rFonts w:eastAsia="黑体"/>
        </w:rPr>
        <w:t xml:space="preserve"> </w:t>
      </w:r>
      <w:r>
        <w:rPr>
          <w:rFonts w:eastAsia="黑体"/>
        </w:rPr>
        <w:t>由</w:t>
      </w:r>
      <w:r>
        <w:rPr>
          <w:rFonts w:eastAsia="黑体"/>
        </w:rPr>
        <w:t>1.2</w:t>
      </w:r>
      <w:r>
        <w:rPr>
          <w:rFonts w:eastAsia="黑体"/>
        </w:rPr>
        <w:t>引出一个问题：如何来评估人工智能产品的业务价值？</w:t>
      </w:r>
    </w:p>
    <w:p w:rsidR="00824568" w:rsidRDefault="00824568" w:rsidP="00824568">
      <w:pPr>
        <w:jc w:val="left"/>
        <w:rPr>
          <w:rFonts w:eastAsia="黑体"/>
        </w:rPr>
      </w:pPr>
      <w:r>
        <w:rPr>
          <w:rFonts w:eastAsia="黑体"/>
        </w:rPr>
        <w:t>想要去做一款人工智能产品，它有没有市场潜力，能不能成为行业内的爆品，能不能够获取足够的商业价值，它的判断依据是什么？</w:t>
      </w:r>
    </w:p>
    <w:p w:rsidR="00824568" w:rsidRDefault="00824568" w:rsidP="00824568">
      <w:pPr>
        <w:jc w:val="left"/>
        <w:rPr>
          <w:rFonts w:eastAsia="黑体"/>
        </w:rPr>
      </w:pPr>
      <w:r>
        <w:rPr>
          <w:rFonts w:eastAsia="黑体"/>
        </w:rPr>
        <w:t>提一点：当你去看人工智能下各种纷繁复杂的各式各样的介绍</w:t>
      </w:r>
      <w:proofErr w:type="gramStart"/>
      <w:r>
        <w:rPr>
          <w:rFonts w:eastAsia="黑体"/>
        </w:rPr>
        <w:t>和网红时候</w:t>
      </w:r>
      <w:proofErr w:type="gramEnd"/>
      <w:r>
        <w:rPr>
          <w:rFonts w:eastAsia="黑体"/>
        </w:rPr>
        <w:t>，不妨沉下心来去思考一个问题：什么语音识别、人脸识别这些东西最终会落实到满足什么样的人的需求上来，是人的生理还是精神层面的需求，是娱乐消费还是其他，那么如果你的人工智能产品不能够切切实实地直接映射到人的特别的需求上来，那你的这款产品它存在的意义又在哪里？</w:t>
      </w:r>
    </w:p>
    <w:p w:rsidR="00824568" w:rsidRPr="00824568" w:rsidRDefault="00824568" w:rsidP="00824568">
      <w:pPr>
        <w:rPr>
          <w:rFonts w:hint="eastAsia"/>
        </w:rPr>
      </w:pPr>
    </w:p>
    <w:p w:rsidR="00EE312F" w:rsidRPr="00824568" w:rsidRDefault="00EE312F"/>
    <w:sectPr w:rsidR="00EE312F" w:rsidRPr="008245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568"/>
    <w:rsid w:val="00497DC7"/>
    <w:rsid w:val="00824568"/>
    <w:rsid w:val="00EE3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40682"/>
  <w15:chartTrackingRefBased/>
  <w15:docId w15:val="{F9DAC1AA-C10A-402D-8422-68C14A506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824568"/>
    <w:pPr>
      <w:keepNext/>
      <w:keepLines/>
      <w:spacing w:before="260" w:after="260" w:line="413" w:lineRule="auto"/>
      <w:ind w:firstLineChars="200" w:firstLine="200"/>
      <w:outlineLvl w:val="2"/>
    </w:pPr>
    <w:rPr>
      <w:rFonts w:ascii="Calibri" w:eastAsia="宋体" w:hAnsi="Calibri" w:cs="宋体"/>
      <w:b/>
      <w:sz w:val="3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824568"/>
    <w:rPr>
      <w:rFonts w:ascii="Calibri" w:eastAsia="宋体" w:hAnsi="Calibri" w:cs="宋体"/>
      <w:b/>
      <w:sz w:val="3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xueman wang</dc:creator>
  <cp:keywords/>
  <dc:description/>
  <cp:lastModifiedBy>xueman wang</cp:lastModifiedBy>
  <cp:revision>1</cp:revision>
  <dcterms:created xsi:type="dcterms:W3CDTF">2018-04-23T01:23:00Z</dcterms:created>
  <dcterms:modified xsi:type="dcterms:W3CDTF">2018-04-23T01:27:00Z</dcterms:modified>
</cp:coreProperties>
</file>