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DE9B389" w14:textId="77777777" w:rsidR="004A74BA" w:rsidRPr="00806521"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b/>
          <w:bCs/>
          <w:sz w:val="20"/>
          <w:szCs w:val="20"/>
        </w:rPr>
        <w:t>MILESTONE</w:t>
      </w:r>
      <w:r>
        <w:rPr>
          <w:rFonts w:ascii="Calibri" w:hAnsi="Calibri" w:cs="Times New Roman"/>
          <w:sz w:val="20"/>
          <w:szCs w:val="20"/>
        </w:rPr>
        <w:t xml:space="preserve">: </w:t>
      </w:r>
      <w:r w:rsidRPr="00806521">
        <w:rPr>
          <w:rFonts w:ascii="Calibri" w:hAnsi="Calibri" w:cs="Times New Roman"/>
          <w:sz w:val="20"/>
          <w:szCs w:val="20"/>
        </w:rPr>
        <w:t>M4 Alpha</w:t>
      </w:r>
    </w:p>
    <w:p w14:paraId="29995953"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TEAM NAME</w:t>
      </w:r>
      <w:r>
        <w:rPr>
          <w:rFonts w:ascii="Calibri" w:hAnsi="Calibri" w:cs="Times New Roman"/>
          <w:sz w:val="20"/>
          <w:szCs w:val="20"/>
        </w:rPr>
        <w:t>: Illusion</w:t>
      </w:r>
    </w:p>
    <w:p w14:paraId="7B0494B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GAME NAME</w:t>
      </w:r>
      <w:r>
        <w:rPr>
          <w:rFonts w:ascii="Calibri" w:hAnsi="Calibri" w:cs="Times New Roman"/>
          <w:sz w:val="20"/>
          <w:szCs w:val="20"/>
        </w:rPr>
        <w:t>: Twilight</w:t>
      </w:r>
    </w:p>
    <w:p w14:paraId="79CA79A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b/>
          <w:bCs/>
          <w:sz w:val="20"/>
          <w:szCs w:val="20"/>
        </w:rPr>
        <w:t>JOBS/CHAMPIONING</w:t>
      </w:r>
      <w:r>
        <w:rPr>
          <w:rFonts w:ascii="Calibri" w:hAnsi="Calibri" w:cs="Times New Roman"/>
          <w:sz w:val="20"/>
          <w:szCs w:val="20"/>
        </w:rPr>
        <w:t xml:space="preserve">: </w:t>
      </w:r>
      <w:r w:rsidRPr="15FF9DDF">
        <w:rPr>
          <w:rFonts w:ascii="Calibri" w:hAnsi="Calibri" w:cs="Times New Roman"/>
          <w:sz w:val="20"/>
          <w:szCs w:val="20"/>
        </w:rPr>
        <w:t>Programmer, Editor designer</w:t>
      </w:r>
    </w:p>
    <w:p w14:paraId="66431114" w14:textId="0306317F" w:rsidR="5518882B" w:rsidRDefault="5518882B" w:rsidP="004A74BA">
      <w:pPr>
        <w:rPr>
          <w:rFonts w:ascii="Calibri" w:hAnsi="Calibri" w:cs="Times New Roman"/>
          <w:i/>
          <w:iCs/>
          <w:sz w:val="20"/>
          <w:szCs w:val="20"/>
        </w:rPr>
      </w:pPr>
    </w:p>
    <w:p w14:paraId="1B130D62" w14:textId="77777777" w:rsidR="004A74BA" w:rsidRDefault="004A74BA" w:rsidP="004A74BA">
      <w:pPr>
        <w:rPr>
          <w:rFonts w:ascii="Calibri" w:hAnsi="Calibri" w:cs="Times New Roman"/>
          <w:i/>
          <w:iCs/>
          <w:sz w:val="20"/>
          <w:szCs w:val="20"/>
        </w:rPr>
      </w:pPr>
    </w:p>
    <w:p w14:paraId="0A8AD9B5" w14:textId="77777777" w:rsidR="004A74BA" w:rsidRDefault="004A74BA" w:rsidP="004A74BA">
      <w:pPr>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545"/>
        <w:gridCol w:w="2326"/>
        <w:gridCol w:w="2343"/>
        <w:gridCol w:w="2362"/>
      </w:tblGrid>
      <w:tr w:rsidR="005738A9" w14:paraId="29ECEFEA" w14:textId="77777777" w:rsidTr="009E2B95">
        <w:tc>
          <w:tcPr>
            <w:tcW w:w="2545"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26"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43"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62"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9E2B95">
        <w:tc>
          <w:tcPr>
            <w:tcW w:w="2545" w:type="dxa"/>
          </w:tcPr>
          <w:p w14:paraId="01BCAD5E" w14:textId="6DE30A94" w:rsidR="005738A9" w:rsidRPr="00A0445D" w:rsidRDefault="009E2B95" w:rsidP="5518882B">
            <w:pPr>
              <w:rPr>
                <w:rFonts w:ascii="Calibri" w:hAnsi="Calibri" w:cs="Times New Roman"/>
                <w:sz w:val="20"/>
                <w:szCs w:val="20"/>
              </w:rPr>
            </w:pPr>
            <w:r w:rsidRPr="00A0445D">
              <w:rPr>
                <w:rFonts w:ascii="Calibri" w:hAnsi="Calibri" w:cs="Times New Roman"/>
                <w:i/>
                <w:sz w:val="20"/>
                <w:szCs w:val="20"/>
              </w:rPr>
              <w:t>IUScriptInternalCalls.cpp</w:t>
            </w:r>
            <w:r w:rsidR="005738A9" w:rsidRPr="00A0445D">
              <w:rPr>
                <w:rFonts w:ascii="Calibri" w:hAnsi="Calibri" w:cs="Times New Roman"/>
                <w:i/>
                <w:sz w:val="20"/>
                <w:szCs w:val="20"/>
              </w:rPr>
              <w:t>.cpp</w:t>
            </w:r>
          </w:p>
        </w:tc>
        <w:tc>
          <w:tcPr>
            <w:tcW w:w="2326" w:type="dxa"/>
          </w:tcPr>
          <w:p w14:paraId="3E53A998" w14:textId="714ECB73" w:rsidR="005738A9" w:rsidRPr="00A0445D" w:rsidRDefault="009E2B95" w:rsidP="00000B89">
            <w:pPr>
              <w:jc w:val="center"/>
              <w:rPr>
                <w:rFonts w:ascii="Calibri" w:hAnsi="Calibri" w:cs="Times New Roman"/>
                <w:sz w:val="20"/>
                <w:szCs w:val="20"/>
              </w:rPr>
            </w:pPr>
            <w:r w:rsidRPr="00A0445D">
              <w:rPr>
                <w:rFonts w:ascii="Calibri" w:hAnsi="Calibri" w:cs="Times New Roman"/>
                <w:sz w:val="20"/>
                <w:szCs w:val="20"/>
              </w:rPr>
              <w:t>30</w:t>
            </w:r>
          </w:p>
        </w:tc>
        <w:tc>
          <w:tcPr>
            <w:tcW w:w="2343" w:type="dxa"/>
          </w:tcPr>
          <w:p w14:paraId="2A9DF9C6" w14:textId="61F96EAB" w:rsidR="005738A9" w:rsidRPr="00A0445D" w:rsidRDefault="00D41ECA" w:rsidP="5518882B">
            <w:pPr>
              <w:rPr>
                <w:rFonts w:ascii="Calibri" w:eastAsia="SimSun" w:hAnsi="Calibri" w:cs="Times New Roman"/>
                <w:sz w:val="20"/>
                <w:szCs w:val="20"/>
                <w:lang w:eastAsia="zh-CN"/>
              </w:rPr>
            </w:pPr>
            <w:r w:rsidRPr="00A0445D">
              <w:rPr>
                <w:rFonts w:ascii="Calibri" w:hAnsi="Calibri" w:cs="Times New Roman"/>
                <w:i/>
                <w:sz w:val="20"/>
                <w:szCs w:val="20"/>
              </w:rPr>
              <w:t xml:space="preserve">Added </w:t>
            </w:r>
            <w:r w:rsidR="009E2B95" w:rsidRPr="00A0445D">
              <w:rPr>
                <w:rFonts w:ascii="Calibri" w:hAnsi="Calibri" w:cs="Times New Roman"/>
                <w:i/>
                <w:sz w:val="20"/>
                <w:szCs w:val="20"/>
              </w:rPr>
              <w:t>function</w:t>
            </w:r>
            <w:r w:rsidR="0013500A" w:rsidRPr="00A0445D">
              <w:rPr>
                <w:rFonts w:ascii="Calibri" w:eastAsia="SimSun" w:hAnsi="Calibri" w:cs="Times New Roman" w:hint="eastAsia"/>
                <w:i/>
                <w:sz w:val="20"/>
                <w:szCs w:val="20"/>
                <w:lang w:eastAsia="zh-CN"/>
              </w:rPr>
              <w:t xml:space="preserve"> t</w:t>
            </w:r>
            <w:r w:rsidR="0013500A" w:rsidRPr="00A0445D">
              <w:rPr>
                <w:rFonts w:ascii="Calibri" w:eastAsia="SimSun" w:hAnsi="Calibri" w:cs="Times New Roman"/>
                <w:i/>
                <w:sz w:val="20"/>
                <w:szCs w:val="20"/>
                <w:lang w:eastAsia="zh-CN"/>
              </w:rPr>
              <w:t xml:space="preserve">o switch </w:t>
            </w:r>
            <w:proofErr w:type="spellStart"/>
            <w:r w:rsidR="0013500A" w:rsidRPr="00A0445D">
              <w:rPr>
                <w:rFonts w:ascii="Calibri" w:eastAsia="SimSun" w:hAnsi="Calibri" w:cs="Times New Roman"/>
                <w:i/>
                <w:sz w:val="20"/>
                <w:szCs w:val="20"/>
                <w:lang w:eastAsia="zh-CN"/>
              </w:rPr>
              <w:t>LMBItem</w:t>
            </w:r>
            <w:proofErr w:type="spellEnd"/>
            <w:r w:rsidR="0013500A" w:rsidRPr="00A0445D">
              <w:rPr>
                <w:rFonts w:ascii="Calibri" w:eastAsia="SimSun" w:hAnsi="Calibri" w:cs="Times New Roman"/>
                <w:i/>
                <w:sz w:val="20"/>
                <w:szCs w:val="20"/>
                <w:lang w:eastAsia="zh-CN"/>
              </w:rPr>
              <w:t xml:space="preserve"> icon.</w:t>
            </w:r>
          </w:p>
        </w:tc>
        <w:tc>
          <w:tcPr>
            <w:tcW w:w="2362" w:type="dxa"/>
          </w:tcPr>
          <w:p w14:paraId="0983EB56" w14:textId="37249699" w:rsidR="005738A9" w:rsidRPr="009D0006" w:rsidRDefault="005738A9" w:rsidP="00000B89">
            <w:pPr>
              <w:jc w:val="center"/>
              <w:rPr>
                <w:rFonts w:ascii="Calibri" w:hAnsi="Calibri" w:cs="Times New Roman"/>
                <w:color w:val="0070C0"/>
                <w:sz w:val="20"/>
                <w:szCs w:val="20"/>
              </w:rPr>
            </w:pPr>
          </w:p>
        </w:tc>
      </w:tr>
      <w:tr w:rsidR="00A22C57" w14:paraId="58EBCD8E" w14:textId="77777777" w:rsidTr="009E2B95">
        <w:tc>
          <w:tcPr>
            <w:tcW w:w="2545" w:type="dxa"/>
          </w:tcPr>
          <w:p w14:paraId="2059B2EF" w14:textId="2B2FE7D2" w:rsidR="00A22C57" w:rsidRPr="00A0445D" w:rsidRDefault="009E2B95" w:rsidP="00A22C57">
            <w:pPr>
              <w:rPr>
                <w:rFonts w:ascii="Calibri" w:hAnsi="Calibri" w:cs="Times New Roman"/>
                <w:i/>
                <w:sz w:val="20"/>
                <w:szCs w:val="20"/>
              </w:rPr>
            </w:pPr>
            <w:proofErr w:type="spellStart"/>
            <w:r w:rsidRPr="00A0445D">
              <w:rPr>
                <w:rFonts w:ascii="Calibri" w:hAnsi="Calibri" w:cs="Times New Roman"/>
                <w:i/>
                <w:sz w:val="20"/>
                <w:szCs w:val="20"/>
              </w:rPr>
              <w:t>CrystalLaser.cs</w:t>
            </w:r>
            <w:proofErr w:type="spellEnd"/>
          </w:p>
        </w:tc>
        <w:tc>
          <w:tcPr>
            <w:tcW w:w="2326" w:type="dxa"/>
          </w:tcPr>
          <w:p w14:paraId="2C32351F" w14:textId="4DBA402B" w:rsidR="00A22C57" w:rsidRPr="00A0445D" w:rsidRDefault="009E2B95" w:rsidP="00A22C57">
            <w:pPr>
              <w:jc w:val="center"/>
              <w:rPr>
                <w:rFonts w:ascii="Calibri" w:hAnsi="Calibri" w:cs="Times New Roman"/>
                <w:sz w:val="20"/>
                <w:szCs w:val="20"/>
              </w:rPr>
            </w:pPr>
            <w:r w:rsidRPr="00A0445D">
              <w:rPr>
                <w:rFonts w:ascii="Calibri" w:hAnsi="Calibri" w:cs="Times New Roman"/>
                <w:sz w:val="20"/>
                <w:szCs w:val="20"/>
              </w:rPr>
              <w:t>127</w:t>
            </w:r>
          </w:p>
        </w:tc>
        <w:tc>
          <w:tcPr>
            <w:tcW w:w="2343" w:type="dxa"/>
          </w:tcPr>
          <w:p w14:paraId="1D2CA5E1" w14:textId="2692683B" w:rsidR="00A22C57" w:rsidRPr="00A0445D" w:rsidRDefault="00A22C57" w:rsidP="00A22C57">
            <w:pPr>
              <w:rPr>
                <w:rFonts w:ascii="Calibri" w:hAnsi="Calibri" w:cs="Times New Roman"/>
                <w:i/>
                <w:sz w:val="20"/>
                <w:szCs w:val="20"/>
              </w:rPr>
            </w:pPr>
            <w:r w:rsidRPr="00A0445D">
              <w:rPr>
                <w:rFonts w:ascii="Calibri" w:hAnsi="Calibri" w:cs="Times New Roman"/>
                <w:i/>
                <w:sz w:val="20"/>
                <w:szCs w:val="20"/>
              </w:rPr>
              <w:t xml:space="preserve">Added </w:t>
            </w:r>
            <w:r w:rsidR="0013500A" w:rsidRPr="00A0445D">
              <w:rPr>
                <w:rFonts w:ascii="Calibri" w:hAnsi="Calibri" w:cs="Times New Roman"/>
                <w:i/>
                <w:sz w:val="20"/>
                <w:szCs w:val="20"/>
              </w:rPr>
              <w:t>scripts for crystal to reflect the laser to the next crystal.</w:t>
            </w:r>
          </w:p>
        </w:tc>
        <w:tc>
          <w:tcPr>
            <w:tcW w:w="2362" w:type="dxa"/>
          </w:tcPr>
          <w:p w14:paraId="54E46461" w14:textId="11B236BD" w:rsidR="00A22C57" w:rsidRPr="009D0006" w:rsidRDefault="00A22C57" w:rsidP="00A22C57">
            <w:pPr>
              <w:jc w:val="center"/>
              <w:rPr>
                <w:rFonts w:ascii="Calibri" w:hAnsi="Calibri" w:cs="Times New Roman"/>
                <w:color w:val="0070C0"/>
                <w:sz w:val="20"/>
                <w:szCs w:val="20"/>
              </w:rPr>
            </w:pPr>
          </w:p>
        </w:tc>
      </w:tr>
      <w:tr w:rsidR="00A22C57" w14:paraId="300169F7" w14:textId="77777777" w:rsidTr="009E2B95">
        <w:tc>
          <w:tcPr>
            <w:tcW w:w="2545" w:type="dxa"/>
          </w:tcPr>
          <w:p w14:paraId="7D3121E7" w14:textId="15A1C975" w:rsidR="00A22C57" w:rsidRPr="00A0445D" w:rsidRDefault="009E2B95" w:rsidP="00A22C57">
            <w:pPr>
              <w:rPr>
                <w:rFonts w:ascii="Calibri" w:hAnsi="Calibri" w:cs="Times New Roman"/>
                <w:sz w:val="20"/>
                <w:szCs w:val="20"/>
              </w:rPr>
            </w:pPr>
            <w:proofErr w:type="spellStart"/>
            <w:r w:rsidRPr="00A0445D">
              <w:rPr>
                <w:rFonts w:ascii="Calibri" w:hAnsi="Calibri" w:cs="Times New Roman"/>
                <w:i/>
                <w:sz w:val="20"/>
                <w:szCs w:val="20"/>
              </w:rPr>
              <w:t>CrystalScript.cs</w:t>
            </w:r>
            <w:proofErr w:type="spellEnd"/>
          </w:p>
        </w:tc>
        <w:tc>
          <w:tcPr>
            <w:tcW w:w="2326" w:type="dxa"/>
          </w:tcPr>
          <w:p w14:paraId="60EE9CEB" w14:textId="4E9CC56D" w:rsidR="00A22C57" w:rsidRPr="00A0445D" w:rsidRDefault="009E2B95" w:rsidP="00A22C57">
            <w:pPr>
              <w:jc w:val="center"/>
              <w:rPr>
                <w:rFonts w:ascii="Calibri" w:hAnsi="Calibri" w:cs="Times New Roman"/>
                <w:sz w:val="20"/>
                <w:szCs w:val="20"/>
              </w:rPr>
            </w:pPr>
            <w:r w:rsidRPr="00A0445D">
              <w:rPr>
                <w:rFonts w:ascii="Calibri" w:hAnsi="Calibri" w:cs="Times New Roman"/>
                <w:sz w:val="20"/>
                <w:szCs w:val="20"/>
              </w:rPr>
              <w:t>101</w:t>
            </w:r>
          </w:p>
        </w:tc>
        <w:tc>
          <w:tcPr>
            <w:tcW w:w="2343" w:type="dxa"/>
          </w:tcPr>
          <w:p w14:paraId="3D06C2E8" w14:textId="39EC3E73" w:rsidR="00A22C57" w:rsidRPr="00A0445D" w:rsidRDefault="00A22C57" w:rsidP="00A22C57">
            <w:pPr>
              <w:rPr>
                <w:rFonts w:ascii="Calibri" w:hAnsi="Calibri" w:cs="Times New Roman"/>
                <w:sz w:val="20"/>
                <w:szCs w:val="20"/>
              </w:rPr>
            </w:pPr>
            <w:r w:rsidRPr="00A0445D">
              <w:rPr>
                <w:rFonts w:ascii="Calibri" w:hAnsi="Calibri" w:cs="Times New Roman"/>
                <w:i/>
                <w:sz w:val="20"/>
                <w:szCs w:val="20"/>
              </w:rPr>
              <w:t xml:space="preserve">Added </w:t>
            </w:r>
            <w:r w:rsidR="0013500A" w:rsidRPr="00A0445D">
              <w:rPr>
                <w:rFonts w:ascii="Calibri" w:hAnsi="Calibri" w:cs="Times New Roman"/>
                <w:i/>
                <w:sz w:val="20"/>
                <w:szCs w:val="20"/>
              </w:rPr>
              <w:t xml:space="preserve">script for crystal to </w:t>
            </w:r>
            <w:proofErr w:type="spellStart"/>
            <w:r w:rsidR="0013500A" w:rsidRPr="00A0445D">
              <w:rPr>
                <w:rFonts w:ascii="Calibri" w:hAnsi="Calibri" w:cs="Times New Roman"/>
                <w:i/>
                <w:sz w:val="20"/>
                <w:szCs w:val="20"/>
              </w:rPr>
              <w:t>roate</w:t>
            </w:r>
            <w:proofErr w:type="spellEnd"/>
            <w:r w:rsidR="0013500A" w:rsidRPr="00A0445D">
              <w:rPr>
                <w:rFonts w:ascii="Calibri" w:hAnsi="Calibri" w:cs="Times New Roman"/>
                <w:i/>
                <w:sz w:val="20"/>
                <w:szCs w:val="20"/>
              </w:rPr>
              <w:t>, move and activate a door.</w:t>
            </w:r>
          </w:p>
        </w:tc>
        <w:tc>
          <w:tcPr>
            <w:tcW w:w="2362" w:type="dxa"/>
          </w:tcPr>
          <w:p w14:paraId="47700876" w14:textId="367B8F0B" w:rsidR="00A22C57" w:rsidRPr="009D0006" w:rsidRDefault="00A22C57"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4AD28D62"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0013500A" w:rsidRPr="00A0445D">
        <w:rPr>
          <w:rFonts w:ascii="Calibri" w:hAnsi="Calibri" w:cs="Times New Roman"/>
          <w:b/>
          <w:bCs/>
          <w:i/>
          <w:iCs/>
        </w:rPr>
        <w:t>258</w:t>
      </w:r>
    </w:p>
    <w:p w14:paraId="3B033ACF" w14:textId="5E137B02" w:rsidR="00A40D00" w:rsidRDefault="00A40D00" w:rsidP="004A74BA">
      <w:pPr>
        <w:spacing w:before="120" w:after="120"/>
        <w:rPr>
          <w:rFonts w:ascii="Calibri" w:hAnsi="Calibri" w:cs="Times New Roman"/>
          <w:sz w:val="20"/>
          <w:szCs w:val="20"/>
        </w:rPr>
      </w:pPr>
    </w:p>
    <w:p w14:paraId="531B201B" w14:textId="77777777" w:rsidR="004A74BA" w:rsidRPr="00EA6115" w:rsidRDefault="004A74BA" w:rsidP="004A74BA">
      <w:pPr>
        <w:spacing w:before="120" w:after="120"/>
        <w:rPr>
          <w:rFonts w:ascii="Calibri" w:hAnsi="Calibri" w:cs="Times New Roman"/>
          <w:sz w:val="20"/>
          <w:szCs w:val="20"/>
        </w:rPr>
      </w:pPr>
    </w:p>
    <w:p w14:paraId="0F292ED7" w14:textId="7C91BBC0" w:rsidR="001400D6" w:rsidRPr="00DB6915"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Custom Engine – Gameplay</w:t>
      </w:r>
      <w:r w:rsidR="001400D6" w:rsidRPr="00DB6915">
        <w:rPr>
          <w:rFonts w:ascii="Calibri" w:hAnsi="Calibri" w:cs="Times New Roman"/>
          <w:b/>
          <w:bCs/>
          <w:sz w:val="20"/>
          <w:szCs w:val="20"/>
        </w:rPr>
        <w:t>:</w:t>
      </w:r>
    </w:p>
    <w:p w14:paraId="63A39AC2" w14:textId="4F90A7AC" w:rsidR="001400D6" w:rsidRPr="00A0445D" w:rsidRDefault="0013500A" w:rsidP="0013500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sidRPr="00A0445D">
        <w:rPr>
          <w:rFonts w:ascii="Calibri" w:hAnsi="Calibri" w:cs="Times New Roman"/>
          <w:i/>
          <w:iCs/>
          <w:sz w:val="20"/>
          <w:szCs w:val="20"/>
        </w:rPr>
        <w:t>3 different functionalities for crystal. Crystal can rotate, move its position when player interacts.</w:t>
      </w:r>
    </w:p>
    <w:p w14:paraId="7C5B7646" w14:textId="16929F5F" w:rsidR="0013500A" w:rsidRPr="00A0445D" w:rsidRDefault="0013500A" w:rsidP="0013500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sidRPr="00A0445D">
        <w:rPr>
          <w:rFonts w:ascii="Calibri" w:hAnsi="Calibri" w:cs="Times New Roman"/>
          <w:i/>
          <w:iCs/>
          <w:sz w:val="20"/>
          <w:szCs w:val="20"/>
        </w:rPr>
        <w:t>Reflect laser line from one source to another.</w:t>
      </w:r>
    </w:p>
    <w:p w14:paraId="0CA40956" w14:textId="52BE9F9E" w:rsidR="0013500A" w:rsidRPr="00A0445D" w:rsidRDefault="0013500A" w:rsidP="0013500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proofErr w:type="spellStart"/>
      <w:r w:rsidRPr="00A0445D">
        <w:rPr>
          <w:rFonts w:ascii="Calibri" w:hAnsi="Calibri" w:cs="Times New Roman"/>
          <w:i/>
          <w:iCs/>
          <w:sz w:val="20"/>
          <w:szCs w:val="20"/>
        </w:rPr>
        <w:t>LMBItem</w:t>
      </w:r>
      <w:proofErr w:type="spellEnd"/>
      <w:r w:rsidRPr="00A0445D">
        <w:rPr>
          <w:rFonts w:ascii="Calibri" w:hAnsi="Calibri" w:cs="Times New Roman"/>
          <w:i/>
          <w:iCs/>
          <w:sz w:val="20"/>
          <w:szCs w:val="20"/>
        </w:rPr>
        <w:t xml:space="preserve"> icon activation when user picks up </w:t>
      </w:r>
      <w:proofErr w:type="spellStart"/>
      <w:proofErr w:type="gramStart"/>
      <w:r w:rsidRPr="00A0445D">
        <w:rPr>
          <w:rFonts w:ascii="Calibri" w:hAnsi="Calibri" w:cs="Times New Roman"/>
          <w:i/>
          <w:iCs/>
          <w:sz w:val="20"/>
          <w:szCs w:val="20"/>
        </w:rPr>
        <w:t>a</w:t>
      </w:r>
      <w:proofErr w:type="spellEnd"/>
      <w:proofErr w:type="gramEnd"/>
      <w:r w:rsidRPr="00A0445D">
        <w:rPr>
          <w:rFonts w:ascii="Calibri" w:hAnsi="Calibri" w:cs="Times New Roman"/>
          <w:i/>
          <w:iCs/>
          <w:sz w:val="20"/>
          <w:szCs w:val="20"/>
        </w:rPr>
        <w:t xml:space="preserve"> item.</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6091D460" w14:textId="76419E72" w:rsidR="00D869CE" w:rsidRPr="00A0445D" w:rsidRDefault="00227950" w:rsidP="0022795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A0445D">
        <w:rPr>
          <w:rFonts w:ascii="Calibri" w:hAnsi="Calibri" w:cs="Times New Roman"/>
          <w:i/>
          <w:sz w:val="20"/>
          <w:szCs w:val="20"/>
        </w:rPr>
        <w:t>Helping a team member with implementation of laser line.</w:t>
      </w:r>
    </w:p>
    <w:p w14:paraId="2CC6AA9E" w14:textId="0D10A5B9" w:rsidR="00227950" w:rsidRPr="00A0445D" w:rsidRDefault="00227950" w:rsidP="0022795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A0445D">
        <w:rPr>
          <w:rFonts w:ascii="Calibri" w:hAnsi="Calibri" w:cs="Times New Roman"/>
          <w:i/>
          <w:sz w:val="20"/>
          <w:szCs w:val="20"/>
        </w:rPr>
        <w:t>Helping team members with script debugging.</w:t>
      </w:r>
    </w:p>
    <w:p w14:paraId="6C13BCBA" w14:textId="3A290AF5" w:rsidR="00227950" w:rsidRPr="00A0445D" w:rsidRDefault="00227950" w:rsidP="0022795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A0445D">
        <w:rPr>
          <w:rFonts w:ascii="Calibri" w:hAnsi="Calibri" w:cs="Times New Roman"/>
          <w:i/>
          <w:sz w:val="20"/>
          <w:szCs w:val="20"/>
        </w:rPr>
        <w:t>Prepare for presentation and slides.</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672A6659" w14:textId="38DEE5B7" w:rsidR="001400D6" w:rsidRPr="00A0445D" w:rsidRDefault="00286172" w:rsidP="0022795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A0445D">
        <w:rPr>
          <w:rFonts w:ascii="Calibri" w:hAnsi="Calibri" w:cs="Times New Roman"/>
          <w:i/>
          <w:sz w:val="20"/>
          <w:szCs w:val="20"/>
        </w:rPr>
        <w:t xml:space="preserve">The team and I struggled for this milestone because of miscommunication and </w:t>
      </w:r>
      <w:r w:rsidR="00B91A32" w:rsidRPr="00A0445D">
        <w:rPr>
          <w:rFonts w:ascii="Calibri" w:hAnsi="Calibri" w:cs="Times New Roman"/>
          <w:i/>
          <w:sz w:val="20"/>
          <w:szCs w:val="20"/>
        </w:rPr>
        <w:t>disorganized code structure</w:t>
      </w:r>
      <w:r w:rsidRPr="00A0445D">
        <w:rPr>
          <w:rFonts w:ascii="Calibri" w:hAnsi="Calibri" w:cs="Times New Roman"/>
          <w:i/>
          <w:sz w:val="20"/>
          <w:szCs w:val="20"/>
        </w:rPr>
        <w:t xml:space="preserve">. We faced difficulties when implementing complex game mechanics. </w:t>
      </w:r>
      <w:r w:rsidR="00B91A32" w:rsidRPr="00A0445D">
        <w:rPr>
          <w:rFonts w:ascii="Calibri" w:hAnsi="Calibri" w:cs="Times New Roman"/>
          <w:i/>
          <w:sz w:val="20"/>
          <w:szCs w:val="20"/>
        </w:rPr>
        <w:t xml:space="preserve">For </w:t>
      </w:r>
      <w:proofErr w:type="gramStart"/>
      <w:r w:rsidR="00B91A32" w:rsidRPr="00A0445D">
        <w:rPr>
          <w:rFonts w:ascii="Calibri" w:hAnsi="Calibri" w:cs="Times New Roman"/>
          <w:i/>
          <w:sz w:val="20"/>
          <w:szCs w:val="20"/>
        </w:rPr>
        <w:t>instance</w:t>
      </w:r>
      <w:proofErr w:type="gramEnd"/>
      <w:r w:rsidR="00B91A32" w:rsidRPr="00A0445D">
        <w:t xml:space="preserve"> </w:t>
      </w:r>
      <w:r w:rsidR="00B91A32" w:rsidRPr="00A0445D">
        <w:rPr>
          <w:rFonts w:ascii="Calibri" w:hAnsi="Calibri" w:cs="Times New Roman"/>
          <w:i/>
          <w:sz w:val="20"/>
          <w:szCs w:val="20"/>
        </w:rPr>
        <w:t>certain mechanics</w:t>
      </w:r>
      <w:r w:rsidR="00B91A32" w:rsidRPr="00A0445D">
        <w:rPr>
          <w:rFonts w:ascii="Calibri" w:hAnsi="Calibri" w:cs="Times New Roman"/>
          <w:i/>
          <w:sz w:val="20"/>
          <w:szCs w:val="20"/>
        </w:rPr>
        <w:t xml:space="preserve"> </w:t>
      </w:r>
      <w:r w:rsidRPr="00A0445D">
        <w:rPr>
          <w:rFonts w:ascii="Calibri" w:hAnsi="Calibri" w:cs="Times New Roman"/>
          <w:i/>
          <w:sz w:val="20"/>
          <w:szCs w:val="20"/>
        </w:rPr>
        <w:t>require a</w:t>
      </w:r>
      <w:r w:rsidR="00B91A32" w:rsidRPr="00A0445D">
        <w:rPr>
          <w:rFonts w:ascii="Calibri" w:hAnsi="Calibri" w:cs="Times New Roman"/>
          <w:i/>
          <w:sz w:val="20"/>
          <w:szCs w:val="20"/>
        </w:rPr>
        <w:t xml:space="preserve"> </w:t>
      </w:r>
      <w:r w:rsidR="00B91A32" w:rsidRPr="00A0445D">
        <w:rPr>
          <w:rFonts w:ascii="Calibri" w:hAnsi="Calibri" w:cs="Times New Roman"/>
          <w:i/>
          <w:sz w:val="20"/>
          <w:szCs w:val="20"/>
        </w:rPr>
        <w:t>combination of action</w:t>
      </w:r>
      <w:r w:rsidRPr="00A0445D">
        <w:rPr>
          <w:rFonts w:ascii="Calibri" w:hAnsi="Calibri" w:cs="Times New Roman"/>
          <w:i/>
          <w:sz w:val="20"/>
          <w:szCs w:val="20"/>
        </w:rPr>
        <w:t xml:space="preserve">s, </w:t>
      </w:r>
      <w:r w:rsidR="00B91A32" w:rsidRPr="00A0445D">
        <w:rPr>
          <w:rFonts w:ascii="Calibri" w:hAnsi="Calibri" w:cs="Times New Roman"/>
          <w:i/>
          <w:sz w:val="20"/>
          <w:szCs w:val="20"/>
        </w:rPr>
        <w:t>but inconsistencies arose because each team member had their own approach to implementing these actions</w:t>
      </w:r>
      <w:r w:rsidRPr="00A0445D">
        <w:rPr>
          <w:rFonts w:ascii="Calibri" w:hAnsi="Calibri" w:cs="Times New Roman"/>
          <w:i/>
          <w:sz w:val="20"/>
          <w:szCs w:val="20"/>
        </w:rPr>
        <w:t xml:space="preserve">. </w:t>
      </w:r>
      <w:r w:rsidR="00B91A32" w:rsidRPr="00A0445D">
        <w:rPr>
          <w:rFonts w:ascii="Calibri" w:hAnsi="Calibri" w:cs="Times New Roman"/>
          <w:i/>
          <w:sz w:val="20"/>
          <w:szCs w:val="20"/>
        </w:rPr>
        <w:t>This led to duplicated code and inhibited scalability</w:t>
      </w:r>
      <w:r w:rsidRPr="00A0445D">
        <w:rPr>
          <w:rFonts w:ascii="Calibri" w:hAnsi="Calibri" w:cs="Times New Roman"/>
          <w:i/>
          <w:sz w:val="20"/>
          <w:szCs w:val="20"/>
        </w:rPr>
        <w:t>.</w:t>
      </w:r>
      <w:r w:rsidR="00B91A32" w:rsidRPr="00A0445D">
        <w:rPr>
          <w:rFonts w:ascii="Calibri" w:hAnsi="Calibri" w:cs="Times New Roman"/>
          <w:i/>
          <w:sz w:val="20"/>
          <w:szCs w:val="20"/>
        </w:rPr>
        <w:t xml:space="preserve"> </w:t>
      </w:r>
      <w:r w:rsidR="00B91A32" w:rsidRPr="00A0445D">
        <w:rPr>
          <w:rFonts w:ascii="Calibri" w:hAnsi="Calibri" w:cs="Times New Roman"/>
          <w:i/>
          <w:sz w:val="20"/>
          <w:szCs w:val="20"/>
        </w:rPr>
        <w:t xml:space="preserve">Fortunately, we identified this </w:t>
      </w:r>
      <w:r w:rsidR="00B91A32" w:rsidRPr="00A0445D">
        <w:rPr>
          <w:rFonts w:ascii="Calibri" w:hAnsi="Calibri" w:cs="Times New Roman"/>
          <w:i/>
          <w:sz w:val="20"/>
          <w:szCs w:val="20"/>
        </w:rPr>
        <w:lastRenderedPageBreak/>
        <w:t>issue early on and committed to resolving it by the next milestone, ensuring readiness for even more intricate gameplay.</w:t>
      </w:r>
    </w:p>
    <w:sectPr w:rsidR="001400D6" w:rsidRPr="00A0445D" w:rsidSect="00F65F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92C7" w14:textId="77777777" w:rsidR="00F65F51" w:rsidRDefault="00F65F51" w:rsidP="00EE2ADE">
      <w:r>
        <w:separator/>
      </w:r>
    </w:p>
  </w:endnote>
  <w:endnote w:type="continuationSeparator" w:id="0">
    <w:p w14:paraId="1A4140FC" w14:textId="77777777" w:rsidR="00F65F51" w:rsidRDefault="00F65F51"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82AEC" w14:textId="77777777" w:rsidR="00F65F51" w:rsidRDefault="00F65F51" w:rsidP="00EE2ADE">
      <w:r>
        <w:separator/>
      </w:r>
    </w:p>
  </w:footnote>
  <w:footnote w:type="continuationSeparator" w:id="0">
    <w:p w14:paraId="759FDCC3" w14:textId="77777777" w:rsidR="00F65F51" w:rsidRDefault="00F65F51"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0D00"/>
    <w:rsid w:val="00000B89"/>
    <w:rsid w:val="00074DA3"/>
    <w:rsid w:val="0013500A"/>
    <w:rsid w:val="001400D6"/>
    <w:rsid w:val="00227950"/>
    <w:rsid w:val="00286172"/>
    <w:rsid w:val="002965F9"/>
    <w:rsid w:val="003046D1"/>
    <w:rsid w:val="003241B2"/>
    <w:rsid w:val="00333A08"/>
    <w:rsid w:val="00450BDD"/>
    <w:rsid w:val="004A74BA"/>
    <w:rsid w:val="004E2E0B"/>
    <w:rsid w:val="00502740"/>
    <w:rsid w:val="00506F3B"/>
    <w:rsid w:val="00512EB6"/>
    <w:rsid w:val="005738A9"/>
    <w:rsid w:val="00585797"/>
    <w:rsid w:val="005A5169"/>
    <w:rsid w:val="00600F46"/>
    <w:rsid w:val="006045DF"/>
    <w:rsid w:val="006A312D"/>
    <w:rsid w:val="006D71AD"/>
    <w:rsid w:val="006E10A0"/>
    <w:rsid w:val="006F1357"/>
    <w:rsid w:val="0077765B"/>
    <w:rsid w:val="00815F90"/>
    <w:rsid w:val="008D5289"/>
    <w:rsid w:val="0094604E"/>
    <w:rsid w:val="00946C6A"/>
    <w:rsid w:val="009B28DF"/>
    <w:rsid w:val="009D0006"/>
    <w:rsid w:val="009E2B95"/>
    <w:rsid w:val="00A0445D"/>
    <w:rsid w:val="00A22C57"/>
    <w:rsid w:val="00A35CE1"/>
    <w:rsid w:val="00A40D00"/>
    <w:rsid w:val="00AB7EA7"/>
    <w:rsid w:val="00B443E2"/>
    <w:rsid w:val="00B513A4"/>
    <w:rsid w:val="00B65A42"/>
    <w:rsid w:val="00B66577"/>
    <w:rsid w:val="00B91A32"/>
    <w:rsid w:val="00BE3AEA"/>
    <w:rsid w:val="00BE5A79"/>
    <w:rsid w:val="00CE1631"/>
    <w:rsid w:val="00D41ECA"/>
    <w:rsid w:val="00D869CE"/>
    <w:rsid w:val="00DA01A5"/>
    <w:rsid w:val="00DA5D5A"/>
    <w:rsid w:val="00DB6915"/>
    <w:rsid w:val="00DD1B69"/>
    <w:rsid w:val="00E63C05"/>
    <w:rsid w:val="00E864FA"/>
    <w:rsid w:val="00EA6115"/>
    <w:rsid w:val="00ED6394"/>
    <w:rsid w:val="00EE2ADE"/>
    <w:rsid w:val="00EF0358"/>
    <w:rsid w:val="00F02FEF"/>
    <w:rsid w:val="00F65F51"/>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 JINGSONG</cp:lastModifiedBy>
  <cp:revision>30</cp:revision>
  <dcterms:created xsi:type="dcterms:W3CDTF">2015-08-31T08:02:00Z</dcterms:created>
  <dcterms:modified xsi:type="dcterms:W3CDTF">2024-02-08T11:58:00Z</dcterms:modified>
</cp:coreProperties>
</file>