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1A73" w14:textId="3D04B309" w:rsidR="00A40D00" w:rsidRPr="00DB1B5A" w:rsidRDefault="00D869CE" w:rsidP="00A40D00">
      <w:pPr>
        <w:pStyle w:val="Heading1"/>
        <w:keepNext/>
        <w:spacing w:after="120"/>
        <w:jc w:val="center"/>
        <w:rPr>
          <w:rFonts w:ascii="Calibri" w:hAnsi="Calibri" w:cs="Times New Roman"/>
          <w:b/>
          <w:bCs/>
          <w:sz w:val="40"/>
          <w:szCs w:val="40"/>
          <w:u w:val="single"/>
        </w:rPr>
      </w:pPr>
      <w:r>
        <w:rPr>
          <w:rFonts w:ascii="Calibri" w:hAnsi="Calibri" w:cs="Times New Roman"/>
          <w:b/>
          <w:bCs/>
          <w:sz w:val="40"/>
          <w:szCs w:val="40"/>
          <w:u w:val="single"/>
        </w:rPr>
        <w:t xml:space="preserve">CSD2451 – </w:t>
      </w:r>
      <w:r w:rsidR="6F4BE362" w:rsidRPr="5518882B">
        <w:rPr>
          <w:rFonts w:ascii="Calibri" w:hAnsi="Calibri" w:cs="Times New Roman"/>
          <w:b/>
          <w:bCs/>
          <w:sz w:val="40"/>
          <w:szCs w:val="40"/>
          <w:u w:val="single"/>
        </w:rPr>
        <w:t xml:space="preserve">INDIVIDUAL </w:t>
      </w:r>
      <w:r w:rsidR="00A40D00" w:rsidRPr="5518882B">
        <w:rPr>
          <w:rFonts w:ascii="Calibri" w:hAnsi="Calibri" w:cs="Times New Roman"/>
          <w:b/>
          <w:bCs/>
          <w:sz w:val="40"/>
          <w:szCs w:val="40"/>
          <w:u w:val="single"/>
        </w:rPr>
        <w:t>MILESTONE REPORT</w:t>
      </w:r>
      <w:r w:rsidR="00506F3B">
        <w:rPr>
          <w:rFonts w:ascii="Calibri" w:hAnsi="Calibri" w:cs="Times New Roman"/>
          <w:b/>
          <w:bCs/>
          <w:sz w:val="40"/>
          <w:szCs w:val="40"/>
          <w:u w:val="single"/>
        </w:rPr>
        <w:t xml:space="preserve"> – V</w:t>
      </w:r>
      <w:r w:rsidR="00F7547C">
        <w:rPr>
          <w:rFonts w:ascii="Calibri" w:hAnsi="Calibri" w:cs="Times New Roman"/>
          <w:b/>
          <w:bCs/>
          <w:sz w:val="40"/>
          <w:szCs w:val="40"/>
          <w:u w:val="single"/>
        </w:rPr>
        <w:t>01</w:t>
      </w:r>
    </w:p>
    <w:p w14:paraId="406425CA"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Contents</w:t>
      </w:r>
    </w:p>
    <w:p w14:paraId="19EFDCE4" w14:textId="77777777" w:rsidR="00A40D00" w:rsidRPr="0065448C" w:rsidRDefault="00A40D00" w:rsidP="00A40D00">
      <w:pPr>
        <w:spacing w:after="120"/>
        <w:ind w:firstLine="288"/>
        <w:rPr>
          <w:rFonts w:ascii="Calibri" w:hAnsi="Calibri" w:cs="Times New Roman"/>
          <w:sz w:val="20"/>
          <w:szCs w:val="20"/>
        </w:rPr>
      </w:pPr>
      <w:r w:rsidRPr="0065448C">
        <w:rPr>
          <w:rFonts w:ascii="Calibri" w:hAnsi="Calibri" w:cs="Times New Roman"/>
          <w:sz w:val="20"/>
          <w:szCs w:val="20"/>
        </w:rPr>
        <w:t xml:space="preserve">The contents of this </w:t>
      </w:r>
      <w:r>
        <w:rPr>
          <w:rFonts w:ascii="Calibri" w:hAnsi="Calibri" w:cs="Times New Roman"/>
          <w:sz w:val="20"/>
          <w:szCs w:val="20"/>
        </w:rPr>
        <w:t>report</w:t>
      </w:r>
      <w:r w:rsidRPr="0065448C">
        <w:rPr>
          <w:rFonts w:ascii="Calibri" w:hAnsi="Calibri" w:cs="Times New Roman"/>
          <w:sz w:val="20"/>
          <w:szCs w:val="20"/>
        </w:rPr>
        <w:t xml:space="preserve"> must start with the following (in this order, with all caps for the section titles). Anything in italics here must be changed to whatever is appropriate for you (but should not be in italics in the actual </w:t>
      </w:r>
      <w:r w:rsidR="006E10A0">
        <w:rPr>
          <w:rFonts w:ascii="Calibri" w:hAnsi="Calibri" w:cs="Times New Roman"/>
          <w:sz w:val="20"/>
          <w:szCs w:val="20"/>
        </w:rPr>
        <w:t xml:space="preserve">submission </w:t>
      </w:r>
      <w:r w:rsidRPr="0065448C">
        <w:rPr>
          <w:rFonts w:ascii="Calibri" w:hAnsi="Calibri" w:cs="Times New Roman"/>
          <w:sz w:val="20"/>
          <w:szCs w:val="20"/>
        </w:rPr>
        <w:t>you send).</w:t>
      </w:r>
    </w:p>
    <w:p w14:paraId="1DE9B389" w14:textId="5FC271D9" w:rsidR="004A74BA" w:rsidRPr="00806521"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b/>
          <w:bCs/>
          <w:sz w:val="20"/>
          <w:szCs w:val="20"/>
        </w:rPr>
        <w:t>MILESTONE</w:t>
      </w:r>
      <w:r>
        <w:rPr>
          <w:rFonts w:ascii="Calibri" w:hAnsi="Calibri" w:cs="Times New Roman"/>
          <w:sz w:val="20"/>
          <w:szCs w:val="20"/>
        </w:rPr>
        <w:t xml:space="preserve">: </w:t>
      </w:r>
      <w:r w:rsidRPr="00806521">
        <w:rPr>
          <w:rFonts w:ascii="Calibri" w:hAnsi="Calibri" w:cs="Times New Roman"/>
          <w:sz w:val="20"/>
          <w:szCs w:val="20"/>
        </w:rPr>
        <w:t>M</w:t>
      </w:r>
      <w:r w:rsidR="005118B5">
        <w:rPr>
          <w:rFonts w:ascii="Calibri" w:hAnsi="Calibri" w:cs="Times New Roman"/>
          <w:sz w:val="20"/>
          <w:szCs w:val="20"/>
        </w:rPr>
        <w:t>5</w:t>
      </w:r>
      <w:r w:rsidRPr="00806521">
        <w:rPr>
          <w:rFonts w:ascii="Calibri" w:hAnsi="Calibri" w:cs="Times New Roman"/>
          <w:sz w:val="20"/>
          <w:szCs w:val="20"/>
        </w:rPr>
        <w:t xml:space="preserve"> </w:t>
      </w:r>
      <w:r w:rsidR="005118B5">
        <w:rPr>
          <w:rFonts w:ascii="Calibri" w:hAnsi="Calibri" w:cs="Times New Roman"/>
          <w:sz w:val="20"/>
          <w:szCs w:val="20"/>
        </w:rPr>
        <w:t>Beta</w:t>
      </w:r>
    </w:p>
    <w:p w14:paraId="29995953" w14:textId="77777777" w:rsidR="004A74BA"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b/>
          <w:bCs/>
          <w:sz w:val="20"/>
          <w:szCs w:val="20"/>
        </w:rPr>
        <w:t>TEAM NAME</w:t>
      </w:r>
      <w:r>
        <w:rPr>
          <w:rFonts w:ascii="Calibri" w:hAnsi="Calibri" w:cs="Times New Roman"/>
          <w:sz w:val="20"/>
          <w:szCs w:val="20"/>
        </w:rPr>
        <w:t>: Illusion</w:t>
      </w:r>
    </w:p>
    <w:p w14:paraId="7B0494B9" w14:textId="77777777" w:rsidR="004A74BA"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b/>
          <w:bCs/>
          <w:sz w:val="20"/>
          <w:szCs w:val="20"/>
        </w:rPr>
        <w:t>GAME NAME</w:t>
      </w:r>
      <w:r>
        <w:rPr>
          <w:rFonts w:ascii="Calibri" w:hAnsi="Calibri" w:cs="Times New Roman"/>
          <w:sz w:val="20"/>
          <w:szCs w:val="20"/>
        </w:rPr>
        <w:t>: Twilight</w:t>
      </w:r>
    </w:p>
    <w:p w14:paraId="79CA79A9" w14:textId="77777777" w:rsidR="004A74BA"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i/>
          <w:iCs/>
          <w:sz w:val="20"/>
          <w:szCs w:val="20"/>
        </w:rPr>
      </w:pPr>
      <w:r>
        <w:rPr>
          <w:rFonts w:ascii="Calibri" w:hAnsi="Calibri" w:cs="Times New Roman"/>
          <w:b/>
          <w:bCs/>
          <w:sz w:val="20"/>
          <w:szCs w:val="20"/>
        </w:rPr>
        <w:t>JOBS/CHAMPIONING</w:t>
      </w:r>
      <w:r>
        <w:rPr>
          <w:rFonts w:ascii="Calibri" w:hAnsi="Calibri" w:cs="Times New Roman"/>
          <w:sz w:val="20"/>
          <w:szCs w:val="20"/>
        </w:rPr>
        <w:t xml:space="preserve">: </w:t>
      </w:r>
      <w:r w:rsidRPr="15FF9DDF">
        <w:rPr>
          <w:rFonts w:ascii="Calibri" w:hAnsi="Calibri" w:cs="Times New Roman"/>
          <w:sz w:val="20"/>
          <w:szCs w:val="20"/>
        </w:rPr>
        <w:t>Programmer, Editor designer</w:t>
      </w:r>
    </w:p>
    <w:p w14:paraId="66431114" w14:textId="0306317F" w:rsidR="5518882B" w:rsidRDefault="5518882B" w:rsidP="004A74BA">
      <w:pPr>
        <w:rPr>
          <w:rFonts w:ascii="Calibri" w:hAnsi="Calibri" w:cs="Times New Roman"/>
          <w:i/>
          <w:iCs/>
          <w:sz w:val="20"/>
          <w:szCs w:val="20"/>
        </w:rPr>
      </w:pPr>
    </w:p>
    <w:p w14:paraId="1B130D62" w14:textId="77777777" w:rsidR="004A74BA" w:rsidRDefault="004A74BA" w:rsidP="004A74BA">
      <w:pPr>
        <w:rPr>
          <w:rFonts w:ascii="Calibri" w:hAnsi="Calibri" w:cs="Times New Roman"/>
          <w:i/>
          <w:iCs/>
          <w:sz w:val="20"/>
          <w:szCs w:val="20"/>
        </w:rPr>
      </w:pPr>
    </w:p>
    <w:p w14:paraId="0A8AD9B5" w14:textId="77777777" w:rsidR="004A74BA" w:rsidRDefault="004A74BA" w:rsidP="004A74BA">
      <w:pPr>
        <w:rPr>
          <w:rFonts w:ascii="Calibri" w:hAnsi="Calibri" w:cs="Times New Roman"/>
          <w:i/>
          <w:iCs/>
          <w:sz w:val="20"/>
          <w:szCs w:val="20"/>
        </w:rPr>
      </w:pPr>
    </w:p>
    <w:p w14:paraId="4723032A" w14:textId="26C1CDA6" w:rsidR="5518882B" w:rsidRPr="00DB6915" w:rsidRDefault="005738A9" w:rsidP="5518882B">
      <w:pPr>
        <w:ind w:firstLine="288"/>
        <w:rPr>
          <w:rFonts w:ascii="Calibri" w:hAnsi="Calibri" w:cs="Times New Roman"/>
          <w:b/>
          <w:bCs/>
          <w:i/>
          <w:iCs/>
          <w:sz w:val="20"/>
          <w:szCs w:val="20"/>
        </w:rPr>
      </w:pPr>
      <w:r w:rsidRPr="00DB6915">
        <w:rPr>
          <w:rFonts w:ascii="Calibri" w:hAnsi="Calibri" w:cs="Times New Roman"/>
          <w:b/>
          <w:bCs/>
          <w:i/>
          <w:iCs/>
          <w:sz w:val="20"/>
          <w:szCs w:val="20"/>
        </w:rPr>
        <w:t>CODE:</w:t>
      </w:r>
    </w:p>
    <w:tbl>
      <w:tblPr>
        <w:tblStyle w:val="TableGrid"/>
        <w:tblW w:w="0" w:type="auto"/>
        <w:tblLook w:val="04A0" w:firstRow="1" w:lastRow="0" w:firstColumn="1" w:lastColumn="0" w:noHBand="0" w:noVBand="1"/>
      </w:tblPr>
      <w:tblGrid>
        <w:gridCol w:w="2545"/>
        <w:gridCol w:w="2326"/>
        <w:gridCol w:w="2343"/>
        <w:gridCol w:w="2362"/>
      </w:tblGrid>
      <w:tr w:rsidR="005738A9" w14:paraId="29ECEFEA" w14:textId="77777777" w:rsidTr="009E2B95">
        <w:tc>
          <w:tcPr>
            <w:tcW w:w="2545" w:type="dxa"/>
            <w:shd w:val="clear" w:color="auto" w:fill="C6D9F1" w:themeFill="text2" w:themeFillTint="33"/>
          </w:tcPr>
          <w:p w14:paraId="664C8879" w14:textId="317B7E12"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F</w:t>
            </w:r>
            <w:r w:rsidRPr="00000B89">
              <w:rPr>
                <w:rFonts w:ascii="Calibri" w:hAnsi="Calibri" w:cs="Times New Roman"/>
                <w:b/>
                <w:bCs/>
              </w:rPr>
              <w:t>ile</w:t>
            </w:r>
          </w:p>
        </w:tc>
        <w:tc>
          <w:tcPr>
            <w:tcW w:w="2326" w:type="dxa"/>
            <w:shd w:val="clear" w:color="auto" w:fill="C6D9F1" w:themeFill="text2" w:themeFillTint="33"/>
          </w:tcPr>
          <w:p w14:paraId="211C87C4" w14:textId="1BE5527D"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L</w:t>
            </w:r>
            <w:r w:rsidRPr="00000B89">
              <w:rPr>
                <w:rFonts w:ascii="Calibri" w:hAnsi="Calibri" w:cs="Times New Roman"/>
                <w:b/>
                <w:bCs/>
              </w:rPr>
              <w:t>ines of code</w:t>
            </w:r>
          </w:p>
        </w:tc>
        <w:tc>
          <w:tcPr>
            <w:tcW w:w="2343" w:type="dxa"/>
            <w:shd w:val="clear" w:color="auto" w:fill="C6D9F1" w:themeFill="text2" w:themeFillTint="33"/>
          </w:tcPr>
          <w:p w14:paraId="5E911CB4" w14:textId="76EC3EF7" w:rsidR="00333A08" w:rsidRPr="00000B89" w:rsidRDefault="00333A08" w:rsidP="00333A08">
            <w:pPr>
              <w:jc w:val="center"/>
              <w:rPr>
                <w:rFonts w:ascii="Calibri" w:hAnsi="Calibri" w:cs="Times New Roman"/>
                <w:b/>
                <w:bCs/>
                <w:sz w:val="20"/>
                <w:szCs w:val="20"/>
              </w:rPr>
            </w:pPr>
            <w:r>
              <w:rPr>
                <w:rFonts w:ascii="Calibri" w:hAnsi="Calibri" w:cs="Times New Roman"/>
                <w:b/>
                <w:bCs/>
                <w:sz w:val="20"/>
                <w:szCs w:val="20"/>
              </w:rPr>
              <w:t>Describe your current work added/</w:t>
            </w:r>
            <w:r w:rsidR="00512EB6">
              <w:rPr>
                <w:rFonts w:ascii="Calibri" w:hAnsi="Calibri" w:cs="Times New Roman"/>
                <w:b/>
                <w:bCs/>
                <w:sz w:val="20"/>
                <w:szCs w:val="20"/>
              </w:rPr>
              <w:t xml:space="preserve"> </w:t>
            </w:r>
            <w:r>
              <w:rPr>
                <w:rFonts w:ascii="Calibri" w:hAnsi="Calibri" w:cs="Times New Roman"/>
                <w:b/>
                <w:bCs/>
                <w:sz w:val="20"/>
                <w:szCs w:val="20"/>
              </w:rPr>
              <w:t>updated in the file</w:t>
            </w:r>
          </w:p>
        </w:tc>
        <w:tc>
          <w:tcPr>
            <w:tcW w:w="2362" w:type="dxa"/>
            <w:shd w:val="clear" w:color="auto" w:fill="C6D9F1" w:themeFill="text2" w:themeFillTint="33"/>
          </w:tcPr>
          <w:p w14:paraId="00070F91" w14:textId="7455F1A9"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Reference</w:t>
            </w:r>
            <w:r w:rsidR="00BE5A79">
              <w:rPr>
                <w:rFonts w:ascii="Calibri" w:hAnsi="Calibri" w:cs="Times New Roman"/>
                <w:b/>
                <w:bCs/>
                <w:sz w:val="20"/>
                <w:szCs w:val="20"/>
              </w:rPr>
              <w:t xml:space="preserve"> (if any)</w:t>
            </w:r>
          </w:p>
        </w:tc>
      </w:tr>
      <w:tr w:rsidR="005738A9" w14:paraId="24E803E2" w14:textId="77777777" w:rsidTr="009E2B95">
        <w:tc>
          <w:tcPr>
            <w:tcW w:w="2545" w:type="dxa"/>
          </w:tcPr>
          <w:p w14:paraId="01BCAD5E" w14:textId="462D0ACC" w:rsidR="005738A9" w:rsidRPr="00A0445D" w:rsidRDefault="00D039FA" w:rsidP="5518882B">
            <w:pPr>
              <w:rPr>
                <w:rFonts w:ascii="Calibri" w:hAnsi="Calibri" w:cs="Times New Roman"/>
                <w:sz w:val="20"/>
                <w:szCs w:val="20"/>
              </w:rPr>
            </w:pPr>
            <w:r w:rsidRPr="00D039FA">
              <w:rPr>
                <w:rFonts w:ascii="Calibri" w:hAnsi="Calibri" w:cs="Times New Roman"/>
                <w:i/>
                <w:sz w:val="20"/>
                <w:szCs w:val="20"/>
              </w:rPr>
              <w:t>IUArray</w:t>
            </w:r>
            <w:r w:rsidR="005738A9" w:rsidRPr="00A0445D">
              <w:rPr>
                <w:rFonts w:ascii="Calibri" w:hAnsi="Calibri" w:cs="Times New Roman"/>
                <w:i/>
                <w:sz w:val="20"/>
                <w:szCs w:val="20"/>
              </w:rPr>
              <w:t>.cpp</w:t>
            </w:r>
          </w:p>
        </w:tc>
        <w:tc>
          <w:tcPr>
            <w:tcW w:w="2326" w:type="dxa"/>
          </w:tcPr>
          <w:p w14:paraId="3E53A998" w14:textId="03AC5E67" w:rsidR="005738A9" w:rsidRPr="00A0445D" w:rsidRDefault="00D039FA" w:rsidP="00000B89">
            <w:pPr>
              <w:jc w:val="center"/>
              <w:rPr>
                <w:rFonts w:ascii="Calibri" w:hAnsi="Calibri" w:cs="Times New Roman"/>
                <w:sz w:val="20"/>
                <w:szCs w:val="20"/>
              </w:rPr>
            </w:pPr>
            <w:r w:rsidRPr="00D039FA">
              <w:rPr>
                <w:rFonts w:ascii="Calibri" w:hAnsi="Calibri" w:cs="Times New Roman"/>
                <w:sz w:val="20"/>
                <w:szCs w:val="20"/>
              </w:rPr>
              <w:t>143</w:t>
            </w:r>
          </w:p>
        </w:tc>
        <w:tc>
          <w:tcPr>
            <w:tcW w:w="2343" w:type="dxa"/>
          </w:tcPr>
          <w:p w14:paraId="2A9DF9C6" w14:textId="10B1C3BE" w:rsidR="005738A9" w:rsidRPr="005763D6" w:rsidRDefault="005763D6" w:rsidP="5518882B">
            <w:pPr>
              <w:rPr>
                <w:rFonts w:ascii="Calibri" w:eastAsia="SimSun" w:hAnsi="Calibri" w:cs="Times New Roman"/>
                <w:i/>
                <w:iCs/>
                <w:sz w:val="20"/>
                <w:szCs w:val="20"/>
                <w:lang w:eastAsia="zh-CN"/>
              </w:rPr>
            </w:pPr>
            <w:r w:rsidRPr="005763D6">
              <w:rPr>
                <w:rFonts w:ascii="Calibri" w:eastAsia="SimSun" w:hAnsi="Calibri" w:cs="Times New Roman"/>
                <w:i/>
                <w:iCs/>
                <w:sz w:val="20"/>
                <w:szCs w:val="20"/>
                <w:lang w:eastAsia="zh-CN"/>
              </w:rPr>
              <w:t>Overhauled the internal storage mechanism to optimize for faster access times and improved memory management.</w:t>
            </w:r>
          </w:p>
        </w:tc>
        <w:tc>
          <w:tcPr>
            <w:tcW w:w="2362" w:type="dxa"/>
          </w:tcPr>
          <w:p w14:paraId="0983EB56" w14:textId="37249699" w:rsidR="005738A9" w:rsidRPr="009D0006" w:rsidRDefault="005738A9" w:rsidP="00000B89">
            <w:pPr>
              <w:jc w:val="center"/>
              <w:rPr>
                <w:rFonts w:ascii="Calibri" w:hAnsi="Calibri" w:cs="Times New Roman"/>
                <w:color w:val="0070C0"/>
                <w:sz w:val="20"/>
                <w:szCs w:val="20"/>
              </w:rPr>
            </w:pPr>
          </w:p>
        </w:tc>
      </w:tr>
      <w:tr w:rsidR="00A22C57" w14:paraId="58EBCD8E" w14:textId="77777777" w:rsidTr="009E2B95">
        <w:tc>
          <w:tcPr>
            <w:tcW w:w="2545" w:type="dxa"/>
          </w:tcPr>
          <w:p w14:paraId="2059B2EF" w14:textId="5F6012C4" w:rsidR="00A22C57" w:rsidRPr="00A0445D" w:rsidRDefault="00D039FA" w:rsidP="00A22C57">
            <w:pPr>
              <w:rPr>
                <w:rFonts w:ascii="Calibri" w:hAnsi="Calibri" w:cs="Times New Roman"/>
                <w:i/>
                <w:sz w:val="20"/>
                <w:szCs w:val="20"/>
              </w:rPr>
            </w:pPr>
            <w:r w:rsidRPr="00D039FA">
              <w:rPr>
                <w:rFonts w:ascii="Calibri" w:hAnsi="Calibri" w:cs="Times New Roman"/>
                <w:i/>
                <w:sz w:val="20"/>
                <w:szCs w:val="20"/>
              </w:rPr>
              <w:t>IUQueue.cpp</w:t>
            </w:r>
          </w:p>
        </w:tc>
        <w:tc>
          <w:tcPr>
            <w:tcW w:w="2326" w:type="dxa"/>
          </w:tcPr>
          <w:p w14:paraId="2C32351F" w14:textId="569AD54B" w:rsidR="00A22C57" w:rsidRPr="00A0445D" w:rsidRDefault="00D039FA" w:rsidP="00A22C57">
            <w:pPr>
              <w:jc w:val="center"/>
              <w:rPr>
                <w:rFonts w:ascii="Calibri" w:hAnsi="Calibri" w:cs="Times New Roman"/>
                <w:sz w:val="20"/>
                <w:szCs w:val="20"/>
              </w:rPr>
            </w:pPr>
            <w:r w:rsidRPr="00D039FA">
              <w:rPr>
                <w:rFonts w:ascii="Calibri" w:hAnsi="Calibri" w:cs="Times New Roman"/>
                <w:sz w:val="20"/>
                <w:szCs w:val="20"/>
              </w:rPr>
              <w:t>106</w:t>
            </w:r>
          </w:p>
        </w:tc>
        <w:tc>
          <w:tcPr>
            <w:tcW w:w="2343" w:type="dxa"/>
          </w:tcPr>
          <w:p w14:paraId="1D2CA5E1" w14:textId="14FA19F1" w:rsidR="00A22C57" w:rsidRPr="00A0445D" w:rsidRDefault="005763D6" w:rsidP="00A22C57">
            <w:pPr>
              <w:rPr>
                <w:rFonts w:ascii="Calibri" w:hAnsi="Calibri" w:cs="Times New Roman"/>
                <w:i/>
                <w:sz w:val="20"/>
                <w:szCs w:val="20"/>
              </w:rPr>
            </w:pPr>
            <w:r>
              <w:rPr>
                <w:rFonts w:ascii="Calibri" w:hAnsi="Calibri" w:cs="Times New Roman"/>
                <w:i/>
                <w:sz w:val="20"/>
                <w:szCs w:val="20"/>
              </w:rPr>
              <w:t>I</w:t>
            </w:r>
            <w:r w:rsidRPr="005763D6">
              <w:rPr>
                <w:rFonts w:ascii="Calibri" w:hAnsi="Calibri" w:cs="Times New Roman"/>
                <w:i/>
                <w:sz w:val="20"/>
                <w:szCs w:val="20"/>
              </w:rPr>
              <w:t xml:space="preserve">mproves the efficiency of queue operations </w:t>
            </w:r>
            <w:r>
              <w:rPr>
                <w:rFonts w:ascii="Calibri" w:hAnsi="Calibri" w:cs="Times New Roman"/>
                <w:i/>
                <w:sz w:val="20"/>
                <w:szCs w:val="20"/>
              </w:rPr>
              <w:t>and</w:t>
            </w:r>
            <w:r w:rsidRPr="005763D6">
              <w:rPr>
                <w:rFonts w:ascii="Calibri" w:hAnsi="Calibri" w:cs="Times New Roman"/>
                <w:i/>
                <w:sz w:val="20"/>
                <w:szCs w:val="20"/>
              </w:rPr>
              <w:t xml:space="preserve"> supports higher concurrency levels for gameplay</w:t>
            </w:r>
            <w:r>
              <w:rPr>
                <w:rFonts w:ascii="Calibri" w:hAnsi="Calibri" w:cs="Times New Roman"/>
                <w:i/>
                <w:sz w:val="20"/>
                <w:szCs w:val="20"/>
              </w:rPr>
              <w:t>.</w:t>
            </w:r>
          </w:p>
        </w:tc>
        <w:tc>
          <w:tcPr>
            <w:tcW w:w="2362" w:type="dxa"/>
          </w:tcPr>
          <w:p w14:paraId="54E46461" w14:textId="11B236BD" w:rsidR="00A22C57" w:rsidRPr="009D0006" w:rsidRDefault="00A22C57" w:rsidP="00A22C57">
            <w:pPr>
              <w:jc w:val="center"/>
              <w:rPr>
                <w:rFonts w:ascii="Calibri" w:hAnsi="Calibri" w:cs="Times New Roman"/>
                <w:color w:val="0070C0"/>
                <w:sz w:val="20"/>
                <w:szCs w:val="20"/>
              </w:rPr>
            </w:pPr>
          </w:p>
        </w:tc>
      </w:tr>
      <w:tr w:rsidR="00A22C57" w14:paraId="300169F7" w14:textId="77777777" w:rsidTr="009E2B95">
        <w:tc>
          <w:tcPr>
            <w:tcW w:w="2545" w:type="dxa"/>
          </w:tcPr>
          <w:p w14:paraId="7D3121E7" w14:textId="13F5AE2B" w:rsidR="00A22C57" w:rsidRPr="00A0445D" w:rsidRDefault="00D039FA" w:rsidP="00A22C57">
            <w:pPr>
              <w:rPr>
                <w:rFonts w:ascii="Calibri" w:hAnsi="Calibri" w:cs="Times New Roman"/>
                <w:sz w:val="20"/>
                <w:szCs w:val="20"/>
              </w:rPr>
            </w:pPr>
            <w:r w:rsidRPr="00D039FA">
              <w:rPr>
                <w:rFonts w:ascii="Calibri" w:hAnsi="Calibri" w:cs="Times New Roman"/>
                <w:i/>
                <w:sz w:val="20"/>
                <w:szCs w:val="20"/>
              </w:rPr>
              <w:t>IUVector.cpp</w:t>
            </w:r>
          </w:p>
        </w:tc>
        <w:tc>
          <w:tcPr>
            <w:tcW w:w="2326" w:type="dxa"/>
          </w:tcPr>
          <w:p w14:paraId="60EE9CEB" w14:textId="6E275CC4" w:rsidR="00A22C57" w:rsidRPr="00A0445D" w:rsidRDefault="00D039FA" w:rsidP="00A22C57">
            <w:pPr>
              <w:jc w:val="center"/>
              <w:rPr>
                <w:rFonts w:ascii="Calibri" w:hAnsi="Calibri" w:cs="Times New Roman"/>
                <w:sz w:val="20"/>
                <w:szCs w:val="20"/>
              </w:rPr>
            </w:pPr>
            <w:r w:rsidRPr="00D039FA">
              <w:rPr>
                <w:rFonts w:ascii="Calibri" w:hAnsi="Calibri" w:cs="Times New Roman"/>
                <w:sz w:val="20"/>
                <w:szCs w:val="20"/>
              </w:rPr>
              <w:t>208</w:t>
            </w:r>
          </w:p>
        </w:tc>
        <w:tc>
          <w:tcPr>
            <w:tcW w:w="2343" w:type="dxa"/>
          </w:tcPr>
          <w:p w14:paraId="3D06C2E8" w14:textId="15C6C7B8" w:rsidR="00A22C57" w:rsidRPr="005763D6" w:rsidRDefault="005763D6" w:rsidP="00A22C57">
            <w:pPr>
              <w:rPr>
                <w:rFonts w:ascii="Calibri" w:hAnsi="Calibri" w:cs="Times New Roman"/>
                <w:i/>
                <w:iCs/>
                <w:sz w:val="20"/>
                <w:szCs w:val="20"/>
              </w:rPr>
            </w:pPr>
            <w:r w:rsidRPr="005763D6">
              <w:rPr>
                <w:rFonts w:ascii="Calibri" w:hAnsi="Calibri" w:cs="Times New Roman"/>
                <w:i/>
                <w:iCs/>
                <w:sz w:val="20"/>
                <w:szCs w:val="20"/>
              </w:rPr>
              <w:t>Added  more complex operations to support flexible and powerful custom engine component.</w:t>
            </w:r>
          </w:p>
        </w:tc>
        <w:tc>
          <w:tcPr>
            <w:tcW w:w="2362" w:type="dxa"/>
          </w:tcPr>
          <w:p w14:paraId="47700876" w14:textId="367B8F0B" w:rsidR="00A22C57" w:rsidRPr="009D0006" w:rsidRDefault="00A22C57" w:rsidP="00A22C57">
            <w:pPr>
              <w:jc w:val="center"/>
              <w:rPr>
                <w:rFonts w:ascii="Calibri" w:hAnsi="Calibri" w:cs="Times New Roman"/>
                <w:color w:val="0070C0"/>
                <w:sz w:val="20"/>
                <w:szCs w:val="20"/>
              </w:rPr>
            </w:pPr>
          </w:p>
        </w:tc>
      </w:tr>
    </w:tbl>
    <w:p w14:paraId="4255AAEF" w14:textId="2E1F94B8" w:rsidR="5518882B" w:rsidRPr="005738A9" w:rsidRDefault="5518882B" w:rsidP="5518882B">
      <w:pPr>
        <w:ind w:firstLine="288"/>
        <w:rPr>
          <w:rFonts w:ascii="Calibri" w:hAnsi="Calibri" w:cs="Times New Roman"/>
          <w:sz w:val="20"/>
          <w:szCs w:val="20"/>
        </w:rPr>
      </w:pPr>
    </w:p>
    <w:p w14:paraId="07DBD523" w14:textId="02A7321A" w:rsidR="005738A9" w:rsidRPr="00000B89" w:rsidRDefault="005738A9" w:rsidP="005738A9">
      <w:pPr>
        <w:ind w:firstLine="288"/>
        <w:rPr>
          <w:rFonts w:ascii="Calibri" w:hAnsi="Calibri" w:cs="Times New Roman"/>
          <w:b/>
          <w:bCs/>
          <w:i/>
          <w:iCs/>
        </w:rPr>
      </w:pPr>
      <w:r w:rsidRPr="00000B89">
        <w:rPr>
          <w:rFonts w:ascii="Calibri" w:hAnsi="Calibri" w:cs="Times New Roman"/>
          <w:b/>
          <w:bCs/>
          <w:i/>
          <w:iCs/>
        </w:rPr>
        <w:t xml:space="preserve">TOTAL LOC: </w:t>
      </w:r>
      <w:r w:rsidR="00DA2AA5">
        <w:rPr>
          <w:rFonts w:ascii="Calibri" w:hAnsi="Calibri" w:cs="Times New Roman"/>
          <w:b/>
          <w:bCs/>
          <w:i/>
          <w:iCs/>
        </w:rPr>
        <w:t>457</w:t>
      </w:r>
    </w:p>
    <w:p w14:paraId="3B033ACF" w14:textId="5E137B02" w:rsidR="00A40D00" w:rsidRDefault="00A40D00" w:rsidP="004A74BA">
      <w:pPr>
        <w:spacing w:before="120" w:after="120"/>
        <w:rPr>
          <w:rFonts w:ascii="Calibri" w:hAnsi="Calibri" w:cs="Times New Roman"/>
          <w:sz w:val="20"/>
          <w:szCs w:val="20"/>
        </w:rPr>
      </w:pPr>
    </w:p>
    <w:p w14:paraId="531B201B" w14:textId="77777777" w:rsidR="004A74BA" w:rsidRPr="00EA6115" w:rsidRDefault="004A74BA" w:rsidP="004A74BA">
      <w:pPr>
        <w:spacing w:before="120" w:after="120"/>
        <w:rPr>
          <w:rFonts w:ascii="Calibri" w:hAnsi="Calibri" w:cs="Times New Roman"/>
          <w:sz w:val="20"/>
          <w:szCs w:val="20"/>
        </w:rPr>
      </w:pPr>
    </w:p>
    <w:p w14:paraId="0F292ED7" w14:textId="7C91BBC0" w:rsidR="001400D6" w:rsidRDefault="00D41ECA" w:rsidP="001400D6">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Custom Engine – Gameplay</w:t>
      </w:r>
      <w:r w:rsidR="001400D6" w:rsidRPr="00DB6915">
        <w:rPr>
          <w:rFonts w:ascii="Calibri" w:hAnsi="Calibri" w:cs="Times New Roman"/>
          <w:b/>
          <w:bCs/>
          <w:sz w:val="20"/>
          <w:szCs w:val="20"/>
        </w:rPr>
        <w:t>:</w:t>
      </w:r>
    </w:p>
    <w:p w14:paraId="386F95C5" w14:textId="7EBE9B20" w:rsidR="00965DD9" w:rsidRDefault="00965DD9" w:rsidP="001400D6">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sidRPr="00965DD9">
        <w:rPr>
          <w:rFonts w:ascii="Calibri" w:hAnsi="Calibri" w:cs="Times New Roman"/>
          <w:i/>
          <w:sz w:val="20"/>
          <w:szCs w:val="20"/>
        </w:rPr>
        <w:t>Enhanced IUArray with dynamic resizing and optimized memory usage, allowing for more efficient data management and quicker access during gameplay</w:t>
      </w:r>
      <w:r>
        <w:rPr>
          <w:rFonts w:ascii="Calibri" w:hAnsi="Calibri" w:cs="Times New Roman"/>
          <w:i/>
          <w:sz w:val="20"/>
          <w:szCs w:val="20"/>
        </w:rPr>
        <w:t>.</w:t>
      </w:r>
    </w:p>
    <w:p w14:paraId="739D22A0" w14:textId="72BD12C3" w:rsidR="00965DD9" w:rsidRDefault="00965DD9" w:rsidP="001400D6">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sidRPr="00965DD9">
        <w:rPr>
          <w:rFonts w:ascii="Calibri" w:hAnsi="Calibri" w:cs="Times New Roman"/>
          <w:i/>
          <w:sz w:val="20"/>
          <w:szCs w:val="20"/>
        </w:rPr>
        <w:t>Refined IUQueue to ensure smoother gameplay flow and entity processing</w:t>
      </w:r>
      <w:r>
        <w:rPr>
          <w:rFonts w:ascii="Calibri" w:hAnsi="Calibri" w:cs="Times New Roman"/>
          <w:i/>
          <w:sz w:val="20"/>
          <w:szCs w:val="20"/>
        </w:rPr>
        <w:t>.</w:t>
      </w:r>
    </w:p>
    <w:p w14:paraId="56F1C1AE" w14:textId="4BF6BF32" w:rsidR="00965DD9" w:rsidRPr="00DB6915" w:rsidRDefault="00965DD9" w:rsidP="001400D6">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965DD9">
        <w:rPr>
          <w:rFonts w:ascii="Calibri" w:hAnsi="Calibri" w:cs="Times New Roman"/>
          <w:i/>
          <w:sz w:val="20"/>
          <w:szCs w:val="20"/>
        </w:rPr>
        <w:t>Upgraded IUVector to support more complex vector operations needed for physics calculations and movement mechanics</w:t>
      </w:r>
      <w:r>
        <w:rPr>
          <w:rFonts w:ascii="Calibri" w:hAnsi="Calibri" w:cs="Times New Roman"/>
          <w:i/>
          <w:sz w:val="20"/>
          <w:szCs w:val="20"/>
        </w:rPr>
        <w:t>.</w:t>
      </w:r>
    </w:p>
    <w:p w14:paraId="26AB2285" w14:textId="645DACFF" w:rsidR="5518882B" w:rsidRDefault="5518882B" w:rsidP="5518882B">
      <w:pPr>
        <w:ind w:firstLine="288"/>
        <w:rPr>
          <w:rFonts w:ascii="Calibri" w:hAnsi="Calibri" w:cs="Times New Roman"/>
          <w:sz w:val="20"/>
          <w:szCs w:val="20"/>
        </w:rPr>
      </w:pPr>
    </w:p>
    <w:p w14:paraId="0961F31D" w14:textId="46836113" w:rsidR="5518882B" w:rsidRDefault="5518882B" w:rsidP="5518882B">
      <w:pPr>
        <w:ind w:firstLine="288"/>
        <w:rPr>
          <w:rFonts w:ascii="Calibri" w:hAnsi="Calibri" w:cs="Times New Roman"/>
          <w:sz w:val="20"/>
          <w:szCs w:val="20"/>
        </w:rPr>
      </w:pPr>
    </w:p>
    <w:p w14:paraId="3A86D8BD" w14:textId="3693779B" w:rsidR="5518882B" w:rsidRDefault="5518882B" w:rsidP="5518882B">
      <w:pPr>
        <w:ind w:firstLine="288"/>
        <w:rPr>
          <w:rFonts w:ascii="Calibri" w:hAnsi="Calibri" w:cs="Times New Roman"/>
          <w:sz w:val="20"/>
          <w:szCs w:val="20"/>
        </w:rPr>
      </w:pPr>
    </w:p>
    <w:p w14:paraId="4B6D9BC2" w14:textId="3C52491C" w:rsidR="00A40D00"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E</w:t>
      </w:r>
      <w:r w:rsidR="00512EB6">
        <w:rPr>
          <w:rFonts w:ascii="Calibri" w:hAnsi="Calibri" w:cs="Times New Roman"/>
          <w:b/>
          <w:bCs/>
          <w:sz w:val="20"/>
          <w:szCs w:val="20"/>
        </w:rPr>
        <w:t>xtras</w:t>
      </w:r>
      <w:r w:rsidRPr="00DB6915">
        <w:rPr>
          <w:rFonts w:ascii="Calibri" w:hAnsi="Calibri" w:cs="Times New Roman"/>
          <w:b/>
          <w:bCs/>
          <w:sz w:val="20"/>
          <w:szCs w:val="20"/>
        </w:rPr>
        <w:t>:</w:t>
      </w:r>
    </w:p>
    <w:p w14:paraId="3574E929" w14:textId="4F94C804" w:rsidR="00965DD9" w:rsidRDefault="00965DD9"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Pr>
          <w:rFonts w:ascii="Calibri" w:hAnsi="Calibri" w:cs="Times New Roman"/>
          <w:i/>
          <w:sz w:val="20"/>
          <w:szCs w:val="20"/>
        </w:rPr>
        <w:t xml:space="preserve">Discussing with team members </w:t>
      </w:r>
      <w:r w:rsidRPr="00965DD9">
        <w:rPr>
          <w:rFonts w:ascii="Calibri" w:hAnsi="Calibri" w:cs="Times New Roman"/>
          <w:i/>
          <w:sz w:val="20"/>
          <w:szCs w:val="20"/>
        </w:rPr>
        <w:t>on optimizing game code, sharing insights from the recent refactoring work.</w:t>
      </w:r>
    </w:p>
    <w:p w14:paraId="7AD90EA7" w14:textId="20EA8B15" w:rsidR="00965DD9" w:rsidRDefault="00965DD9"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965DD9">
        <w:rPr>
          <w:rFonts w:ascii="Calibri" w:hAnsi="Calibri" w:cs="Times New Roman"/>
          <w:i/>
          <w:sz w:val="20"/>
          <w:szCs w:val="20"/>
        </w:rPr>
        <w:t xml:space="preserve">Contributed to the development of a new debugging tool to visualize game state changes in real-time, </w:t>
      </w:r>
      <w:r>
        <w:rPr>
          <w:rFonts w:ascii="Calibri" w:hAnsi="Calibri" w:cs="Times New Roman"/>
          <w:i/>
          <w:sz w:val="20"/>
          <w:szCs w:val="20"/>
        </w:rPr>
        <w:t>helped</w:t>
      </w:r>
      <w:r w:rsidRPr="00965DD9">
        <w:rPr>
          <w:rFonts w:ascii="Calibri" w:hAnsi="Calibri" w:cs="Times New Roman"/>
          <w:i/>
          <w:sz w:val="20"/>
          <w:szCs w:val="20"/>
        </w:rPr>
        <w:t xml:space="preserve"> in quicker </w:t>
      </w:r>
      <w:r>
        <w:rPr>
          <w:rFonts w:ascii="Calibri" w:hAnsi="Calibri" w:cs="Times New Roman"/>
          <w:i/>
          <w:sz w:val="20"/>
          <w:szCs w:val="20"/>
        </w:rPr>
        <w:t>debug</w:t>
      </w:r>
      <w:r w:rsidRPr="00965DD9">
        <w:rPr>
          <w:rFonts w:ascii="Calibri" w:hAnsi="Calibri" w:cs="Times New Roman"/>
          <w:i/>
          <w:sz w:val="20"/>
          <w:szCs w:val="20"/>
        </w:rPr>
        <w:t xml:space="preserve"> resolution.</w:t>
      </w:r>
    </w:p>
    <w:p w14:paraId="26FD44A9" w14:textId="14C89F3B" w:rsidR="00965DD9" w:rsidRPr="00965DD9" w:rsidRDefault="00965DD9" w:rsidP="00965DD9">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sidRPr="00A0445D">
        <w:rPr>
          <w:rFonts w:ascii="Calibri" w:hAnsi="Calibri" w:cs="Times New Roman"/>
          <w:i/>
          <w:sz w:val="20"/>
          <w:szCs w:val="20"/>
        </w:rPr>
        <w:lastRenderedPageBreak/>
        <w:t>Prepare for presentation and slides.</w:t>
      </w:r>
    </w:p>
    <w:p w14:paraId="18EF01AD" w14:textId="476A3F9D" w:rsidR="5518882B" w:rsidRPr="009D0006" w:rsidRDefault="5518882B" w:rsidP="5518882B">
      <w:pPr>
        <w:ind w:firstLine="288"/>
        <w:rPr>
          <w:rFonts w:ascii="Calibri" w:hAnsi="Calibri" w:cs="Times New Roman"/>
          <w:sz w:val="20"/>
          <w:szCs w:val="20"/>
        </w:rPr>
      </w:pPr>
    </w:p>
    <w:p w14:paraId="4390ED11" w14:textId="3E4560A3" w:rsidR="5518882B" w:rsidRPr="009D0006" w:rsidRDefault="5518882B" w:rsidP="5518882B">
      <w:pPr>
        <w:ind w:firstLine="288"/>
        <w:rPr>
          <w:rFonts w:ascii="Calibri" w:hAnsi="Calibri" w:cs="Times New Roman"/>
          <w:sz w:val="20"/>
          <w:szCs w:val="20"/>
        </w:rPr>
      </w:pPr>
    </w:p>
    <w:p w14:paraId="1AC5BCCA" w14:textId="7C4423E5" w:rsidR="5518882B" w:rsidRPr="009D0006" w:rsidRDefault="5518882B" w:rsidP="5518882B">
      <w:pPr>
        <w:ind w:firstLine="288"/>
        <w:rPr>
          <w:rFonts w:ascii="Calibri" w:hAnsi="Calibri" w:cs="Times New Roman"/>
          <w:sz w:val="20"/>
          <w:szCs w:val="20"/>
        </w:rPr>
      </w:pPr>
    </w:p>
    <w:p w14:paraId="02B7EA31" w14:textId="12240A8F"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N</w:t>
      </w:r>
      <w:r w:rsidR="00512EB6">
        <w:rPr>
          <w:rFonts w:ascii="Calibri" w:hAnsi="Calibri" w:cs="Times New Roman"/>
          <w:b/>
          <w:bCs/>
          <w:sz w:val="20"/>
          <w:szCs w:val="20"/>
        </w:rPr>
        <w:t>otes</w:t>
      </w:r>
      <w:r w:rsidRPr="00DB6915">
        <w:rPr>
          <w:rFonts w:ascii="Calibri" w:hAnsi="Calibri" w:cs="Times New Roman"/>
          <w:b/>
          <w:bCs/>
          <w:sz w:val="20"/>
          <w:szCs w:val="20"/>
        </w:rPr>
        <w:t>:</w:t>
      </w:r>
    </w:p>
    <w:p w14:paraId="672A6659" w14:textId="52758097" w:rsidR="001400D6" w:rsidRPr="00A0445D" w:rsidRDefault="00965DD9" w:rsidP="00227950">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sidRPr="00965DD9">
        <w:rPr>
          <w:rFonts w:ascii="Calibri" w:hAnsi="Calibri" w:cs="Times New Roman"/>
          <w:i/>
          <w:sz w:val="20"/>
          <w:szCs w:val="20"/>
        </w:rPr>
        <w:t xml:space="preserve">This milestone was a big step for our game. </w:t>
      </w:r>
      <w:r>
        <w:rPr>
          <w:rFonts w:ascii="Calibri" w:hAnsi="Calibri" w:cs="Times New Roman"/>
          <w:i/>
          <w:sz w:val="20"/>
          <w:szCs w:val="20"/>
        </w:rPr>
        <w:t>The game</w:t>
      </w:r>
      <w:r w:rsidRPr="00965DD9">
        <w:rPr>
          <w:rFonts w:ascii="Calibri" w:hAnsi="Calibri" w:cs="Times New Roman"/>
          <w:i/>
          <w:sz w:val="20"/>
          <w:szCs w:val="20"/>
        </w:rPr>
        <w:t xml:space="preserve"> now looks </w:t>
      </w:r>
      <w:r>
        <w:rPr>
          <w:rFonts w:ascii="Calibri" w:hAnsi="Calibri" w:cs="Times New Roman"/>
          <w:i/>
          <w:sz w:val="20"/>
          <w:szCs w:val="20"/>
        </w:rPr>
        <w:t xml:space="preserve">significantly </w:t>
      </w:r>
      <w:r w:rsidRPr="00965DD9">
        <w:rPr>
          <w:rFonts w:ascii="Calibri" w:hAnsi="Calibri" w:cs="Times New Roman"/>
          <w:i/>
          <w:sz w:val="20"/>
          <w:szCs w:val="20"/>
        </w:rPr>
        <w:t xml:space="preserve">more finished and polished. </w:t>
      </w:r>
      <w:r>
        <w:rPr>
          <w:rFonts w:ascii="Calibri" w:hAnsi="Calibri" w:cs="Times New Roman"/>
          <w:i/>
          <w:sz w:val="20"/>
          <w:szCs w:val="20"/>
        </w:rPr>
        <w:t>I am</w:t>
      </w:r>
      <w:r w:rsidRPr="00965DD9">
        <w:rPr>
          <w:rFonts w:ascii="Calibri" w:hAnsi="Calibri" w:cs="Times New Roman"/>
          <w:i/>
          <w:sz w:val="20"/>
          <w:szCs w:val="20"/>
        </w:rPr>
        <w:t xml:space="preserve"> looking forward to finis</w:t>
      </w:r>
      <w:r>
        <w:rPr>
          <w:rFonts w:ascii="Calibri" w:hAnsi="Calibri" w:cs="Times New Roman"/>
          <w:i/>
          <w:sz w:val="20"/>
          <w:szCs w:val="20"/>
        </w:rPr>
        <w:t>h</w:t>
      </w:r>
      <w:r w:rsidRPr="00965DD9">
        <w:rPr>
          <w:rFonts w:ascii="Calibri" w:hAnsi="Calibri" w:cs="Times New Roman"/>
          <w:i/>
          <w:sz w:val="20"/>
          <w:szCs w:val="20"/>
        </w:rPr>
        <w:t xml:space="preserve"> the game in the next </w:t>
      </w:r>
      <w:r>
        <w:rPr>
          <w:rFonts w:ascii="Calibri" w:hAnsi="Calibri" w:cs="Times New Roman"/>
          <w:i/>
          <w:sz w:val="20"/>
          <w:szCs w:val="20"/>
        </w:rPr>
        <w:t>milestone</w:t>
      </w:r>
      <w:r w:rsidRPr="00965DD9">
        <w:rPr>
          <w:rFonts w:ascii="Calibri" w:hAnsi="Calibri" w:cs="Times New Roman"/>
          <w:i/>
          <w:sz w:val="20"/>
          <w:szCs w:val="20"/>
        </w:rPr>
        <w:t>, M6, and c</w:t>
      </w:r>
      <w:r>
        <w:rPr>
          <w:rFonts w:ascii="Calibri" w:hAnsi="Calibri" w:cs="Times New Roman"/>
          <w:i/>
          <w:sz w:val="20"/>
          <w:szCs w:val="20"/>
        </w:rPr>
        <w:t>ould not</w:t>
      </w:r>
      <w:r w:rsidRPr="00965DD9">
        <w:rPr>
          <w:rFonts w:ascii="Calibri" w:hAnsi="Calibri" w:cs="Times New Roman"/>
          <w:i/>
          <w:sz w:val="20"/>
          <w:szCs w:val="20"/>
        </w:rPr>
        <w:t xml:space="preserve"> wait to wrap up this project.</w:t>
      </w:r>
    </w:p>
    <w:sectPr w:rsidR="001400D6" w:rsidRPr="00A0445D" w:rsidSect="0046217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01B63" w14:textId="77777777" w:rsidR="00462176" w:rsidRDefault="00462176" w:rsidP="00EE2ADE">
      <w:r>
        <w:separator/>
      </w:r>
    </w:p>
  </w:endnote>
  <w:endnote w:type="continuationSeparator" w:id="0">
    <w:p w14:paraId="19B7BFF8" w14:textId="77777777" w:rsidR="00462176" w:rsidRDefault="00462176" w:rsidP="00EE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E31F" w14:textId="5E1502C7" w:rsidR="00EE2ADE" w:rsidRPr="00EE2ADE" w:rsidRDefault="00EE2ADE" w:rsidP="00EE2ADE">
    <w:pPr>
      <w:pStyle w:val="Footer"/>
      <w:jc w:val="center"/>
      <w:rPr>
        <w:lang w:val="en-SG"/>
      </w:rPr>
    </w:pPr>
    <w:r>
      <w:rPr>
        <w:lang w:val="en-SG"/>
      </w:rPr>
      <w:t>DigiPen</w:t>
    </w:r>
    <w:r w:rsidR="00815F90">
      <w:rPr>
        <w:lang w:val="en-SG"/>
      </w:rPr>
      <w:t xml:space="preserve"> - Singapore</w:t>
    </w:r>
    <w:r>
      <w:rPr>
        <w:lang w:val="en-SG"/>
      </w:rPr>
      <w:t xml:space="preserve"> © 202</w:t>
    </w:r>
    <w:r w:rsidR="00F7547C">
      <w:rPr>
        <w:lang w:val="en-SG"/>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E273" w14:textId="77777777" w:rsidR="00462176" w:rsidRDefault="00462176" w:rsidP="00EE2ADE">
      <w:r>
        <w:separator/>
      </w:r>
    </w:p>
  </w:footnote>
  <w:footnote w:type="continuationSeparator" w:id="0">
    <w:p w14:paraId="0C89E82C" w14:textId="77777777" w:rsidR="00462176" w:rsidRDefault="00462176" w:rsidP="00EE2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201D"/>
    <w:multiLevelType w:val="hybridMultilevel"/>
    <w:tmpl w:val="7B62D9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59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0D00"/>
    <w:rsid w:val="00000B89"/>
    <w:rsid w:val="00074DA3"/>
    <w:rsid w:val="0013500A"/>
    <w:rsid w:val="001400D6"/>
    <w:rsid w:val="00227950"/>
    <w:rsid w:val="00286172"/>
    <w:rsid w:val="002965F9"/>
    <w:rsid w:val="002A28C2"/>
    <w:rsid w:val="003046D1"/>
    <w:rsid w:val="003241B2"/>
    <w:rsid w:val="00333A08"/>
    <w:rsid w:val="00450BDD"/>
    <w:rsid w:val="00462176"/>
    <w:rsid w:val="004A74BA"/>
    <w:rsid w:val="004E2E0B"/>
    <w:rsid w:val="00502740"/>
    <w:rsid w:val="00506F3B"/>
    <w:rsid w:val="005118B5"/>
    <w:rsid w:val="00512EB6"/>
    <w:rsid w:val="0056184F"/>
    <w:rsid w:val="005738A9"/>
    <w:rsid w:val="005763D6"/>
    <w:rsid w:val="00585797"/>
    <w:rsid w:val="005A5169"/>
    <w:rsid w:val="00600F46"/>
    <w:rsid w:val="006045DF"/>
    <w:rsid w:val="006A312D"/>
    <w:rsid w:val="006D71AD"/>
    <w:rsid w:val="006E10A0"/>
    <w:rsid w:val="006F1357"/>
    <w:rsid w:val="0077765B"/>
    <w:rsid w:val="00815F90"/>
    <w:rsid w:val="008D5289"/>
    <w:rsid w:val="0094604E"/>
    <w:rsid w:val="00946C6A"/>
    <w:rsid w:val="00965DD9"/>
    <w:rsid w:val="009B28DF"/>
    <w:rsid w:val="009D0006"/>
    <w:rsid w:val="009E2B95"/>
    <w:rsid w:val="00A0445D"/>
    <w:rsid w:val="00A22C57"/>
    <w:rsid w:val="00A35CE1"/>
    <w:rsid w:val="00A40D00"/>
    <w:rsid w:val="00AB7EA7"/>
    <w:rsid w:val="00B443E2"/>
    <w:rsid w:val="00B513A4"/>
    <w:rsid w:val="00B65A42"/>
    <w:rsid w:val="00B66577"/>
    <w:rsid w:val="00B91A32"/>
    <w:rsid w:val="00BE3AEA"/>
    <w:rsid w:val="00BE5A79"/>
    <w:rsid w:val="00CE1631"/>
    <w:rsid w:val="00D039FA"/>
    <w:rsid w:val="00D41ECA"/>
    <w:rsid w:val="00D869CE"/>
    <w:rsid w:val="00DA01A5"/>
    <w:rsid w:val="00DA2AA5"/>
    <w:rsid w:val="00DA5D5A"/>
    <w:rsid w:val="00DB6915"/>
    <w:rsid w:val="00DD1B69"/>
    <w:rsid w:val="00E63C05"/>
    <w:rsid w:val="00E864FA"/>
    <w:rsid w:val="00EA6115"/>
    <w:rsid w:val="00ED6394"/>
    <w:rsid w:val="00EE2ADE"/>
    <w:rsid w:val="00EF0358"/>
    <w:rsid w:val="00F02FEF"/>
    <w:rsid w:val="00F65F51"/>
    <w:rsid w:val="00F7547C"/>
    <w:rsid w:val="02F8A9DA"/>
    <w:rsid w:val="0BC64492"/>
    <w:rsid w:val="0C3DC7AE"/>
    <w:rsid w:val="16170DB0"/>
    <w:rsid w:val="21B4B2C9"/>
    <w:rsid w:val="25F15853"/>
    <w:rsid w:val="373D642B"/>
    <w:rsid w:val="3C245DE2"/>
    <w:rsid w:val="3FAB3741"/>
    <w:rsid w:val="414DF8DE"/>
    <w:rsid w:val="4A319D4A"/>
    <w:rsid w:val="515700BB"/>
    <w:rsid w:val="5518882B"/>
    <w:rsid w:val="5A5153EB"/>
    <w:rsid w:val="5B6EDF30"/>
    <w:rsid w:val="6F4BE362"/>
    <w:rsid w:val="747CCD5B"/>
    <w:rsid w:val="752CB43A"/>
    <w:rsid w:val="795E6125"/>
    <w:rsid w:val="7E4D88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DA755"/>
  <w15:docId w15:val="{341DB2E1-0FAA-4FD5-A8B2-B962E63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00"/>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uiPriority w:val="99"/>
    <w:qFormat/>
    <w:rsid w:val="00A40D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D00"/>
    <w:rPr>
      <w:rFonts w:ascii="Courier New" w:eastAsia="Times New Roman" w:hAnsi="Courier New" w:cs="Courier New"/>
      <w:sz w:val="24"/>
      <w:szCs w:val="24"/>
    </w:rPr>
  </w:style>
  <w:style w:type="paragraph" w:styleId="Header">
    <w:name w:val="header"/>
    <w:basedOn w:val="Normal"/>
    <w:link w:val="HeaderChar"/>
    <w:uiPriority w:val="99"/>
    <w:unhideWhenUsed/>
    <w:rsid w:val="00EE2ADE"/>
    <w:pPr>
      <w:tabs>
        <w:tab w:val="center" w:pos="4513"/>
        <w:tab w:val="right" w:pos="9026"/>
      </w:tabs>
    </w:pPr>
  </w:style>
  <w:style w:type="character" w:customStyle="1" w:styleId="HeaderChar">
    <w:name w:val="Header Char"/>
    <w:basedOn w:val="DefaultParagraphFont"/>
    <w:link w:val="Header"/>
    <w:uiPriority w:val="99"/>
    <w:rsid w:val="00EE2ADE"/>
    <w:rPr>
      <w:rFonts w:ascii="Courier New" w:eastAsia="Times New Roman" w:hAnsi="Courier New" w:cs="Courier New"/>
      <w:sz w:val="24"/>
      <w:szCs w:val="24"/>
    </w:rPr>
  </w:style>
  <w:style w:type="paragraph" w:styleId="Footer">
    <w:name w:val="footer"/>
    <w:basedOn w:val="Normal"/>
    <w:link w:val="FooterChar"/>
    <w:uiPriority w:val="99"/>
    <w:unhideWhenUsed/>
    <w:rsid w:val="00EE2ADE"/>
    <w:pPr>
      <w:tabs>
        <w:tab w:val="center" w:pos="4513"/>
        <w:tab w:val="right" w:pos="9026"/>
      </w:tabs>
    </w:pPr>
  </w:style>
  <w:style w:type="character" w:customStyle="1" w:styleId="FooterChar">
    <w:name w:val="Footer Char"/>
    <w:basedOn w:val="DefaultParagraphFont"/>
    <w:link w:val="Footer"/>
    <w:uiPriority w:val="99"/>
    <w:rsid w:val="00EE2ADE"/>
    <w:rPr>
      <w:rFonts w:ascii="Courier New" w:eastAsia="Times New Roman" w:hAnsi="Courier New" w:cs="Courier New"/>
      <w:sz w:val="24"/>
      <w:szCs w:val="24"/>
    </w:rPr>
  </w:style>
  <w:style w:type="character" w:customStyle="1" w:styleId="markedcontent">
    <w:name w:val="markedcontent"/>
    <w:basedOn w:val="DefaultParagraphFont"/>
    <w:rsid w:val="005A5169"/>
  </w:style>
  <w:style w:type="character" w:customStyle="1" w:styleId="highlight">
    <w:name w:val="highlight"/>
    <w:basedOn w:val="DefaultParagraphFont"/>
    <w:rsid w:val="005A5169"/>
  </w:style>
  <w:style w:type="table" w:styleId="TableGrid">
    <w:name w:val="Table Grid"/>
    <w:basedOn w:val="TableNormal"/>
    <w:uiPriority w:val="59"/>
    <w:rsid w:val="005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667">
      <w:bodyDiv w:val="1"/>
      <w:marLeft w:val="0"/>
      <w:marRight w:val="0"/>
      <w:marTop w:val="0"/>
      <w:marBottom w:val="0"/>
      <w:divBdr>
        <w:top w:val="none" w:sz="0" w:space="0" w:color="auto"/>
        <w:left w:val="none" w:sz="0" w:space="0" w:color="auto"/>
        <w:bottom w:val="none" w:sz="0" w:space="0" w:color="auto"/>
        <w:right w:val="none" w:sz="0" w:space="0" w:color="auto"/>
      </w:divBdr>
    </w:div>
    <w:div w:id="1530216807">
      <w:bodyDiv w:val="1"/>
      <w:marLeft w:val="0"/>
      <w:marRight w:val="0"/>
      <w:marTop w:val="0"/>
      <w:marBottom w:val="0"/>
      <w:divBdr>
        <w:top w:val="none" w:sz="0" w:space="0" w:color="auto"/>
        <w:left w:val="none" w:sz="0" w:space="0" w:color="auto"/>
        <w:bottom w:val="none" w:sz="0" w:space="0" w:color="auto"/>
        <w:right w:val="none" w:sz="0" w:space="0" w:color="auto"/>
      </w:divBdr>
    </w:div>
    <w:div w:id="1790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Melwani</dc:creator>
  <cp:lastModifiedBy>WEI JINGSONG</cp:lastModifiedBy>
  <cp:revision>34</cp:revision>
  <dcterms:created xsi:type="dcterms:W3CDTF">2015-08-31T08:02:00Z</dcterms:created>
  <dcterms:modified xsi:type="dcterms:W3CDTF">2024-03-14T15:27:00Z</dcterms:modified>
</cp:coreProperties>
</file>