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809"/>
        <w:gridCol w:w="8873"/>
      </w:tblGrid>
      <w:tr w:rsidR="00311D8F" w:rsidRPr="002C476F" w:rsidTr="00875697">
        <w:tc>
          <w:tcPr>
            <w:tcW w:w="10682" w:type="dxa"/>
            <w:gridSpan w:val="2"/>
          </w:tcPr>
          <w:p w:rsidR="00311D8F" w:rsidRPr="00890FF6" w:rsidRDefault="00311D8F" w:rsidP="002C476F">
            <w:pPr>
              <w:jc w:val="center"/>
              <w:rPr>
                <w:rFonts w:ascii="Arial" w:eastAsia="微软雅黑" w:hAnsi="Arial" w:cs="Arial"/>
                <w:b/>
                <w:sz w:val="30"/>
                <w:szCs w:val="30"/>
              </w:rPr>
            </w:pPr>
            <w:r w:rsidRPr="00890FF6">
              <w:rPr>
                <w:rFonts w:ascii="Arial" w:eastAsia="微软雅黑" w:hAnsi="Arial" w:cs="Arial"/>
                <w:b/>
                <w:sz w:val="30"/>
                <w:szCs w:val="30"/>
              </w:rPr>
              <w:t>Liying Chen</w:t>
            </w:r>
          </w:p>
          <w:p w:rsidR="00311D8F" w:rsidRDefault="00311D8F" w:rsidP="00311D8F">
            <w:pPr>
              <w:pStyle w:val="q"/>
            </w:pPr>
            <w:r w:rsidRPr="00EC1866">
              <w:rPr>
                <w:rFonts w:hint="eastAsia"/>
              </w:rPr>
              <w:t>Beijing University of Posts and Telecommunication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+86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138-1122-8166     </w:t>
            </w:r>
            <w:r w:rsidRPr="005B6DB9">
              <w:rPr>
                <w:rFonts w:hint="eastAsia"/>
              </w:rPr>
              <w:t>clybuptbjc@gmail.com</w:t>
            </w:r>
          </w:p>
        </w:tc>
      </w:tr>
      <w:tr w:rsidR="00311D8F" w:rsidRPr="00875697" w:rsidTr="00875697">
        <w:tc>
          <w:tcPr>
            <w:tcW w:w="10682" w:type="dxa"/>
            <w:gridSpan w:val="2"/>
            <w:shd w:val="clear" w:color="auto" w:fill="FFFFFF" w:themeFill="background1"/>
          </w:tcPr>
          <w:p w:rsidR="00311D8F" w:rsidRPr="00875697" w:rsidRDefault="00B41C11" w:rsidP="00875697">
            <w:pPr>
              <w:pStyle w:val="aa"/>
              <w:rPr>
                <w:shd w:val="pct15" w:color="auto" w:fill="FFFFFF"/>
              </w:rPr>
            </w:pPr>
            <w:r w:rsidRPr="00875697">
              <w:rPr>
                <w:rFonts w:hint="eastAsia"/>
                <w:shd w:val="pct15" w:color="auto" w:fill="FFFFFF"/>
              </w:rPr>
              <w:t>Education Background</w:t>
            </w:r>
            <w:r w:rsidR="00311D8F" w:rsidRPr="00875697">
              <w:rPr>
                <w:rFonts w:hint="eastAsia"/>
                <w:shd w:val="pct15" w:color="auto" w:fill="FFFFFF"/>
              </w:rPr>
              <w:t xml:space="preserve">                                                                               </w:t>
            </w:r>
          </w:p>
        </w:tc>
      </w:tr>
      <w:tr w:rsidR="00311D8F" w:rsidRPr="00890FF6" w:rsidTr="00890FF6">
        <w:trPr>
          <w:trHeight w:val="328"/>
        </w:trPr>
        <w:tc>
          <w:tcPr>
            <w:tcW w:w="1809" w:type="dxa"/>
            <w:tcBorders>
              <w:bottom w:val="single" w:sz="4" w:space="0" w:color="auto"/>
            </w:tcBorders>
          </w:tcPr>
          <w:p w:rsidR="00311D8F" w:rsidRPr="00890FF6" w:rsidRDefault="00311D8F" w:rsidP="00926163">
            <w:pPr>
              <w:rPr>
                <w:rFonts w:ascii="Arial" w:hAnsi="Arial" w:cs="Arial"/>
              </w:rPr>
            </w:pPr>
            <w:r w:rsidRPr="00890FF6">
              <w:rPr>
                <w:rFonts w:ascii="Arial" w:hAnsi="Arial" w:cs="Arial"/>
                <w:b/>
              </w:rPr>
              <w:t>2006.09-2010.07</w:t>
            </w:r>
          </w:p>
        </w:tc>
        <w:tc>
          <w:tcPr>
            <w:tcW w:w="8873" w:type="dxa"/>
            <w:tcBorders>
              <w:bottom w:val="single" w:sz="4" w:space="0" w:color="auto"/>
            </w:tcBorders>
          </w:tcPr>
          <w:p w:rsidR="00311D8F" w:rsidRPr="00890FF6" w:rsidRDefault="00311D8F" w:rsidP="002C476F">
            <w:pPr>
              <w:jc w:val="left"/>
              <w:rPr>
                <w:rFonts w:ascii="Arial" w:hAnsi="Arial" w:cs="Arial"/>
                <w:b/>
              </w:rPr>
            </w:pPr>
            <w:r w:rsidRPr="00890FF6">
              <w:rPr>
                <w:rFonts w:ascii="Arial" w:hAnsi="Arial" w:cs="Arial"/>
                <w:b/>
              </w:rPr>
              <w:t>B</w:t>
            </w:r>
            <w:r w:rsidR="0083704D" w:rsidRPr="00890FF6">
              <w:rPr>
                <w:rFonts w:ascii="Arial" w:hAnsi="Arial" w:cs="Arial"/>
                <w:b/>
              </w:rPr>
              <w:t>UPT</w:t>
            </w:r>
            <w:r w:rsidRPr="00890FF6">
              <w:rPr>
                <w:rFonts w:ascii="Arial" w:hAnsi="Arial" w:cs="Arial"/>
                <w:b/>
              </w:rPr>
              <w:t xml:space="preserve">     </w:t>
            </w:r>
            <w:r w:rsidR="00890FF6">
              <w:rPr>
                <w:rFonts w:ascii="Arial" w:hAnsi="Arial" w:cs="Arial"/>
                <w:b/>
              </w:rPr>
              <w:t xml:space="preserve">   </w:t>
            </w:r>
            <w:r w:rsidRPr="00890FF6">
              <w:rPr>
                <w:rFonts w:ascii="Arial" w:hAnsi="Arial" w:cs="Arial"/>
                <w:b/>
              </w:rPr>
              <w:t xml:space="preserve">Computer Science and Technology           </w:t>
            </w:r>
            <w:r w:rsidR="0083704D" w:rsidRPr="00890FF6">
              <w:rPr>
                <w:rFonts w:ascii="Arial" w:hAnsi="Arial" w:cs="Arial"/>
                <w:b/>
              </w:rPr>
              <w:t>Bachelor</w:t>
            </w:r>
            <w:r w:rsidRPr="00890FF6">
              <w:rPr>
                <w:rFonts w:ascii="Arial" w:hAnsi="Arial" w:cs="Arial"/>
                <w:b/>
              </w:rPr>
              <w:t xml:space="preserve">         Beijing</w:t>
            </w:r>
          </w:p>
        </w:tc>
      </w:tr>
      <w:tr w:rsidR="00890FF6" w:rsidRPr="00890FF6" w:rsidTr="00890FF6">
        <w:trPr>
          <w:trHeight w:val="328"/>
        </w:trPr>
        <w:tc>
          <w:tcPr>
            <w:tcW w:w="1809" w:type="dxa"/>
            <w:tcBorders>
              <w:top w:val="single" w:sz="4" w:space="0" w:color="auto"/>
            </w:tcBorders>
          </w:tcPr>
          <w:p w:rsidR="00890FF6" w:rsidRPr="00890FF6" w:rsidRDefault="00890FF6" w:rsidP="00926163">
            <w:pPr>
              <w:rPr>
                <w:rFonts w:ascii="Arial" w:hAnsi="Arial" w:cs="Arial"/>
                <w:b/>
              </w:rPr>
            </w:pPr>
          </w:p>
        </w:tc>
        <w:tc>
          <w:tcPr>
            <w:tcW w:w="8873" w:type="dxa"/>
            <w:tcBorders>
              <w:top w:val="single" w:sz="4" w:space="0" w:color="auto"/>
            </w:tcBorders>
          </w:tcPr>
          <w:p w:rsidR="00890FF6" w:rsidRPr="00890FF6" w:rsidRDefault="00890FF6" w:rsidP="0083704D">
            <w:pPr>
              <w:rPr>
                <w:rFonts w:ascii="Arial" w:hAnsi="Arial" w:cs="Arial"/>
                <w:b/>
              </w:rPr>
            </w:pPr>
            <w:r w:rsidRPr="00890FF6">
              <w:rPr>
                <w:rFonts w:ascii="Arial" w:hAnsi="Arial" w:cs="Arial"/>
              </w:rPr>
              <w:t>Major</w:t>
            </w:r>
            <w:r w:rsidRPr="00890FF6">
              <w:rPr>
                <w:rFonts w:ascii="Arial" w:cs="Arial"/>
              </w:rPr>
              <w:t>：</w:t>
            </w:r>
            <w:r w:rsidRPr="00890FF6">
              <w:rPr>
                <w:rFonts w:ascii="Arial" w:hAnsi="Arial" w:cs="Arial"/>
              </w:rPr>
              <w:t>Algorithm Design</w:t>
            </w:r>
            <w:r w:rsidRPr="00890FF6">
              <w:rPr>
                <w:rFonts w:ascii="Arial" w:cs="Arial"/>
              </w:rPr>
              <w:t>（</w:t>
            </w:r>
            <w:r w:rsidRPr="00890FF6">
              <w:rPr>
                <w:rFonts w:ascii="Arial" w:hAnsi="Arial" w:cs="Arial"/>
              </w:rPr>
              <w:t>91</w:t>
            </w:r>
            <w:r w:rsidRPr="00890FF6">
              <w:rPr>
                <w:rFonts w:ascii="Arial" w:cs="Arial"/>
              </w:rPr>
              <w:t>），</w:t>
            </w:r>
            <w:r w:rsidRPr="00890FF6">
              <w:rPr>
                <w:rFonts w:ascii="Arial" w:hAnsi="Arial" w:cs="Arial"/>
              </w:rPr>
              <w:t>Database System Principle</w:t>
            </w:r>
            <w:r w:rsidRPr="00890FF6">
              <w:rPr>
                <w:rFonts w:ascii="Arial" w:cs="Arial"/>
              </w:rPr>
              <w:t>（</w:t>
            </w:r>
            <w:r w:rsidRPr="00890FF6">
              <w:rPr>
                <w:rFonts w:ascii="Arial" w:hAnsi="Arial" w:cs="Arial"/>
              </w:rPr>
              <w:t>91</w:t>
            </w:r>
            <w:r w:rsidRPr="00890FF6">
              <w:rPr>
                <w:rFonts w:ascii="Arial" w:cs="Arial"/>
              </w:rPr>
              <w:t>）</w:t>
            </w:r>
            <w:r w:rsidRPr="00890FF6">
              <w:rPr>
                <w:rFonts w:ascii="Arial" w:hAnsi="Arial" w:cs="Arial"/>
                <w:b/>
              </w:rPr>
              <w:t>GPA</w:t>
            </w:r>
            <w:r w:rsidRPr="00890FF6">
              <w:rPr>
                <w:rFonts w:ascii="Arial" w:cs="Arial"/>
                <w:b/>
              </w:rPr>
              <w:t>：</w:t>
            </w:r>
            <w:r w:rsidRPr="00890FF6">
              <w:rPr>
                <w:rFonts w:ascii="Arial" w:hAnsi="Arial" w:cs="Arial"/>
                <w:b/>
              </w:rPr>
              <w:t>85</w:t>
            </w:r>
            <w:r w:rsidRPr="00890FF6">
              <w:rPr>
                <w:rFonts w:ascii="Arial" w:cs="Arial"/>
                <w:b/>
              </w:rPr>
              <w:t>（</w:t>
            </w:r>
            <w:r w:rsidRPr="00890FF6">
              <w:rPr>
                <w:rFonts w:ascii="Arial" w:hAnsi="Arial" w:cs="Arial"/>
                <w:b/>
              </w:rPr>
              <w:t>Top10%</w:t>
            </w:r>
            <w:r w:rsidRPr="00890FF6">
              <w:rPr>
                <w:rFonts w:ascii="Arial" w:cs="Arial"/>
                <w:b/>
              </w:rPr>
              <w:t>）</w:t>
            </w:r>
          </w:p>
        </w:tc>
      </w:tr>
      <w:tr w:rsidR="00311D8F" w:rsidRPr="00890FF6" w:rsidTr="00890FF6">
        <w:trPr>
          <w:trHeight w:val="328"/>
        </w:trPr>
        <w:tc>
          <w:tcPr>
            <w:tcW w:w="1809" w:type="dxa"/>
            <w:tcBorders>
              <w:bottom w:val="single" w:sz="4" w:space="0" w:color="auto"/>
            </w:tcBorders>
          </w:tcPr>
          <w:p w:rsidR="00311D8F" w:rsidRPr="00890FF6" w:rsidRDefault="00311D8F" w:rsidP="00926163">
            <w:pPr>
              <w:rPr>
                <w:rFonts w:ascii="Arial" w:hAnsi="Arial" w:cs="Arial"/>
              </w:rPr>
            </w:pPr>
            <w:r w:rsidRPr="00890FF6">
              <w:rPr>
                <w:rFonts w:ascii="Arial" w:hAnsi="Arial" w:cs="Arial"/>
                <w:b/>
              </w:rPr>
              <w:t>2010.09-</w:t>
            </w:r>
            <w:r w:rsidR="00CE1792" w:rsidRPr="00890FF6">
              <w:rPr>
                <w:rFonts w:ascii="Arial" w:hAnsi="Arial" w:cs="Arial"/>
                <w:b/>
              </w:rPr>
              <w:t>Now</w:t>
            </w:r>
          </w:p>
        </w:tc>
        <w:tc>
          <w:tcPr>
            <w:tcW w:w="8873" w:type="dxa"/>
            <w:tcBorders>
              <w:bottom w:val="single" w:sz="4" w:space="0" w:color="auto"/>
            </w:tcBorders>
          </w:tcPr>
          <w:p w:rsidR="00311D8F" w:rsidRPr="00890FF6" w:rsidRDefault="002546DD" w:rsidP="002C476F">
            <w:pPr>
              <w:jc w:val="left"/>
              <w:rPr>
                <w:rFonts w:ascii="Arial" w:hAnsi="Arial" w:cs="Arial"/>
              </w:rPr>
            </w:pPr>
            <w:r w:rsidRPr="00890FF6">
              <w:rPr>
                <w:rFonts w:ascii="Arial" w:hAnsi="Arial" w:cs="Arial"/>
                <w:b/>
              </w:rPr>
              <w:t xml:space="preserve">BUPT     </w:t>
            </w:r>
            <w:r w:rsidR="00890FF6">
              <w:rPr>
                <w:rFonts w:ascii="Arial" w:hAnsi="Arial" w:cs="Arial"/>
                <w:b/>
              </w:rPr>
              <w:t xml:space="preserve">   </w:t>
            </w:r>
            <w:r w:rsidRPr="00890FF6">
              <w:rPr>
                <w:rFonts w:ascii="Arial" w:hAnsi="Arial" w:cs="Arial"/>
                <w:b/>
              </w:rPr>
              <w:t>Computer Science and Technology           Master         Beijing</w:t>
            </w:r>
          </w:p>
        </w:tc>
      </w:tr>
      <w:tr w:rsidR="00890FF6" w:rsidRPr="00890FF6" w:rsidTr="00890FF6">
        <w:trPr>
          <w:trHeight w:val="328"/>
        </w:trPr>
        <w:tc>
          <w:tcPr>
            <w:tcW w:w="1809" w:type="dxa"/>
            <w:tcBorders>
              <w:top w:val="single" w:sz="4" w:space="0" w:color="auto"/>
            </w:tcBorders>
          </w:tcPr>
          <w:p w:rsidR="00890FF6" w:rsidRPr="00890FF6" w:rsidRDefault="00890FF6" w:rsidP="00926163">
            <w:pPr>
              <w:rPr>
                <w:rFonts w:ascii="Arial" w:hAnsi="Arial" w:cs="Arial"/>
                <w:b/>
              </w:rPr>
            </w:pPr>
          </w:p>
        </w:tc>
        <w:tc>
          <w:tcPr>
            <w:tcW w:w="8873" w:type="dxa"/>
            <w:tcBorders>
              <w:top w:val="single" w:sz="4" w:space="0" w:color="auto"/>
            </w:tcBorders>
          </w:tcPr>
          <w:p w:rsidR="00890FF6" w:rsidRPr="00890FF6" w:rsidRDefault="00890FF6" w:rsidP="002546DD">
            <w:pPr>
              <w:rPr>
                <w:rFonts w:ascii="Arial" w:hAnsi="Arial" w:cs="Arial"/>
                <w:b/>
              </w:rPr>
            </w:pPr>
            <w:r w:rsidRPr="00890FF6">
              <w:rPr>
                <w:rFonts w:ascii="Arial" w:hAnsi="Arial" w:cs="Arial"/>
              </w:rPr>
              <w:t>Major</w:t>
            </w:r>
            <w:r w:rsidRPr="00890FF6">
              <w:rPr>
                <w:rFonts w:ascii="Arial" w:cs="Arial"/>
              </w:rPr>
              <w:t>：</w:t>
            </w:r>
            <w:r w:rsidRPr="00890FF6">
              <w:rPr>
                <w:rFonts w:ascii="Arial" w:hAnsi="Arial" w:cs="Arial"/>
              </w:rPr>
              <w:t>Next Generation Network</w:t>
            </w:r>
            <w:r w:rsidRPr="00890FF6">
              <w:rPr>
                <w:rFonts w:ascii="Arial" w:cs="Arial"/>
              </w:rPr>
              <w:t>（</w:t>
            </w:r>
            <w:r w:rsidRPr="00890FF6">
              <w:rPr>
                <w:rFonts w:ascii="Arial" w:hAnsi="Arial" w:cs="Arial"/>
              </w:rPr>
              <w:t>90</w:t>
            </w:r>
            <w:r w:rsidRPr="00890FF6">
              <w:rPr>
                <w:rFonts w:ascii="Arial" w:cs="Arial"/>
              </w:rPr>
              <w:t>），</w:t>
            </w:r>
            <w:r w:rsidRPr="00890FF6">
              <w:rPr>
                <w:rFonts w:ascii="Arial" w:hAnsi="Arial" w:cs="Arial"/>
              </w:rPr>
              <w:t>Network Management</w:t>
            </w:r>
            <w:r w:rsidRPr="00890FF6">
              <w:rPr>
                <w:rFonts w:ascii="Arial" w:cs="Arial"/>
              </w:rPr>
              <w:t>（</w:t>
            </w:r>
            <w:r w:rsidRPr="00890FF6">
              <w:rPr>
                <w:rFonts w:ascii="Arial" w:hAnsi="Arial" w:cs="Arial"/>
              </w:rPr>
              <w:t>88</w:t>
            </w:r>
            <w:r w:rsidRPr="00890FF6">
              <w:rPr>
                <w:rFonts w:ascii="Arial" w:cs="Arial"/>
              </w:rPr>
              <w:t>）</w:t>
            </w:r>
            <w:r w:rsidRPr="00890FF6">
              <w:rPr>
                <w:rFonts w:ascii="Arial" w:hAnsi="Arial" w:cs="Arial"/>
                <w:b/>
              </w:rPr>
              <w:t>GPA</w:t>
            </w:r>
            <w:r w:rsidRPr="00890FF6">
              <w:rPr>
                <w:rFonts w:ascii="Arial" w:cs="Arial"/>
                <w:b/>
              </w:rPr>
              <w:t>：</w:t>
            </w:r>
            <w:r w:rsidRPr="00890FF6">
              <w:rPr>
                <w:rFonts w:ascii="Arial" w:hAnsi="Arial" w:cs="Arial"/>
                <w:b/>
              </w:rPr>
              <w:t>85</w:t>
            </w:r>
            <w:r w:rsidRPr="00890FF6">
              <w:rPr>
                <w:rFonts w:ascii="Arial" w:cs="Arial"/>
                <w:b/>
              </w:rPr>
              <w:t>（</w:t>
            </w:r>
            <w:r w:rsidRPr="00890FF6">
              <w:rPr>
                <w:rFonts w:ascii="Arial" w:hAnsi="Arial" w:cs="Arial"/>
                <w:b/>
              </w:rPr>
              <w:t>Top10%</w:t>
            </w:r>
            <w:r w:rsidRPr="00890FF6">
              <w:rPr>
                <w:rFonts w:ascii="Arial" w:cs="Arial"/>
                <w:b/>
              </w:rPr>
              <w:t>）</w:t>
            </w:r>
          </w:p>
        </w:tc>
      </w:tr>
      <w:tr w:rsidR="00311D8F" w:rsidRPr="00890FF6" w:rsidTr="00890FF6">
        <w:trPr>
          <w:trHeight w:val="328"/>
        </w:trPr>
        <w:tc>
          <w:tcPr>
            <w:tcW w:w="1809" w:type="dxa"/>
            <w:tcBorders>
              <w:bottom w:val="single" w:sz="4" w:space="0" w:color="auto"/>
            </w:tcBorders>
          </w:tcPr>
          <w:p w:rsidR="00311D8F" w:rsidRPr="00890FF6" w:rsidRDefault="00311D8F" w:rsidP="00926163">
            <w:pPr>
              <w:rPr>
                <w:rFonts w:ascii="Arial" w:hAnsi="Arial" w:cs="Arial"/>
              </w:rPr>
            </w:pPr>
            <w:r w:rsidRPr="00890FF6">
              <w:rPr>
                <w:rFonts w:ascii="Arial" w:hAnsi="Arial" w:cs="Arial"/>
                <w:b/>
              </w:rPr>
              <w:t>2011.07-2011.09</w:t>
            </w:r>
          </w:p>
        </w:tc>
        <w:tc>
          <w:tcPr>
            <w:tcW w:w="8873" w:type="dxa"/>
            <w:tcBorders>
              <w:bottom w:val="single" w:sz="4" w:space="0" w:color="auto"/>
            </w:tcBorders>
          </w:tcPr>
          <w:p w:rsidR="00311D8F" w:rsidRPr="00890FF6" w:rsidRDefault="002546DD" w:rsidP="002C476F">
            <w:pPr>
              <w:ind w:left="2741" w:hangingChars="1300" w:hanging="2741"/>
              <w:jc w:val="left"/>
              <w:rPr>
                <w:rFonts w:ascii="Arial" w:hAnsi="Arial" w:cs="Arial"/>
              </w:rPr>
            </w:pPr>
            <w:r w:rsidRPr="00890FF6">
              <w:rPr>
                <w:rFonts w:ascii="Arial" w:hAnsi="Arial" w:cs="Arial"/>
                <w:b/>
              </w:rPr>
              <w:t>UC Berkley</w:t>
            </w:r>
            <w:r w:rsidR="00890FF6">
              <w:rPr>
                <w:rFonts w:ascii="Arial" w:hAnsi="Arial" w:cs="Arial"/>
                <w:b/>
              </w:rPr>
              <w:t xml:space="preserve">   </w:t>
            </w:r>
            <w:r w:rsidR="00311D8F" w:rsidRPr="00890FF6">
              <w:rPr>
                <w:rFonts w:ascii="Arial" w:hAnsi="Arial" w:cs="Arial"/>
                <w:b/>
              </w:rPr>
              <w:t>HAAS</w:t>
            </w:r>
            <w:r w:rsidR="00890FF6">
              <w:rPr>
                <w:rFonts w:ascii="Arial" w:hAnsi="Arial" w:cs="Arial"/>
                <w:b/>
              </w:rPr>
              <w:t xml:space="preserve"> School of Business        </w:t>
            </w:r>
            <w:r w:rsidR="00FA1D5D" w:rsidRPr="00890FF6">
              <w:rPr>
                <w:rFonts w:ascii="Arial" w:hAnsi="Arial" w:cs="Arial"/>
                <w:b/>
              </w:rPr>
              <w:t>Summer S</w:t>
            </w:r>
            <w:r w:rsidRPr="00890FF6">
              <w:rPr>
                <w:rFonts w:ascii="Arial" w:hAnsi="Arial" w:cs="Arial"/>
                <w:b/>
              </w:rPr>
              <w:t>ession</w:t>
            </w:r>
            <w:r w:rsidR="00311D8F" w:rsidRPr="00890FF6">
              <w:rPr>
                <w:rFonts w:ascii="Arial" w:hAnsi="Arial" w:cs="Arial"/>
                <w:b/>
              </w:rPr>
              <w:t xml:space="preserve"> </w:t>
            </w:r>
            <w:r w:rsidR="00890FF6">
              <w:rPr>
                <w:rFonts w:ascii="Arial" w:hAnsi="Arial" w:cs="Arial"/>
                <w:b/>
              </w:rPr>
              <w:t xml:space="preserve">     </w:t>
            </w:r>
            <w:r w:rsidR="00E809E8" w:rsidRPr="00890FF6">
              <w:rPr>
                <w:rFonts w:ascii="Arial" w:hAnsi="Arial" w:cs="Arial"/>
                <w:b/>
              </w:rPr>
              <w:t>California, US</w:t>
            </w:r>
          </w:p>
        </w:tc>
      </w:tr>
      <w:tr w:rsidR="00890FF6" w:rsidRPr="00890FF6" w:rsidTr="00890FF6">
        <w:trPr>
          <w:trHeight w:val="328"/>
        </w:trPr>
        <w:tc>
          <w:tcPr>
            <w:tcW w:w="1809" w:type="dxa"/>
            <w:tcBorders>
              <w:top w:val="single" w:sz="4" w:space="0" w:color="auto"/>
            </w:tcBorders>
          </w:tcPr>
          <w:p w:rsidR="00890FF6" w:rsidRPr="00890FF6" w:rsidRDefault="00890FF6" w:rsidP="00926163">
            <w:pPr>
              <w:rPr>
                <w:rFonts w:ascii="Arial" w:hAnsi="Arial" w:cs="Arial"/>
                <w:b/>
              </w:rPr>
            </w:pPr>
          </w:p>
        </w:tc>
        <w:tc>
          <w:tcPr>
            <w:tcW w:w="8873" w:type="dxa"/>
            <w:tcBorders>
              <w:top w:val="single" w:sz="4" w:space="0" w:color="auto"/>
            </w:tcBorders>
          </w:tcPr>
          <w:p w:rsidR="00890FF6" w:rsidRPr="00890FF6" w:rsidRDefault="00890FF6" w:rsidP="00926163">
            <w:pPr>
              <w:rPr>
                <w:rFonts w:ascii="Arial" w:hAnsi="Arial" w:cs="Arial"/>
                <w:b/>
              </w:rPr>
            </w:pPr>
            <w:r w:rsidRPr="00890FF6">
              <w:rPr>
                <w:rFonts w:ascii="Arial" w:hAnsi="Arial" w:cs="Arial"/>
              </w:rPr>
              <w:t>Major</w:t>
            </w:r>
            <w:r w:rsidRPr="00890FF6">
              <w:rPr>
                <w:rFonts w:ascii="Arial" w:cs="Arial"/>
              </w:rPr>
              <w:t>：</w:t>
            </w:r>
            <w:r w:rsidRPr="00890FF6">
              <w:rPr>
                <w:rFonts w:ascii="Arial" w:hAnsi="Arial" w:cs="Arial"/>
              </w:rPr>
              <w:t xml:space="preserve">International Business                                   </w:t>
            </w:r>
            <w:r w:rsidRPr="00890FF6">
              <w:rPr>
                <w:rFonts w:ascii="Arial" w:hAnsi="Arial" w:cs="Arial"/>
                <w:b/>
              </w:rPr>
              <w:t>GPA</w:t>
            </w:r>
            <w:r w:rsidRPr="00890FF6">
              <w:rPr>
                <w:rFonts w:ascii="Arial" w:cs="Arial"/>
                <w:b/>
              </w:rPr>
              <w:t>：</w:t>
            </w:r>
            <w:r w:rsidRPr="00890FF6">
              <w:rPr>
                <w:rFonts w:ascii="Arial" w:hAnsi="Arial" w:cs="Arial"/>
                <w:b/>
              </w:rPr>
              <w:t>3.5</w:t>
            </w:r>
            <w:r w:rsidRPr="00890FF6">
              <w:rPr>
                <w:rFonts w:ascii="Arial" w:cs="Arial"/>
                <w:b/>
              </w:rPr>
              <w:t>（</w:t>
            </w:r>
            <w:r w:rsidRPr="00890FF6">
              <w:rPr>
                <w:rFonts w:ascii="Arial" w:hAnsi="Arial" w:cs="Arial"/>
                <w:b/>
              </w:rPr>
              <w:t>Top10%</w:t>
            </w:r>
            <w:r w:rsidRPr="00890FF6">
              <w:rPr>
                <w:rFonts w:ascii="Arial" w:cs="Arial"/>
                <w:b/>
              </w:rPr>
              <w:t>）</w:t>
            </w:r>
          </w:p>
        </w:tc>
      </w:tr>
      <w:tr w:rsidR="00311D8F" w:rsidRPr="002C476F" w:rsidTr="002C476F">
        <w:tc>
          <w:tcPr>
            <w:tcW w:w="10682" w:type="dxa"/>
            <w:gridSpan w:val="2"/>
          </w:tcPr>
          <w:p w:rsidR="00311D8F" w:rsidRPr="002C476F" w:rsidRDefault="003112E7" w:rsidP="00E91DD8">
            <w:pPr>
              <w:pStyle w:val="aa"/>
            </w:pPr>
            <w:r w:rsidRPr="002C476F">
              <w:rPr>
                <w:rFonts w:hint="eastAsia"/>
              </w:rPr>
              <w:t>Language Skill</w:t>
            </w:r>
            <w:r w:rsidR="00311D8F" w:rsidRPr="002C476F">
              <w:rPr>
                <w:rFonts w:hint="eastAsia"/>
              </w:rPr>
              <w:t xml:space="preserve">                                                                               </w:t>
            </w:r>
          </w:p>
        </w:tc>
      </w:tr>
      <w:tr w:rsidR="00C61FF6" w:rsidRPr="002C476F" w:rsidTr="007021B5">
        <w:tc>
          <w:tcPr>
            <w:tcW w:w="10682" w:type="dxa"/>
            <w:gridSpan w:val="2"/>
          </w:tcPr>
          <w:p w:rsidR="00C61FF6" w:rsidRPr="002C476F" w:rsidRDefault="00C61FF6" w:rsidP="00890FF6">
            <w:pPr>
              <w:pStyle w:val="a"/>
            </w:pPr>
            <w:r w:rsidRPr="00E01968">
              <w:rPr>
                <w:rFonts w:hint="eastAsia"/>
                <w:b/>
              </w:rPr>
              <w:t>CET4</w:t>
            </w:r>
            <w:r w:rsidRPr="00E01968">
              <w:rPr>
                <w:rFonts w:hint="eastAsia"/>
                <w:b/>
              </w:rPr>
              <w:t>：</w:t>
            </w:r>
            <w:r w:rsidRPr="002C476F">
              <w:rPr>
                <w:rFonts w:hint="eastAsia"/>
              </w:rPr>
              <w:t xml:space="preserve">632   </w:t>
            </w:r>
            <w:r w:rsidRPr="00E01968">
              <w:rPr>
                <w:rFonts w:hint="eastAsia"/>
                <w:b/>
              </w:rPr>
              <w:t>CET6</w:t>
            </w:r>
            <w:r w:rsidRPr="00E01968">
              <w:rPr>
                <w:rFonts w:hint="eastAsia"/>
                <w:b/>
              </w:rPr>
              <w:t>：</w:t>
            </w:r>
            <w:r w:rsidRPr="002C476F">
              <w:rPr>
                <w:rFonts w:hint="eastAsia"/>
              </w:rPr>
              <w:t>600</w:t>
            </w:r>
          </w:p>
        </w:tc>
      </w:tr>
      <w:tr w:rsidR="00C61FF6" w:rsidRPr="002C476F" w:rsidTr="007021B5">
        <w:trPr>
          <w:trHeight w:val="91"/>
        </w:trPr>
        <w:tc>
          <w:tcPr>
            <w:tcW w:w="10682" w:type="dxa"/>
            <w:gridSpan w:val="2"/>
          </w:tcPr>
          <w:p w:rsidR="00C61FF6" w:rsidRPr="002C476F" w:rsidRDefault="00C61FF6" w:rsidP="00890FF6">
            <w:pPr>
              <w:pStyle w:val="a"/>
            </w:pPr>
            <w:r w:rsidRPr="002C476F">
              <w:rPr>
                <w:rFonts w:hint="eastAsia"/>
                <w:b/>
              </w:rPr>
              <w:t>GRE</w:t>
            </w:r>
            <w:r w:rsidRPr="002C476F">
              <w:rPr>
                <w:rFonts w:hint="eastAsia"/>
                <w:b/>
              </w:rPr>
              <w:t>：</w:t>
            </w:r>
            <w:r w:rsidRPr="002C476F">
              <w:rPr>
                <w:rFonts w:hint="eastAsia"/>
              </w:rPr>
              <w:t>1380</w:t>
            </w:r>
            <w:r w:rsidRPr="002C476F">
              <w:rPr>
                <w:rFonts w:hint="eastAsia"/>
              </w:rPr>
              <w:t>分</w:t>
            </w:r>
            <w:r w:rsidRPr="002C476F">
              <w:rPr>
                <w:rFonts w:hint="eastAsia"/>
              </w:rPr>
              <w:t>+4.0</w:t>
            </w:r>
            <w:r w:rsidRPr="002C476F">
              <w:rPr>
                <w:rFonts w:hint="eastAsia"/>
              </w:rPr>
              <w:t>分</w:t>
            </w:r>
          </w:p>
        </w:tc>
      </w:tr>
      <w:tr w:rsidR="00C61FF6" w:rsidRPr="002C476F" w:rsidTr="007021B5">
        <w:tc>
          <w:tcPr>
            <w:tcW w:w="10682" w:type="dxa"/>
            <w:gridSpan w:val="2"/>
          </w:tcPr>
          <w:p w:rsidR="00C61FF6" w:rsidRPr="002C476F" w:rsidRDefault="00C61FF6" w:rsidP="00890FF6">
            <w:pPr>
              <w:pStyle w:val="a"/>
            </w:pPr>
            <w:r w:rsidRPr="002C476F">
              <w:t>Third-class Prize, National English Com</w:t>
            </w:r>
            <w:r w:rsidRPr="002C476F">
              <w:rPr>
                <w:rFonts w:hint="eastAsia"/>
              </w:rPr>
              <w:t>p</w:t>
            </w:r>
            <w:r w:rsidRPr="002C476F">
              <w:t>etition of the University Students</w:t>
            </w:r>
          </w:p>
        </w:tc>
      </w:tr>
      <w:tr w:rsidR="00311D8F" w:rsidRPr="00890FF6" w:rsidTr="002C476F">
        <w:tc>
          <w:tcPr>
            <w:tcW w:w="10682" w:type="dxa"/>
            <w:gridSpan w:val="2"/>
          </w:tcPr>
          <w:p w:rsidR="00311D8F" w:rsidRPr="00890FF6" w:rsidRDefault="00B57CAD" w:rsidP="00E91DD8">
            <w:pPr>
              <w:pStyle w:val="aa"/>
            </w:pPr>
            <w:r w:rsidRPr="00890FF6">
              <w:rPr>
                <w:rFonts w:hint="eastAsia"/>
              </w:rPr>
              <w:t>Excurricular Activities</w:t>
            </w:r>
            <w:r w:rsidR="00311D8F" w:rsidRPr="00890FF6">
              <w:rPr>
                <w:rFonts w:hint="eastAsia"/>
              </w:rPr>
              <w:t xml:space="preserve">                                                                                            </w:t>
            </w:r>
          </w:p>
        </w:tc>
      </w:tr>
      <w:tr w:rsidR="00311D8F" w:rsidRPr="00890FF6" w:rsidTr="00D349F3">
        <w:trPr>
          <w:trHeight w:val="285"/>
        </w:trPr>
        <w:tc>
          <w:tcPr>
            <w:tcW w:w="1809" w:type="dxa"/>
          </w:tcPr>
          <w:p w:rsidR="00311D8F" w:rsidRPr="00890FF6" w:rsidRDefault="00311D8F" w:rsidP="00890FF6">
            <w:pPr>
              <w:pStyle w:val="ab"/>
              <w:rPr>
                <w:szCs w:val="21"/>
              </w:rPr>
            </w:pPr>
            <w:r w:rsidRPr="00890FF6">
              <w:rPr>
                <w:rFonts w:hint="eastAsia"/>
                <w:szCs w:val="21"/>
              </w:rPr>
              <w:t>2009.09-</w:t>
            </w:r>
            <w:r w:rsidR="00B57CAD" w:rsidRPr="00890FF6">
              <w:rPr>
                <w:rFonts w:hint="eastAsia"/>
                <w:szCs w:val="21"/>
              </w:rPr>
              <w:t>Now</w:t>
            </w:r>
          </w:p>
        </w:tc>
        <w:tc>
          <w:tcPr>
            <w:tcW w:w="8873" w:type="dxa"/>
          </w:tcPr>
          <w:p w:rsidR="00611061" w:rsidRPr="00890FF6" w:rsidRDefault="00311D8F" w:rsidP="00890FF6">
            <w:pPr>
              <w:pStyle w:val="ab"/>
              <w:rPr>
                <w:szCs w:val="21"/>
              </w:rPr>
            </w:pPr>
            <w:r w:rsidRPr="00890FF6">
              <w:rPr>
                <w:rFonts w:hint="eastAsia"/>
                <w:szCs w:val="21"/>
              </w:rPr>
              <w:t>IEEE</w:t>
            </w:r>
            <w:r w:rsidR="00C05549" w:rsidRPr="00890FF6">
              <w:rPr>
                <w:rFonts w:hint="eastAsia"/>
                <w:szCs w:val="21"/>
              </w:rPr>
              <w:t xml:space="preserve"> Student Branch</w:t>
            </w:r>
            <w:r w:rsidR="00890FF6" w:rsidRPr="00890FF6">
              <w:rPr>
                <w:rFonts w:hint="eastAsia"/>
                <w:szCs w:val="21"/>
              </w:rPr>
              <w:t xml:space="preserve">      </w:t>
            </w:r>
            <w:r w:rsidR="00890FF6">
              <w:rPr>
                <w:rFonts w:hint="eastAsia"/>
                <w:szCs w:val="21"/>
              </w:rPr>
              <w:t xml:space="preserve">       </w:t>
            </w:r>
            <w:r w:rsidR="00732547" w:rsidRPr="00890FF6">
              <w:rPr>
                <w:szCs w:val="21"/>
              </w:rPr>
              <w:t>presidium</w:t>
            </w:r>
            <w:r w:rsidR="00890FF6" w:rsidRPr="00890FF6">
              <w:rPr>
                <w:rFonts w:hint="eastAsia"/>
                <w:szCs w:val="21"/>
              </w:rPr>
              <w:t xml:space="preserve">     </w:t>
            </w:r>
            <w:r w:rsidR="00890FF6">
              <w:rPr>
                <w:rFonts w:hint="eastAsia"/>
                <w:szCs w:val="21"/>
              </w:rPr>
              <w:t xml:space="preserve">              </w:t>
            </w:r>
            <w:r w:rsidR="005D2F1E" w:rsidRPr="00890FF6">
              <w:rPr>
                <w:szCs w:val="21"/>
              </w:rPr>
              <w:t>president</w:t>
            </w:r>
          </w:p>
        </w:tc>
      </w:tr>
      <w:tr w:rsidR="00C61FF6" w:rsidRPr="002C476F" w:rsidTr="001A7C85">
        <w:trPr>
          <w:trHeight w:val="1913"/>
        </w:trPr>
        <w:tc>
          <w:tcPr>
            <w:tcW w:w="10682" w:type="dxa"/>
            <w:gridSpan w:val="2"/>
          </w:tcPr>
          <w:p w:rsidR="00C61FF6" w:rsidRPr="002C476F" w:rsidRDefault="00C61FF6" w:rsidP="00C30388">
            <w:pPr>
              <w:pStyle w:val="a"/>
            </w:pPr>
            <w:r w:rsidRPr="002C476F">
              <w:t>Make overall plans about branch's annual activities, such as recruitment, academic lectures</w:t>
            </w:r>
            <w:r w:rsidR="000C3D18">
              <w:t xml:space="preserve"> </w:t>
            </w:r>
            <w:r w:rsidR="000C3D18">
              <w:rPr>
                <w:rFonts w:hint="eastAsia"/>
              </w:rPr>
              <w:t>etc</w:t>
            </w:r>
            <w:r w:rsidRPr="002C476F">
              <w:t>.</w:t>
            </w:r>
          </w:p>
          <w:p w:rsidR="00C61FF6" w:rsidRPr="002C476F" w:rsidRDefault="00C61FF6" w:rsidP="00C30388">
            <w:pPr>
              <w:pStyle w:val="a"/>
            </w:pPr>
            <w:r w:rsidRPr="002C476F">
              <w:t>Founder of the academic salo</w:t>
            </w:r>
            <w:r w:rsidR="000C3D18">
              <w:t xml:space="preserve">n, to provide an opportunity </w:t>
            </w:r>
            <w:r w:rsidRPr="002C476F">
              <w:t>for student mem</w:t>
            </w:r>
            <w:r w:rsidR="000C3D18">
              <w:t>bers to communicate with elites</w:t>
            </w:r>
          </w:p>
          <w:p w:rsidR="00C61FF6" w:rsidRPr="002C476F" w:rsidRDefault="00C61FF6" w:rsidP="00C30388">
            <w:pPr>
              <w:pStyle w:val="a"/>
            </w:pPr>
            <w:r w:rsidRPr="002C476F">
              <w:t xml:space="preserve">Contact </w:t>
            </w:r>
            <w:r w:rsidR="000C3D18">
              <w:rPr>
                <w:rFonts w:hint="eastAsia"/>
              </w:rPr>
              <w:t xml:space="preserve">workers in </w:t>
            </w:r>
            <w:r w:rsidRPr="002C476F">
              <w:t>Ernst &amp; Young,</w:t>
            </w:r>
            <w:r w:rsidR="000C3D18">
              <w:t xml:space="preserve"> Microsoft, IBM</w:t>
            </w:r>
            <w:r w:rsidRPr="002C476F">
              <w:t xml:space="preserve"> to get an opportunity to visit these companies</w:t>
            </w:r>
          </w:p>
          <w:p w:rsidR="00C61FF6" w:rsidRPr="002C476F" w:rsidRDefault="000C3D18" w:rsidP="00C30388">
            <w:pPr>
              <w:pStyle w:val="a"/>
            </w:pPr>
            <w:r>
              <w:rPr>
                <w:rFonts w:hint="eastAsia"/>
              </w:rPr>
              <w:t>P</w:t>
            </w:r>
            <w:r w:rsidR="00C61FF6" w:rsidRPr="002C476F">
              <w:t>rovide assistance to organize International Academic Conference, such as T</w:t>
            </w:r>
            <w:r>
              <w:t>riSal</w:t>
            </w:r>
          </w:p>
          <w:p w:rsidR="00C61FF6" w:rsidRPr="002C476F" w:rsidRDefault="00C61FF6" w:rsidP="00C30388">
            <w:pPr>
              <w:pStyle w:val="a"/>
            </w:pPr>
            <w:r w:rsidRPr="002C476F">
              <w:t>Contact IEEE fellow and other well-known professors to hold academic lecture series</w:t>
            </w:r>
          </w:p>
          <w:p w:rsidR="00C61FF6" w:rsidRPr="002C476F" w:rsidRDefault="00C61FF6" w:rsidP="00C30388">
            <w:pPr>
              <w:pStyle w:val="a"/>
              <w:rPr>
                <w:b/>
              </w:rPr>
            </w:pPr>
            <w:r w:rsidRPr="002C476F">
              <w:rPr>
                <w:rFonts w:hint="eastAsia"/>
              </w:rPr>
              <w:t>W</w:t>
            </w:r>
            <w:r w:rsidRPr="002C476F">
              <w:t>rite document template</w:t>
            </w:r>
            <w:r w:rsidR="000C3D18">
              <w:rPr>
                <w:rFonts w:hint="eastAsia"/>
              </w:rPr>
              <w:t>s</w:t>
            </w:r>
            <w:r w:rsidRPr="002C476F">
              <w:t xml:space="preserve"> for branch's routine activities, such as</w:t>
            </w:r>
            <w:r w:rsidR="000C3D18">
              <w:t xml:space="preserve"> </w:t>
            </w:r>
            <w:r w:rsidR="000C3D18">
              <w:rPr>
                <w:rFonts w:hint="eastAsia"/>
              </w:rPr>
              <w:t>a</w:t>
            </w:r>
            <w:r w:rsidR="000C3D18">
              <w:t xml:space="preserve">ctivity </w:t>
            </w:r>
            <w:r w:rsidR="000C3D18">
              <w:rPr>
                <w:rFonts w:hint="eastAsia"/>
              </w:rPr>
              <w:t>p</w:t>
            </w:r>
            <w:r w:rsidRPr="002C476F">
              <w:t xml:space="preserve">lanning </w:t>
            </w:r>
            <w:r w:rsidR="000C3D18">
              <w:rPr>
                <w:rFonts w:hint="eastAsia"/>
              </w:rPr>
              <w:t>and publicity manuscript</w:t>
            </w:r>
          </w:p>
        </w:tc>
      </w:tr>
      <w:tr w:rsidR="00311D8F" w:rsidRPr="002C476F" w:rsidTr="002C476F">
        <w:tc>
          <w:tcPr>
            <w:tcW w:w="10682" w:type="dxa"/>
            <w:gridSpan w:val="2"/>
          </w:tcPr>
          <w:p w:rsidR="00311D8F" w:rsidRPr="002C476F" w:rsidRDefault="00276714" w:rsidP="00E91DD8">
            <w:pPr>
              <w:pStyle w:val="aa"/>
            </w:pPr>
            <w:r>
              <w:rPr>
                <w:rFonts w:hint="eastAsia"/>
              </w:rPr>
              <w:t>PROJECT EXPERIENCE</w:t>
            </w:r>
            <w:r w:rsidR="00311D8F" w:rsidRPr="002C476F">
              <w:rPr>
                <w:rFonts w:hint="eastAsia"/>
              </w:rPr>
              <w:t xml:space="preserve">                                                                                           </w:t>
            </w:r>
          </w:p>
        </w:tc>
      </w:tr>
      <w:tr w:rsidR="00311D8F" w:rsidRPr="002C476F" w:rsidTr="00D349F3">
        <w:trPr>
          <w:trHeight w:val="330"/>
        </w:trPr>
        <w:tc>
          <w:tcPr>
            <w:tcW w:w="1809" w:type="dxa"/>
          </w:tcPr>
          <w:p w:rsidR="00311D8F" w:rsidRPr="002C476F" w:rsidRDefault="00311D8F" w:rsidP="00890FF6">
            <w:pPr>
              <w:pStyle w:val="ab"/>
            </w:pPr>
            <w:r w:rsidRPr="002C476F">
              <w:rPr>
                <w:rFonts w:hint="eastAsia"/>
              </w:rPr>
              <w:t>2011.09-2012.03</w:t>
            </w:r>
          </w:p>
        </w:tc>
        <w:tc>
          <w:tcPr>
            <w:tcW w:w="8873" w:type="dxa"/>
          </w:tcPr>
          <w:p w:rsidR="00311D8F" w:rsidRPr="002C476F" w:rsidRDefault="00FE0EE5" w:rsidP="00890FF6">
            <w:pPr>
              <w:pStyle w:val="ab"/>
            </w:pPr>
            <w:r w:rsidRPr="002C476F">
              <w:t>Light</w:t>
            </w:r>
            <w:r>
              <w:t xml:space="preserve"> weig</w:t>
            </w:r>
            <w:r w:rsidRPr="002C476F">
              <w:t>hed</w:t>
            </w:r>
            <w:r w:rsidR="00EA79A8" w:rsidRPr="002C476F">
              <w:rPr>
                <w:rFonts w:hint="eastAsia"/>
              </w:rPr>
              <w:t xml:space="preserve"> VoIP System</w:t>
            </w:r>
            <w:r w:rsidR="00890FF6">
              <w:rPr>
                <w:rFonts w:hint="eastAsia"/>
              </w:rPr>
              <w:t xml:space="preserve">      </w:t>
            </w:r>
            <w:r w:rsidR="00311D8F" w:rsidRPr="002C476F">
              <w:rPr>
                <w:rFonts w:hint="eastAsia"/>
              </w:rPr>
              <w:t>OAM</w:t>
            </w:r>
            <w:r w:rsidR="00EA79A8" w:rsidRPr="002C476F">
              <w:rPr>
                <w:rFonts w:hint="eastAsia"/>
              </w:rPr>
              <w:t xml:space="preserve"> Subsystem</w:t>
            </w:r>
            <w:r w:rsidR="00890FF6">
              <w:rPr>
                <w:rFonts w:hint="eastAsia"/>
              </w:rPr>
              <w:t xml:space="preserve">              </w:t>
            </w:r>
            <w:r w:rsidR="00EA79A8" w:rsidRPr="002C476F">
              <w:rPr>
                <w:rFonts w:hint="eastAsia"/>
              </w:rPr>
              <w:t>director</w:t>
            </w:r>
          </w:p>
        </w:tc>
      </w:tr>
      <w:tr w:rsidR="00C61FF6" w:rsidRPr="002C476F" w:rsidTr="00814C00">
        <w:trPr>
          <w:trHeight w:val="3467"/>
        </w:trPr>
        <w:tc>
          <w:tcPr>
            <w:tcW w:w="10682" w:type="dxa"/>
            <w:gridSpan w:val="2"/>
          </w:tcPr>
          <w:p w:rsidR="00E809E8" w:rsidRDefault="001A7C85" w:rsidP="00C30388">
            <w:pPr>
              <w:pStyle w:val="a"/>
            </w:pPr>
            <w:r w:rsidRPr="00C30388">
              <w:t xml:space="preserve">The </w:t>
            </w:r>
            <w:r w:rsidR="00FE0EE5" w:rsidRPr="00C30388">
              <w:t>Light weighted</w:t>
            </w:r>
            <w:r w:rsidRPr="00C30388">
              <w:t xml:space="preserve"> VoIP System uses SIP as signaling protocol, P2P</w:t>
            </w:r>
            <w:r w:rsidR="00C61FF6" w:rsidRPr="00C30388">
              <w:t xml:space="preserve"> as the </w:t>
            </w:r>
            <w:r w:rsidRPr="00C30388">
              <w:t>underlying network architecture in order to</w:t>
            </w:r>
            <w:r w:rsidR="00C61FF6" w:rsidRPr="00C30388">
              <w:t xml:space="preserve"> realize network self-organization capabilities and interoperability with existing NGN </w:t>
            </w:r>
            <w:r w:rsidRPr="00C30388">
              <w:t>soft switch</w:t>
            </w:r>
            <w:r w:rsidR="00C61FF6" w:rsidRPr="00C30388">
              <w:t xml:space="preserve"> system</w:t>
            </w:r>
          </w:p>
          <w:p w:rsidR="00C61FF6" w:rsidRPr="00C30388" w:rsidRDefault="00C61FF6" w:rsidP="00C30388">
            <w:pPr>
              <w:pStyle w:val="a"/>
            </w:pPr>
            <w:r w:rsidRPr="00C30388">
              <w:t xml:space="preserve">OAM subsystem is designed to maintain, manage, </w:t>
            </w:r>
            <w:r w:rsidR="000F41C4" w:rsidRPr="00C30388">
              <w:t>and operate</w:t>
            </w:r>
            <w:r w:rsidRPr="00C30388">
              <w:t xml:space="preserve"> the lightweight VoIP system, mainly to provide monito</w:t>
            </w:r>
            <w:r w:rsidR="00FE0EE5" w:rsidRPr="00C30388">
              <w:t>ring, alarming</w:t>
            </w:r>
            <w:r w:rsidRPr="00C30388">
              <w:t xml:space="preserve">, load sharing and network size </w:t>
            </w:r>
            <w:r w:rsidR="000F41C4" w:rsidRPr="00C30388">
              <w:t>controlling</w:t>
            </w:r>
            <w:r w:rsidRPr="00C30388">
              <w:t xml:space="preserve"> functions.</w:t>
            </w:r>
          </w:p>
          <w:p w:rsidR="00C61FF6" w:rsidRPr="00C30388" w:rsidRDefault="00C61FF6" w:rsidP="00C30388">
            <w:pPr>
              <w:pStyle w:val="a"/>
            </w:pPr>
            <w:r w:rsidRPr="00C30388">
              <w:t>Accomplish OAM subsystem's requirement</w:t>
            </w:r>
            <w:r w:rsidR="000F41C4" w:rsidRPr="00C30388">
              <w:t xml:space="preserve"> and analysis report based on the</w:t>
            </w:r>
            <w:r w:rsidRPr="00C30388">
              <w:t xml:space="preserve"> system's </w:t>
            </w:r>
            <w:r w:rsidR="000F41C4" w:rsidRPr="00C30388">
              <w:t>management needs</w:t>
            </w:r>
          </w:p>
          <w:p w:rsidR="00C61FF6" w:rsidRPr="00C30388" w:rsidRDefault="00814C00" w:rsidP="00C30388">
            <w:pPr>
              <w:pStyle w:val="a"/>
            </w:pPr>
            <w:r w:rsidRPr="00C30388">
              <w:t>I</w:t>
            </w:r>
            <w:r w:rsidR="00C61FF6" w:rsidRPr="00C30388">
              <w:t>nvestigate technology route and de</w:t>
            </w:r>
            <w:r w:rsidR="000F41C4" w:rsidRPr="00C30388">
              <w:t xml:space="preserve">cide to use struts2, hibernate </w:t>
            </w:r>
            <w:r w:rsidR="00C61FF6" w:rsidRPr="00C30388">
              <w:t>to build the framework of the OAM System</w:t>
            </w:r>
          </w:p>
          <w:p w:rsidR="00C61FF6" w:rsidRPr="00C30388" w:rsidRDefault="00814C00" w:rsidP="00C30388">
            <w:pPr>
              <w:pStyle w:val="a"/>
            </w:pPr>
            <w:r w:rsidRPr="00C30388">
              <w:t>E</w:t>
            </w:r>
            <w:r w:rsidR="00C61FF6" w:rsidRPr="00C30388">
              <w:t xml:space="preserve">stimate </w:t>
            </w:r>
            <w:r w:rsidRPr="00C30388">
              <w:t>the workload of OAM subsystem and assign tasks to</w:t>
            </w:r>
            <w:r w:rsidR="00C61FF6" w:rsidRPr="00C30388">
              <w:t xml:space="preserve"> members based on project </w:t>
            </w:r>
            <w:r w:rsidRPr="00C30388">
              <w:t>schedule</w:t>
            </w:r>
          </w:p>
          <w:p w:rsidR="00C61FF6" w:rsidRPr="00C30388" w:rsidRDefault="00814C00" w:rsidP="00C30388">
            <w:pPr>
              <w:pStyle w:val="a"/>
            </w:pPr>
            <w:r w:rsidRPr="00C30388">
              <w:t>R</w:t>
            </w:r>
            <w:r w:rsidR="00C61FF6" w:rsidRPr="00C30388">
              <w:t>esponsible for the detaile</w:t>
            </w:r>
            <w:r w:rsidRPr="00C30388">
              <w:t>d design of the database system and</w:t>
            </w:r>
            <w:r w:rsidR="00C61FF6" w:rsidRPr="00C30388">
              <w:t xml:space="preserve"> also design the interface with core network</w:t>
            </w:r>
          </w:p>
          <w:p w:rsidR="00C61FF6" w:rsidRPr="00C30388" w:rsidRDefault="00814C00" w:rsidP="00C30388">
            <w:pPr>
              <w:pStyle w:val="a"/>
            </w:pPr>
            <w:r w:rsidRPr="00C30388">
              <w:t>R</w:t>
            </w:r>
            <w:r w:rsidR="00C61FF6" w:rsidRPr="00C30388">
              <w:t>esponsible for evaluating OA</w:t>
            </w:r>
            <w:r w:rsidRPr="00C30388">
              <w:t>M's prototype, UI design and framework etc</w:t>
            </w:r>
          </w:p>
          <w:p w:rsidR="00C61FF6" w:rsidRPr="00C30388" w:rsidRDefault="00C61FF6" w:rsidP="00C30388">
            <w:pPr>
              <w:pStyle w:val="a"/>
              <w:rPr>
                <w:sz w:val="20"/>
                <w:szCs w:val="20"/>
              </w:rPr>
            </w:pPr>
            <w:r w:rsidRPr="00C30388">
              <w:t xml:space="preserve">Language in the Project: </w:t>
            </w:r>
            <w:r w:rsidRPr="00C30388">
              <w:rPr>
                <w:sz w:val="20"/>
                <w:szCs w:val="20"/>
              </w:rPr>
              <w:t>JAVA+JSP+JavaScript+ActionScript+MXML</w:t>
            </w:r>
            <w:r w:rsidRPr="00C30388">
              <w:rPr>
                <w:rFonts w:hAnsiTheme="minorHAnsi"/>
                <w:sz w:val="20"/>
                <w:szCs w:val="20"/>
              </w:rPr>
              <w:t>；</w:t>
            </w:r>
          </w:p>
          <w:p w:rsidR="00C61FF6" w:rsidRPr="002C476F" w:rsidRDefault="00C61FF6" w:rsidP="00C30388">
            <w:pPr>
              <w:pStyle w:val="a"/>
              <w:rPr>
                <w:b/>
              </w:rPr>
            </w:pPr>
            <w:r w:rsidRPr="00C30388">
              <w:rPr>
                <w:sz w:val="20"/>
                <w:szCs w:val="20"/>
              </w:rPr>
              <w:t>Software in the Project: Myeclipse8.5+Flashbuilder4.5</w:t>
            </w:r>
            <w:r w:rsidR="00814C00" w:rsidRPr="00C30388">
              <w:rPr>
                <w:sz w:val="20"/>
                <w:szCs w:val="20"/>
              </w:rPr>
              <w:t>+</w:t>
            </w:r>
            <w:r w:rsidRPr="00C30388">
              <w:rPr>
                <w:sz w:val="20"/>
                <w:szCs w:val="20"/>
              </w:rPr>
              <w:t>Axure+Maven</w:t>
            </w:r>
          </w:p>
        </w:tc>
      </w:tr>
      <w:tr w:rsidR="00311D8F" w:rsidRPr="002C476F" w:rsidTr="00E809E8">
        <w:trPr>
          <w:trHeight w:val="315"/>
        </w:trPr>
        <w:tc>
          <w:tcPr>
            <w:tcW w:w="1809" w:type="dxa"/>
          </w:tcPr>
          <w:p w:rsidR="00311D8F" w:rsidRPr="002C476F" w:rsidRDefault="00311D8F" w:rsidP="00890FF6">
            <w:pPr>
              <w:pStyle w:val="ab"/>
            </w:pPr>
            <w:r w:rsidRPr="002C476F">
              <w:rPr>
                <w:rFonts w:hint="eastAsia"/>
              </w:rPr>
              <w:t>2011.03-2011.07</w:t>
            </w:r>
          </w:p>
        </w:tc>
        <w:tc>
          <w:tcPr>
            <w:tcW w:w="8873" w:type="dxa"/>
          </w:tcPr>
          <w:p w:rsidR="00311D8F" w:rsidRPr="002C476F" w:rsidRDefault="005743FA" w:rsidP="00890FF6">
            <w:pPr>
              <w:pStyle w:val="ab"/>
            </w:pPr>
            <w:r w:rsidRPr="002C476F">
              <w:t>Clouds Sea(PAAS clou</w:t>
            </w:r>
            <w:r w:rsidR="00890FF6">
              <w:t xml:space="preserve">ds-platform)       </w:t>
            </w:r>
            <w:r w:rsidR="00814C00">
              <w:t xml:space="preserve">NoSQL </w:t>
            </w:r>
            <w:r w:rsidR="00814C00">
              <w:rPr>
                <w:rFonts w:hint="eastAsia"/>
              </w:rPr>
              <w:t>in</w:t>
            </w:r>
            <w:r w:rsidRPr="002C476F">
              <w:t xml:space="preserve"> DAAS  </w:t>
            </w:r>
            <w:r w:rsidR="00890FF6">
              <w:rPr>
                <w:rFonts w:hint="eastAsia"/>
              </w:rPr>
              <w:t xml:space="preserve">    </w:t>
            </w:r>
            <w:r w:rsidRPr="002C476F">
              <w:t>director</w:t>
            </w:r>
          </w:p>
        </w:tc>
      </w:tr>
      <w:tr w:rsidR="00C61FF6" w:rsidRPr="002C476F" w:rsidTr="00E809E8">
        <w:trPr>
          <w:trHeight w:val="709"/>
        </w:trPr>
        <w:tc>
          <w:tcPr>
            <w:tcW w:w="10682" w:type="dxa"/>
            <w:gridSpan w:val="2"/>
          </w:tcPr>
          <w:p w:rsidR="00E809E8" w:rsidRDefault="00C61FF6" w:rsidP="00E809E8">
            <w:pPr>
              <w:pStyle w:val="a"/>
            </w:pPr>
            <w:r w:rsidRPr="002C476F">
              <w:t>PAAS clouds-platform is a platform oriented for app developers based o</w:t>
            </w:r>
            <w:r w:rsidR="00814C00">
              <w:t>n the idea that platform is</w:t>
            </w:r>
            <w:r w:rsidRPr="002C476F">
              <w:t xml:space="preserve"> service</w:t>
            </w:r>
            <w:r w:rsidR="00814C00">
              <w:rPr>
                <w:rFonts w:hint="eastAsia"/>
              </w:rPr>
              <w:t xml:space="preserve"> </w:t>
            </w:r>
          </w:p>
          <w:p w:rsidR="00C61FF6" w:rsidRPr="002C476F" w:rsidRDefault="00C61FF6" w:rsidP="00E809E8">
            <w:pPr>
              <w:pStyle w:val="a"/>
            </w:pPr>
            <w:r w:rsidRPr="002C476F">
              <w:t>DAAS is a sub</w:t>
            </w:r>
            <w:r w:rsidR="00814C00">
              <w:rPr>
                <w:rFonts w:hint="eastAsia"/>
              </w:rPr>
              <w:t>pro</w:t>
            </w:r>
            <w:r w:rsidRPr="002C476F">
              <w:t xml:space="preserve">ject of PAAS base </w:t>
            </w:r>
            <w:r w:rsidR="00814C00">
              <w:t>on the idea that data is service</w:t>
            </w:r>
            <w:r w:rsidR="00814C00">
              <w:rPr>
                <w:rFonts w:hint="eastAsia"/>
              </w:rPr>
              <w:t>; DAAS</w:t>
            </w:r>
            <w:r w:rsidRPr="002C476F">
              <w:t xml:space="preserve"> provides two kinds of database capabilities: sql and nosql</w:t>
            </w:r>
          </w:p>
          <w:p w:rsidR="00C61FF6" w:rsidRPr="002C476F" w:rsidRDefault="00290EC8" w:rsidP="00C30388">
            <w:pPr>
              <w:pStyle w:val="a"/>
            </w:pPr>
            <w:r>
              <w:rPr>
                <w:rFonts w:hint="eastAsia"/>
              </w:rPr>
              <w:t>Do some r</w:t>
            </w:r>
            <w:r w:rsidR="00C61FF6" w:rsidRPr="002C476F">
              <w:t>esearch</w:t>
            </w:r>
            <w:r>
              <w:rPr>
                <w:rFonts w:hint="eastAsia"/>
              </w:rPr>
              <w:t xml:space="preserve"> about</w:t>
            </w:r>
            <w:r>
              <w:t xml:space="preserve"> NoSQL database </w:t>
            </w:r>
            <w:r>
              <w:rPr>
                <w:rFonts w:hint="eastAsia"/>
              </w:rPr>
              <w:t>mainly focus on</w:t>
            </w:r>
            <w:r w:rsidR="00C61FF6" w:rsidRPr="002C476F">
              <w:t xml:space="preserve"> the adv</w:t>
            </w:r>
            <w:r>
              <w:t>antages and disadvantages of MongoDB, Hbase</w:t>
            </w:r>
            <w:r>
              <w:rPr>
                <w:rFonts w:hint="eastAsia"/>
              </w:rPr>
              <w:t xml:space="preserve"> and</w:t>
            </w:r>
            <w:r w:rsidR="00C61FF6" w:rsidRPr="002C476F">
              <w:t xml:space="preserve"> Redis</w:t>
            </w:r>
            <w:r>
              <w:rPr>
                <w:rFonts w:hint="eastAsia"/>
              </w:rPr>
              <w:t xml:space="preserve"> in terms of </w:t>
            </w:r>
            <w:r w:rsidR="00C61FF6" w:rsidRPr="002C476F">
              <w:t>stability, use cases and scenarios</w:t>
            </w:r>
          </w:p>
          <w:p w:rsidR="00C61FF6" w:rsidRPr="002C476F" w:rsidRDefault="00380193" w:rsidP="00C30388">
            <w:pPr>
              <w:pStyle w:val="a"/>
            </w:pPr>
            <w:r>
              <w:rPr>
                <w:rFonts w:hint="eastAsia"/>
              </w:rPr>
              <w:t>D</w:t>
            </w:r>
            <w:r w:rsidR="00C61FF6" w:rsidRPr="002C476F">
              <w:t xml:space="preserve">eploy, operate and </w:t>
            </w:r>
            <w:r w:rsidRPr="002C476F">
              <w:t>maintain</w:t>
            </w:r>
            <w:r w:rsidR="00C61FF6" w:rsidRPr="002C476F">
              <w:t xml:space="preserve"> MongoDB database, including stand-alone test, multi-machine backup deployment and  exceptions handling</w:t>
            </w:r>
          </w:p>
          <w:p w:rsidR="00C61FF6" w:rsidRPr="002C476F" w:rsidRDefault="00380193" w:rsidP="00C30388">
            <w:pPr>
              <w:pStyle w:val="a"/>
            </w:pPr>
            <w:r>
              <w:rPr>
                <w:rFonts w:hint="eastAsia"/>
              </w:rPr>
              <w:t>T</w:t>
            </w:r>
            <w:r w:rsidR="00C61FF6" w:rsidRPr="002C476F">
              <w:t>ake part in the design of</w:t>
            </w:r>
            <w:r>
              <w:t xml:space="preserve"> MongoDB database measure </w:t>
            </w:r>
            <w:r w:rsidR="00E809E8">
              <w:t>criteria</w:t>
            </w:r>
            <w:r w:rsidR="00C61FF6" w:rsidRPr="002C476F">
              <w:t>, billing strategies, and database packages</w:t>
            </w:r>
          </w:p>
          <w:p w:rsidR="00C61FF6" w:rsidRPr="002C476F" w:rsidRDefault="00EF3B9C" w:rsidP="00C30388">
            <w:pPr>
              <w:pStyle w:val="a"/>
            </w:pPr>
            <w:r>
              <w:rPr>
                <w:rFonts w:hint="eastAsia"/>
              </w:rPr>
              <w:lastRenderedPageBreak/>
              <w:t>R</w:t>
            </w:r>
            <w:r w:rsidR="00C61FF6" w:rsidRPr="002C476F">
              <w:t>es</w:t>
            </w:r>
            <w:r>
              <w:t xml:space="preserve">ponsible for the design </w:t>
            </w:r>
            <w:r>
              <w:rPr>
                <w:rFonts w:hint="eastAsia"/>
              </w:rPr>
              <w:t xml:space="preserve">and implementation </w:t>
            </w:r>
            <w:r>
              <w:t xml:space="preserve">of the </w:t>
            </w:r>
            <w:r w:rsidR="00C61FF6" w:rsidRPr="002C476F">
              <w:t xml:space="preserve">interface between DAAS </w:t>
            </w:r>
            <w:r>
              <w:t>database and PAAS platform</w:t>
            </w:r>
            <w:r>
              <w:rPr>
                <w:rFonts w:hint="eastAsia"/>
              </w:rPr>
              <w:t xml:space="preserve"> </w:t>
            </w:r>
            <w:r>
              <w:t>us</w:t>
            </w:r>
            <w:r>
              <w:rPr>
                <w:rFonts w:hint="eastAsia"/>
              </w:rPr>
              <w:t>ing</w:t>
            </w:r>
            <w:r>
              <w:t xml:space="preserve"> java</w:t>
            </w:r>
          </w:p>
          <w:p w:rsidR="00C61FF6" w:rsidRPr="002C476F" w:rsidRDefault="00EF3B9C" w:rsidP="00C30388">
            <w:pPr>
              <w:pStyle w:val="a"/>
              <w:rPr>
                <w:b/>
              </w:rPr>
            </w:pPr>
            <w:r>
              <w:rPr>
                <w:rFonts w:hint="eastAsia"/>
              </w:rPr>
              <w:t>R</w:t>
            </w:r>
            <w:r w:rsidR="00C61FF6" w:rsidRPr="002C476F">
              <w:t xml:space="preserve">esponsible for </w:t>
            </w:r>
            <w:r>
              <w:t>the enabler shop's front page development</w:t>
            </w:r>
            <w:r>
              <w:rPr>
                <w:rFonts w:hint="eastAsia"/>
              </w:rPr>
              <w:t xml:space="preserve"> </w:t>
            </w:r>
            <w:r w:rsidR="004503C1">
              <w:t>using the jsp, css</w:t>
            </w:r>
            <w:r w:rsidR="004503C1">
              <w:rPr>
                <w:rFonts w:hint="eastAsia"/>
              </w:rPr>
              <w:t xml:space="preserve"> and</w:t>
            </w:r>
            <w:r w:rsidR="00C61FF6" w:rsidRPr="002C476F">
              <w:t xml:space="preserve"> html </w:t>
            </w:r>
          </w:p>
        </w:tc>
      </w:tr>
      <w:tr w:rsidR="00311D8F" w:rsidRPr="002C476F" w:rsidTr="00D349F3">
        <w:trPr>
          <w:trHeight w:val="330"/>
        </w:trPr>
        <w:tc>
          <w:tcPr>
            <w:tcW w:w="1809" w:type="dxa"/>
          </w:tcPr>
          <w:p w:rsidR="00311D8F" w:rsidRPr="002C476F" w:rsidRDefault="00311D8F" w:rsidP="00890FF6">
            <w:pPr>
              <w:pStyle w:val="ab"/>
            </w:pPr>
            <w:r w:rsidRPr="002C476F">
              <w:rPr>
                <w:rFonts w:hint="eastAsia"/>
              </w:rPr>
              <w:lastRenderedPageBreak/>
              <w:t>2009.10-2010.07</w:t>
            </w:r>
          </w:p>
        </w:tc>
        <w:tc>
          <w:tcPr>
            <w:tcW w:w="8873" w:type="dxa"/>
          </w:tcPr>
          <w:p w:rsidR="00311D8F" w:rsidRPr="002C476F" w:rsidRDefault="00890FF6" w:rsidP="00890FF6">
            <w:pPr>
              <w:pStyle w:val="ab"/>
            </w:pPr>
            <w:r>
              <w:t xml:space="preserve">IMS Security Tester   </w:t>
            </w:r>
            <w:r w:rsidR="008F76EB" w:rsidRPr="002C476F">
              <w:t xml:space="preserve"> Scanning System using Malformed SIP Message  </w:t>
            </w:r>
          </w:p>
        </w:tc>
      </w:tr>
      <w:tr w:rsidR="00C61FF6" w:rsidRPr="002C476F" w:rsidTr="00D349F3">
        <w:trPr>
          <w:trHeight w:val="2245"/>
        </w:trPr>
        <w:tc>
          <w:tcPr>
            <w:tcW w:w="10682" w:type="dxa"/>
            <w:gridSpan w:val="2"/>
          </w:tcPr>
          <w:p w:rsidR="00E809E8" w:rsidRDefault="00C61FF6" w:rsidP="00C30388">
            <w:pPr>
              <w:pStyle w:val="a"/>
            </w:pPr>
            <w:r w:rsidRPr="002C476F">
              <w:t xml:space="preserve">IMS Security Tester is designed to test IMS network's </w:t>
            </w:r>
            <w:r w:rsidR="00E01968" w:rsidRPr="002C476F">
              <w:t>vulnerabilitie</w:t>
            </w:r>
            <w:r w:rsidR="00E809E8">
              <w:t>s</w:t>
            </w:r>
          </w:p>
          <w:p w:rsidR="00C61FF6" w:rsidRPr="002C476F" w:rsidRDefault="00FE482C" w:rsidP="00C30388">
            <w:pPr>
              <w:pStyle w:val="a"/>
            </w:pPr>
            <w:r w:rsidRPr="00E01968">
              <w:t>Scanning System using Malformed SIP Message</w:t>
            </w:r>
            <w:r w:rsidR="00C61FF6" w:rsidRPr="00E01968">
              <w:t xml:space="preserve"> is a subproject of it</w:t>
            </w:r>
            <w:r w:rsidRPr="00E01968">
              <w:rPr>
                <w:rFonts w:hint="eastAsia"/>
              </w:rPr>
              <w:t xml:space="preserve">. The </w:t>
            </w:r>
            <w:r w:rsidRPr="00E01968">
              <w:t xml:space="preserve">principle of Scanning System </w:t>
            </w:r>
            <w:r w:rsidR="00C61FF6" w:rsidRPr="00E01968">
              <w:t>is to s</w:t>
            </w:r>
            <w:r w:rsidR="00C61FF6" w:rsidRPr="002C476F">
              <w:t>end malformed SIP messages to the network in order to test the core functional entities' robustness</w:t>
            </w:r>
          </w:p>
          <w:p w:rsidR="00C61FF6" w:rsidRPr="002C476F" w:rsidRDefault="00C61FF6" w:rsidP="00C30388">
            <w:pPr>
              <w:pStyle w:val="a"/>
            </w:pPr>
            <w:r w:rsidRPr="002C476F">
              <w:t>Read SI</w:t>
            </w:r>
            <w:r w:rsidR="002B0271">
              <w:t>P protocol standard in English</w:t>
            </w:r>
            <w:r w:rsidR="002B0271">
              <w:rPr>
                <w:rFonts w:hint="eastAsia"/>
              </w:rPr>
              <w:t xml:space="preserve"> and </w:t>
            </w:r>
            <w:r w:rsidRPr="002C476F">
              <w:t>design malformations regulations for SIP message based on RFC3261</w:t>
            </w:r>
          </w:p>
          <w:p w:rsidR="00C61FF6" w:rsidRPr="002C476F" w:rsidRDefault="002B0271" w:rsidP="00C30388">
            <w:pPr>
              <w:pStyle w:val="a"/>
            </w:pPr>
            <w:r>
              <w:rPr>
                <w:rFonts w:hint="eastAsia"/>
              </w:rPr>
              <w:t>W</w:t>
            </w:r>
            <w:r w:rsidR="00C61FF6" w:rsidRPr="002C476F">
              <w:t>rite the outline design and detailed design of Scanning System</w:t>
            </w:r>
          </w:p>
          <w:p w:rsidR="00C61FF6" w:rsidRPr="002C476F" w:rsidRDefault="002B0271" w:rsidP="00C30388">
            <w:pPr>
              <w:pStyle w:val="a"/>
            </w:pPr>
            <w:r>
              <w:rPr>
                <w:rFonts w:hint="eastAsia"/>
              </w:rPr>
              <w:t>D</w:t>
            </w:r>
            <w:r w:rsidR="00C61FF6" w:rsidRPr="002C476F">
              <w:t>evelop the core part of the system according to the detailed design documentation</w:t>
            </w:r>
          </w:p>
          <w:p w:rsidR="00C61FF6" w:rsidRPr="006351ED" w:rsidRDefault="002B0271" w:rsidP="00C30388">
            <w:pPr>
              <w:pStyle w:val="a"/>
            </w:pPr>
            <w:r>
              <w:rPr>
                <w:rFonts w:hint="eastAsia"/>
              </w:rPr>
              <w:t>D</w:t>
            </w:r>
            <w:r w:rsidR="00C61FF6" w:rsidRPr="002C476F">
              <w:t>esign the test cases</w:t>
            </w:r>
            <w:r>
              <w:rPr>
                <w:rFonts w:hint="eastAsia"/>
              </w:rPr>
              <w:t>, test the network</w:t>
            </w:r>
            <w:r w:rsidR="00C61FF6" w:rsidRPr="002C476F">
              <w:t xml:space="preserve"> and write the test reports</w:t>
            </w:r>
          </w:p>
        </w:tc>
      </w:tr>
      <w:tr w:rsidR="008D48D5" w:rsidRPr="008D48D5" w:rsidTr="00874639">
        <w:tc>
          <w:tcPr>
            <w:tcW w:w="10682" w:type="dxa"/>
            <w:gridSpan w:val="2"/>
          </w:tcPr>
          <w:p w:rsidR="008D48D5" w:rsidRPr="008D48D5" w:rsidRDefault="008D48D5" w:rsidP="008D48D5">
            <w:pPr>
              <w:pStyle w:val="aa"/>
            </w:pPr>
            <w:r w:rsidRPr="008D48D5">
              <w:rPr>
                <w:rFonts w:hint="eastAsia"/>
              </w:rPr>
              <w:t xml:space="preserve">Internship Experience                                                                                            </w:t>
            </w:r>
          </w:p>
        </w:tc>
      </w:tr>
      <w:tr w:rsidR="008D48D5" w:rsidRPr="002C476F" w:rsidTr="00874639">
        <w:trPr>
          <w:trHeight w:val="285"/>
        </w:trPr>
        <w:tc>
          <w:tcPr>
            <w:tcW w:w="1809" w:type="dxa"/>
          </w:tcPr>
          <w:p w:rsidR="008D48D5" w:rsidRPr="002C476F" w:rsidRDefault="008D48D5" w:rsidP="00890FF6">
            <w:pPr>
              <w:pStyle w:val="ab"/>
            </w:pPr>
            <w:r w:rsidRPr="002C476F">
              <w:rPr>
                <w:rFonts w:hint="eastAsia"/>
              </w:rPr>
              <w:t>2010.07-2010.09</w:t>
            </w:r>
          </w:p>
        </w:tc>
        <w:tc>
          <w:tcPr>
            <w:tcW w:w="8873" w:type="dxa"/>
          </w:tcPr>
          <w:p w:rsidR="008D48D5" w:rsidRPr="002C476F" w:rsidRDefault="008D48D5" w:rsidP="00802897">
            <w:pPr>
              <w:pStyle w:val="ab"/>
            </w:pPr>
            <w:r w:rsidRPr="002C476F">
              <w:rPr>
                <w:rFonts w:hint="eastAsia"/>
              </w:rPr>
              <w:t xml:space="preserve">Baidu Corporation    </w:t>
            </w:r>
            <w:r w:rsidRPr="002C476F">
              <w:t>V</w:t>
            </w:r>
            <w:r w:rsidR="00802897">
              <w:rPr>
                <w:rFonts w:hint="eastAsia"/>
              </w:rPr>
              <w:t>&amp;C</w:t>
            </w:r>
            <w:r w:rsidRPr="002C476F">
              <w:t xml:space="preserve"> Product Marketing</w:t>
            </w:r>
            <w:r w:rsidRPr="002C476F">
              <w:rPr>
                <w:rFonts w:hint="eastAsia"/>
              </w:rPr>
              <w:t xml:space="preserve">       Product Manager</w:t>
            </w:r>
          </w:p>
        </w:tc>
      </w:tr>
      <w:tr w:rsidR="008D48D5" w:rsidRPr="002C476F" w:rsidTr="00874639">
        <w:trPr>
          <w:trHeight w:val="2493"/>
        </w:trPr>
        <w:tc>
          <w:tcPr>
            <w:tcW w:w="10682" w:type="dxa"/>
            <w:gridSpan w:val="2"/>
          </w:tcPr>
          <w:p w:rsidR="008D48D5" w:rsidRPr="002C476F" w:rsidRDefault="008D48D5" w:rsidP="00C30388">
            <w:pPr>
              <w:pStyle w:val="a"/>
            </w:pPr>
            <w:r w:rsidRPr="002C476F">
              <w:t>Responsible for Baidu MP3 search</w:t>
            </w:r>
            <w:r>
              <w:rPr>
                <w:rFonts w:hint="eastAsia"/>
              </w:rPr>
              <w:t xml:space="preserve"> evaluation</w:t>
            </w:r>
            <w:r w:rsidRPr="002C476F">
              <w:t>, MP3 Music Box , Baidu Music Radio</w:t>
            </w:r>
            <w:r>
              <w:rPr>
                <w:rFonts w:hint="eastAsia"/>
              </w:rPr>
              <w:t xml:space="preserve"> etc</w:t>
            </w:r>
          </w:p>
          <w:p w:rsidR="008D48D5" w:rsidRPr="002C476F" w:rsidRDefault="008D48D5" w:rsidP="00C30388">
            <w:pPr>
              <w:pStyle w:val="a"/>
            </w:pPr>
            <w:r w:rsidRPr="002C476F">
              <w:t>select competitive products and design assessment str</w:t>
            </w:r>
            <w:r>
              <w:t>ategies</w:t>
            </w:r>
            <w:r>
              <w:rPr>
                <w:rFonts w:hint="eastAsia"/>
              </w:rPr>
              <w:t xml:space="preserve"> to </w:t>
            </w:r>
            <w:r>
              <w:t>evaluate</w:t>
            </w:r>
            <w:r>
              <w:rPr>
                <w:rFonts w:hint="eastAsia"/>
              </w:rPr>
              <w:t xml:space="preserve"> </w:t>
            </w:r>
            <w:r w:rsidRPr="002C476F">
              <w:t>"Baidu MP3 Music Box "</w:t>
            </w:r>
            <w:r>
              <w:rPr>
                <w:rFonts w:hint="eastAsia"/>
              </w:rPr>
              <w:t>, b</w:t>
            </w:r>
            <w:r w:rsidRPr="002C476F">
              <w:t>ased on core competitiv</w:t>
            </w:r>
            <w:r>
              <w:t xml:space="preserve">eness evaluation criteria of </w:t>
            </w:r>
            <w:r>
              <w:rPr>
                <w:rFonts w:hint="eastAsia"/>
              </w:rPr>
              <w:t>online</w:t>
            </w:r>
            <w:r>
              <w:t xml:space="preserve"> music products</w:t>
            </w:r>
            <w:r w:rsidRPr="002C476F">
              <w:t>.</w:t>
            </w:r>
          </w:p>
          <w:p w:rsidR="008D48D5" w:rsidRPr="002C476F" w:rsidRDefault="008D48D5" w:rsidP="00C30388">
            <w:pPr>
              <w:pStyle w:val="a"/>
            </w:pPr>
            <w:r>
              <w:t xml:space="preserve">Investigate </w:t>
            </w:r>
            <w:r>
              <w:rPr>
                <w:rFonts w:hint="eastAsia"/>
              </w:rPr>
              <w:t>Online</w:t>
            </w:r>
            <w:r>
              <w:t xml:space="preserve"> Music Radio product</w:t>
            </w:r>
            <w:r>
              <w:rPr>
                <w:rFonts w:hint="eastAsia"/>
              </w:rPr>
              <w:t xml:space="preserve"> </w:t>
            </w:r>
            <w:r w:rsidRPr="002C476F">
              <w:t xml:space="preserve">and offer suggestions for Baidu Music Radio, some suggestions were adopted </w:t>
            </w:r>
          </w:p>
          <w:p w:rsidR="008D48D5" w:rsidRPr="002C476F" w:rsidRDefault="008D48D5" w:rsidP="00C30388">
            <w:pPr>
              <w:pStyle w:val="a"/>
            </w:pPr>
            <w:r w:rsidRPr="002C476F">
              <w:t>Operating and Updating Ba</w:t>
            </w:r>
            <w:r>
              <w:t>idu Music Radio, including</w:t>
            </w:r>
            <w:r w:rsidRPr="002C476F">
              <w:t xml:space="preserve"> design new radio channels, optimize radio music.</w:t>
            </w:r>
          </w:p>
          <w:p w:rsidR="008D48D5" w:rsidRPr="002C476F" w:rsidRDefault="008D48D5" w:rsidP="00C30388">
            <w:pPr>
              <w:pStyle w:val="a"/>
            </w:pPr>
            <w:r w:rsidRPr="002C476F">
              <w:t>Responsible for Baidu humming search , including on-line testing, on-line promotion, product quality assessment</w:t>
            </w:r>
          </w:p>
          <w:p w:rsidR="008D48D5" w:rsidRPr="002D088A" w:rsidRDefault="008D48D5" w:rsidP="00C30388">
            <w:pPr>
              <w:pStyle w:val="a"/>
            </w:pPr>
            <w:r w:rsidRPr="002C476F">
              <w:t>Get a brief Understanding of the whole process of Internet products' creation, such as design, planning, development, testing and operation.</w:t>
            </w:r>
            <w:r>
              <w:rPr>
                <w:rFonts w:hint="eastAsia"/>
              </w:rPr>
              <w:t xml:space="preserve"> Besides, largely improve</w:t>
            </w:r>
            <w:r w:rsidRPr="002C476F">
              <w:t xml:space="preserve"> communication skills and coordination ability</w:t>
            </w:r>
          </w:p>
        </w:tc>
      </w:tr>
      <w:tr w:rsidR="00311D8F" w:rsidRPr="002C476F" w:rsidTr="002C476F">
        <w:tc>
          <w:tcPr>
            <w:tcW w:w="10682" w:type="dxa"/>
            <w:gridSpan w:val="2"/>
          </w:tcPr>
          <w:p w:rsidR="00311D8F" w:rsidRPr="002C476F" w:rsidRDefault="00150A0C" w:rsidP="00E91DD8">
            <w:pPr>
              <w:pStyle w:val="aa"/>
            </w:pPr>
            <w:r w:rsidRPr="002C476F">
              <w:rPr>
                <w:rFonts w:hint="eastAsia"/>
              </w:rPr>
              <w:t>HONOR</w:t>
            </w:r>
            <w:r w:rsidR="00311D8F" w:rsidRPr="002C476F">
              <w:rPr>
                <w:rFonts w:hint="eastAsia"/>
              </w:rPr>
              <w:t xml:space="preserve">                                                                                           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2011.09</w:t>
            </w:r>
          </w:p>
        </w:tc>
        <w:tc>
          <w:tcPr>
            <w:tcW w:w="8873" w:type="dxa"/>
          </w:tcPr>
          <w:p w:rsidR="00311D8F" w:rsidRPr="002C476F" w:rsidRDefault="00150A0C" w:rsidP="00C30388">
            <w:pPr>
              <w:pStyle w:val="a"/>
            </w:pPr>
            <w:r w:rsidRPr="002C476F">
              <w:t>Outstanding Graduate Student of BUPT</w:t>
            </w:r>
          </w:p>
        </w:tc>
      </w:tr>
      <w:tr w:rsidR="00150A0C" w:rsidRPr="002C476F" w:rsidTr="002C476F">
        <w:trPr>
          <w:trHeight w:val="316"/>
        </w:trPr>
        <w:tc>
          <w:tcPr>
            <w:tcW w:w="1809" w:type="dxa"/>
          </w:tcPr>
          <w:p w:rsidR="00150A0C" w:rsidRPr="002C476F" w:rsidRDefault="00150A0C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2010.12</w:t>
            </w:r>
          </w:p>
        </w:tc>
        <w:tc>
          <w:tcPr>
            <w:tcW w:w="8873" w:type="dxa"/>
          </w:tcPr>
          <w:p w:rsidR="00150A0C" w:rsidRPr="002C476F" w:rsidRDefault="00150A0C" w:rsidP="00C30388">
            <w:pPr>
              <w:pStyle w:val="a"/>
            </w:pPr>
            <w:r w:rsidRPr="002C476F">
              <w:t>Graduate National First Scholarship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2010.04</w:t>
            </w:r>
          </w:p>
        </w:tc>
        <w:tc>
          <w:tcPr>
            <w:tcW w:w="8873" w:type="dxa"/>
          </w:tcPr>
          <w:p w:rsidR="00311D8F" w:rsidRPr="002C476F" w:rsidRDefault="00150A0C" w:rsidP="00C30388">
            <w:pPr>
              <w:pStyle w:val="a"/>
            </w:pPr>
            <w:r w:rsidRPr="002C476F">
              <w:t>Outstanding Group Member of BUPT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2009.11</w:t>
            </w:r>
          </w:p>
        </w:tc>
        <w:tc>
          <w:tcPr>
            <w:tcW w:w="8873" w:type="dxa"/>
          </w:tcPr>
          <w:p w:rsidR="00311D8F" w:rsidRPr="002C476F" w:rsidRDefault="00150A0C" w:rsidP="00C30388">
            <w:pPr>
              <w:pStyle w:val="a"/>
            </w:pPr>
            <w:r w:rsidRPr="002C476F">
              <w:t>Merit Student of</w:t>
            </w:r>
            <w:r w:rsidRPr="002C476F">
              <w:rPr>
                <w:rFonts w:hint="eastAsia"/>
              </w:rPr>
              <w:t xml:space="preserve"> BUPT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2009.05</w:t>
            </w:r>
          </w:p>
        </w:tc>
        <w:tc>
          <w:tcPr>
            <w:tcW w:w="8873" w:type="dxa"/>
          </w:tcPr>
          <w:p w:rsidR="00311D8F" w:rsidRPr="002C476F" w:rsidRDefault="003B0080" w:rsidP="00C30388">
            <w:pPr>
              <w:pStyle w:val="a"/>
            </w:pPr>
            <w:r w:rsidRPr="002C476F">
              <w:rPr>
                <w:rFonts w:hint="eastAsia"/>
              </w:rPr>
              <w:t>First Scholarship of BUPT</w:t>
            </w:r>
            <w:r w:rsidRPr="002C476F">
              <w:rPr>
                <w:rFonts w:hint="eastAsia"/>
              </w:rPr>
              <w:t>（</w:t>
            </w:r>
            <w:r w:rsidRPr="002C476F">
              <w:rPr>
                <w:rFonts w:hint="eastAsia"/>
              </w:rPr>
              <w:t>Top</w:t>
            </w:r>
            <w:r w:rsidR="00311D8F" w:rsidRPr="002C476F">
              <w:rPr>
                <w:rFonts w:hint="eastAsia"/>
              </w:rPr>
              <w:t>5%</w:t>
            </w:r>
            <w:r w:rsidR="00311D8F" w:rsidRPr="002C476F">
              <w:rPr>
                <w:rFonts w:hint="eastAsia"/>
              </w:rPr>
              <w:t>）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2009.05</w:t>
            </w:r>
          </w:p>
        </w:tc>
        <w:tc>
          <w:tcPr>
            <w:tcW w:w="8873" w:type="dxa"/>
          </w:tcPr>
          <w:p w:rsidR="00311D8F" w:rsidRPr="002C476F" w:rsidRDefault="003B0080" w:rsidP="00C30388">
            <w:pPr>
              <w:pStyle w:val="a"/>
            </w:pPr>
            <w:r w:rsidRPr="002C476F">
              <w:t>Third prize of the National English Competition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2008.08</w:t>
            </w:r>
          </w:p>
        </w:tc>
        <w:tc>
          <w:tcPr>
            <w:tcW w:w="8873" w:type="dxa"/>
          </w:tcPr>
          <w:p w:rsidR="00311D8F" w:rsidRPr="002C476F" w:rsidRDefault="003B0080" w:rsidP="00C30388">
            <w:pPr>
              <w:pStyle w:val="a"/>
            </w:pPr>
            <w:r w:rsidRPr="002C476F">
              <w:t>Excellent group leaders of the Olympic Expo Beijing 2008</w:t>
            </w:r>
          </w:p>
        </w:tc>
      </w:tr>
      <w:tr w:rsidR="00311D8F" w:rsidRPr="002C476F" w:rsidTr="002C476F">
        <w:trPr>
          <w:trHeight w:val="316"/>
        </w:trPr>
        <w:tc>
          <w:tcPr>
            <w:tcW w:w="1809" w:type="dxa"/>
          </w:tcPr>
          <w:p w:rsidR="00311D8F" w:rsidRPr="002C476F" w:rsidRDefault="00311D8F" w:rsidP="00926163">
            <w:pPr>
              <w:rPr>
                <w:b/>
              </w:rPr>
            </w:pPr>
            <w:r w:rsidRPr="002C476F">
              <w:rPr>
                <w:rFonts w:hint="eastAsia"/>
                <w:b/>
              </w:rPr>
              <w:t>2008.08</w:t>
            </w:r>
          </w:p>
        </w:tc>
        <w:tc>
          <w:tcPr>
            <w:tcW w:w="8873" w:type="dxa"/>
          </w:tcPr>
          <w:p w:rsidR="00311D8F" w:rsidRPr="002C476F" w:rsidRDefault="003B0080" w:rsidP="00C30388">
            <w:pPr>
              <w:pStyle w:val="a"/>
            </w:pPr>
            <w:r w:rsidRPr="002C476F">
              <w:t>Advanced individual of Olympic Games volunteers</w:t>
            </w:r>
          </w:p>
        </w:tc>
      </w:tr>
      <w:tr w:rsidR="00194880" w:rsidRPr="002C476F" w:rsidTr="00874639">
        <w:tc>
          <w:tcPr>
            <w:tcW w:w="10682" w:type="dxa"/>
            <w:gridSpan w:val="2"/>
          </w:tcPr>
          <w:p w:rsidR="00194880" w:rsidRPr="002C476F" w:rsidRDefault="00194880" w:rsidP="00874639">
            <w:pPr>
              <w:pStyle w:val="aa"/>
            </w:pPr>
            <w:r w:rsidRPr="002C476F">
              <w:rPr>
                <w:rFonts w:hint="eastAsia"/>
              </w:rPr>
              <w:t>Patent</w:t>
            </w:r>
            <w:r>
              <w:rPr>
                <w:rFonts w:hint="eastAsia"/>
              </w:rPr>
              <w:t>&amp;Certification</w:t>
            </w:r>
            <w:r w:rsidRPr="002C476F">
              <w:rPr>
                <w:rFonts w:hint="eastAsia"/>
              </w:rPr>
              <w:t xml:space="preserve">                                                                                                 </w:t>
            </w:r>
          </w:p>
        </w:tc>
      </w:tr>
      <w:tr w:rsidR="00194880" w:rsidRPr="002C476F" w:rsidTr="00874639">
        <w:tc>
          <w:tcPr>
            <w:tcW w:w="10682" w:type="dxa"/>
            <w:gridSpan w:val="2"/>
          </w:tcPr>
          <w:p w:rsidR="00194880" w:rsidRPr="002C476F" w:rsidRDefault="00194880" w:rsidP="00C30388">
            <w:pPr>
              <w:pStyle w:val="a"/>
            </w:pPr>
            <w:r w:rsidRPr="002C476F">
              <w:t xml:space="preserve">A </w:t>
            </w:r>
            <w:r w:rsidR="00E809E8">
              <w:rPr>
                <w:rFonts w:hint="eastAsia"/>
              </w:rPr>
              <w:t xml:space="preserve"> </w:t>
            </w:r>
            <w:r w:rsidRPr="002C476F">
              <w:t xml:space="preserve">Method of IP </w:t>
            </w:r>
            <w:r w:rsidR="00261518" w:rsidRPr="002C476F">
              <w:t>Multimedia</w:t>
            </w:r>
            <w:r w:rsidRPr="002C476F">
              <w:t xml:space="preserve"> Subsystem Vulnerability Detection</w:t>
            </w:r>
          </w:p>
        </w:tc>
      </w:tr>
      <w:tr w:rsidR="00194880" w:rsidRPr="002C476F" w:rsidTr="00874639">
        <w:trPr>
          <w:trHeight w:val="330"/>
        </w:trPr>
        <w:tc>
          <w:tcPr>
            <w:tcW w:w="10682" w:type="dxa"/>
            <w:gridSpan w:val="2"/>
          </w:tcPr>
          <w:p w:rsidR="00194880" w:rsidRDefault="00194880" w:rsidP="00C30388">
            <w:pPr>
              <w:pStyle w:val="a"/>
              <w:rPr>
                <w:rFonts w:hint="eastAsia"/>
              </w:rPr>
            </w:pPr>
            <w:r w:rsidRPr="002C476F">
              <w:t>Website designer certification</w:t>
            </w:r>
          </w:p>
          <w:p w:rsidR="008C5350" w:rsidRPr="002C476F" w:rsidRDefault="008C5350" w:rsidP="00C30388">
            <w:pPr>
              <w:pStyle w:val="a"/>
            </w:pPr>
            <w:r w:rsidRPr="008C5350">
              <w:t>Securities business qualification certificates</w:t>
            </w:r>
          </w:p>
        </w:tc>
      </w:tr>
      <w:tr w:rsidR="00311D8F" w:rsidRPr="002C476F" w:rsidTr="002C476F">
        <w:tc>
          <w:tcPr>
            <w:tcW w:w="10682" w:type="dxa"/>
            <w:gridSpan w:val="2"/>
          </w:tcPr>
          <w:p w:rsidR="00311D8F" w:rsidRPr="002C476F" w:rsidRDefault="001442A3" w:rsidP="00E91DD8">
            <w:pPr>
              <w:pStyle w:val="aa"/>
            </w:pPr>
            <w:r w:rsidRPr="002C476F">
              <w:rPr>
                <w:rFonts w:hint="eastAsia"/>
              </w:rPr>
              <w:t>Technology</w:t>
            </w:r>
            <w:r w:rsidR="00311D8F" w:rsidRPr="002C476F">
              <w:rPr>
                <w:rFonts w:hint="eastAsia"/>
              </w:rPr>
              <w:t xml:space="preserve">                                                                                           </w:t>
            </w:r>
          </w:p>
        </w:tc>
      </w:tr>
      <w:tr w:rsidR="00311D8F" w:rsidRPr="002C476F" w:rsidTr="002C476F">
        <w:tc>
          <w:tcPr>
            <w:tcW w:w="10682" w:type="dxa"/>
            <w:gridSpan w:val="2"/>
          </w:tcPr>
          <w:p w:rsidR="00311D8F" w:rsidRPr="002C476F" w:rsidRDefault="001442A3" w:rsidP="00C30388">
            <w:pPr>
              <w:pStyle w:val="a"/>
            </w:pPr>
            <w:r w:rsidRPr="002C476F">
              <w:rPr>
                <w:rFonts w:hint="eastAsia"/>
              </w:rPr>
              <w:t>Familiar with java</w:t>
            </w:r>
            <w:r w:rsidRPr="002C476F">
              <w:rPr>
                <w:rFonts w:hint="eastAsia"/>
              </w:rPr>
              <w:t>，</w:t>
            </w:r>
            <w:r w:rsidRPr="002C476F">
              <w:rPr>
                <w:rFonts w:hint="eastAsia"/>
              </w:rPr>
              <w:t>know well about C/C++/JSP/HTML/ActionScr</w:t>
            </w:r>
            <w:r w:rsidR="00261518">
              <w:rPr>
                <w:rFonts w:hint="eastAsia"/>
              </w:rPr>
              <w:t>i</w:t>
            </w:r>
            <w:r w:rsidRPr="002C476F">
              <w:rPr>
                <w:rFonts w:hint="eastAsia"/>
              </w:rPr>
              <w:t>pt/JS</w:t>
            </w:r>
          </w:p>
        </w:tc>
      </w:tr>
      <w:tr w:rsidR="00812A02" w:rsidRPr="002C476F" w:rsidTr="002C476F">
        <w:tc>
          <w:tcPr>
            <w:tcW w:w="10682" w:type="dxa"/>
            <w:gridSpan w:val="2"/>
          </w:tcPr>
          <w:p w:rsidR="00812A02" w:rsidRPr="002C476F" w:rsidRDefault="00812A02" w:rsidP="00C30388">
            <w:pPr>
              <w:pStyle w:val="a"/>
            </w:pPr>
            <w:r w:rsidRPr="002C476F">
              <w:rPr>
                <w:rFonts w:cs="Calibri" w:hint="eastAsia"/>
              </w:rPr>
              <w:t>M</w:t>
            </w:r>
            <w:r w:rsidRPr="002C476F">
              <w:rPr>
                <w:rFonts w:cs="Calibri"/>
              </w:rPr>
              <w:t>aster the basic algorithms, data structures, familiar with nosql database,</w:t>
            </w:r>
            <w:r w:rsidR="00E44C36">
              <w:rPr>
                <w:rFonts w:cs="Calibri" w:hint="eastAsia"/>
              </w:rPr>
              <w:t xml:space="preserve"> </w:t>
            </w:r>
            <w:r w:rsidRPr="002C476F">
              <w:rPr>
                <w:rFonts w:cs="Calibri"/>
              </w:rPr>
              <w:t>eg:</w:t>
            </w:r>
            <w:r w:rsidR="00261518">
              <w:rPr>
                <w:rFonts w:cs="Calibri" w:hint="eastAsia"/>
              </w:rPr>
              <w:t xml:space="preserve"> </w:t>
            </w:r>
            <w:r w:rsidRPr="002C476F">
              <w:rPr>
                <w:rFonts w:cs="Calibri"/>
              </w:rPr>
              <w:t>mongodb)</w:t>
            </w:r>
          </w:p>
        </w:tc>
      </w:tr>
      <w:tr w:rsidR="00812A02" w:rsidRPr="002C476F" w:rsidTr="002C476F">
        <w:tc>
          <w:tcPr>
            <w:tcW w:w="10682" w:type="dxa"/>
            <w:gridSpan w:val="2"/>
          </w:tcPr>
          <w:p w:rsidR="00812A02" w:rsidRPr="002C476F" w:rsidRDefault="00812A02" w:rsidP="00C30388">
            <w:pPr>
              <w:pStyle w:val="a"/>
            </w:pPr>
            <w:r w:rsidRPr="002C476F">
              <w:rPr>
                <w:rFonts w:cs="Calibri" w:hint="eastAsia"/>
              </w:rPr>
              <w:t>F</w:t>
            </w:r>
            <w:r w:rsidRPr="002C476F">
              <w:rPr>
                <w:rFonts w:cs="Calibri"/>
              </w:rPr>
              <w:t>amiliar with Struts2 framework to understand Hibernate and other web related technologies</w:t>
            </w:r>
          </w:p>
        </w:tc>
      </w:tr>
      <w:tr w:rsidR="00812A02" w:rsidRPr="002C476F" w:rsidTr="002C476F">
        <w:tc>
          <w:tcPr>
            <w:tcW w:w="10682" w:type="dxa"/>
            <w:gridSpan w:val="2"/>
          </w:tcPr>
          <w:p w:rsidR="00812A02" w:rsidRPr="002C476F" w:rsidRDefault="00812A02" w:rsidP="00C30388">
            <w:pPr>
              <w:pStyle w:val="a"/>
            </w:pPr>
            <w:r w:rsidRPr="002C476F">
              <w:rPr>
                <w:rFonts w:cs="Calibri"/>
              </w:rPr>
              <w:t>Familiar with Flex technology, know well about the RPC technology used i</w:t>
            </w:r>
            <w:r w:rsidRPr="002C476F">
              <w:t>n flex</w:t>
            </w:r>
          </w:p>
        </w:tc>
      </w:tr>
      <w:tr w:rsidR="00812A02" w:rsidRPr="002C476F" w:rsidTr="002C476F">
        <w:tc>
          <w:tcPr>
            <w:tcW w:w="10682" w:type="dxa"/>
            <w:gridSpan w:val="2"/>
          </w:tcPr>
          <w:p w:rsidR="00812A02" w:rsidRPr="002C476F" w:rsidRDefault="00812A02" w:rsidP="00C30388">
            <w:pPr>
              <w:pStyle w:val="a"/>
            </w:pPr>
            <w:r w:rsidRPr="002C476F">
              <w:rPr>
                <w:rFonts w:cs="Calibri" w:hint="eastAsia"/>
              </w:rPr>
              <w:t>F</w:t>
            </w:r>
            <w:r w:rsidRPr="002C476F">
              <w:rPr>
                <w:rFonts w:cs="Calibri"/>
              </w:rPr>
              <w:t>amiliar with tools related with web development such as Dreamweaver, Photoshop, Axure</w:t>
            </w:r>
          </w:p>
        </w:tc>
      </w:tr>
      <w:tr w:rsidR="00812A02" w:rsidRPr="002C476F" w:rsidTr="002C476F">
        <w:tc>
          <w:tcPr>
            <w:tcW w:w="10682" w:type="dxa"/>
            <w:gridSpan w:val="2"/>
          </w:tcPr>
          <w:p w:rsidR="00812A02" w:rsidRPr="002C476F" w:rsidRDefault="00812A02" w:rsidP="00C30388">
            <w:pPr>
              <w:pStyle w:val="a"/>
            </w:pPr>
            <w:r w:rsidRPr="002C476F">
              <w:rPr>
                <w:rFonts w:cs="Calibri" w:hint="eastAsia"/>
              </w:rPr>
              <w:t>F</w:t>
            </w:r>
            <w:r w:rsidRPr="002C476F">
              <w:rPr>
                <w:rFonts w:cs="Calibri"/>
              </w:rPr>
              <w:t>amiliar with the office products, such as PPT, EXCEL, Word, known as "office expert" in our group</w:t>
            </w:r>
          </w:p>
        </w:tc>
      </w:tr>
    </w:tbl>
    <w:p w:rsidR="00311D8F" w:rsidRPr="00BE7FE3" w:rsidRDefault="00311D8F" w:rsidP="008C5350"/>
    <w:sectPr w:rsidR="00311D8F" w:rsidRPr="00BE7FE3" w:rsidSect="00E363B1">
      <w:headerReference w:type="default" r:id="rId7"/>
      <w:pgSz w:w="11906" w:h="16838"/>
      <w:pgMar w:top="1191" w:right="720" w:bottom="1191" w:left="720" w:header="56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E61" w:rsidRDefault="00797E61" w:rsidP="00311D8F">
      <w:r>
        <w:separator/>
      </w:r>
    </w:p>
  </w:endnote>
  <w:endnote w:type="continuationSeparator" w:id="0">
    <w:p w:rsidR="00797E61" w:rsidRDefault="00797E61" w:rsidP="0031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E61" w:rsidRDefault="00797E61" w:rsidP="00311D8F">
      <w:r>
        <w:separator/>
      </w:r>
    </w:p>
  </w:footnote>
  <w:footnote w:type="continuationSeparator" w:id="0">
    <w:p w:rsidR="00797E61" w:rsidRDefault="00797E61" w:rsidP="00311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63" w:rsidRPr="00C65334" w:rsidRDefault="00B34943" w:rsidP="002C476F">
    <w:pPr>
      <w:pStyle w:val="a4"/>
      <w:tabs>
        <w:tab w:val="clear" w:pos="4153"/>
        <w:tab w:val="clear" w:pos="8306"/>
        <w:tab w:val="right" w:pos="10466"/>
      </w:tabs>
      <w:wordWrap w:val="0"/>
      <w:ind w:firstLine="361"/>
      <w:jc w:val="right"/>
      <w:rPr>
        <w:b/>
        <w:color w:val="000000"/>
      </w:rPr>
    </w:pPr>
    <w:r>
      <w:rPr>
        <w:b/>
        <w:noProof/>
        <w:color w:val="365F91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-102870</wp:posOffset>
          </wp:positionV>
          <wp:extent cx="1066800" cy="219075"/>
          <wp:effectExtent l="19050" t="0" r="0" b="0"/>
          <wp:wrapNone/>
          <wp:docPr id="1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476F">
      <w:rPr>
        <w:b/>
        <w:color w:val="365F91"/>
      </w:rPr>
      <w:br/>
    </w:r>
    <w:r w:rsidR="002C476F">
      <w:rPr>
        <w:rFonts w:hint="eastAsia"/>
        <w:b/>
        <w:color w:val="365F91"/>
      </w:rPr>
      <w:tab/>
    </w:r>
    <w:r w:rsidR="00087817">
      <w:rPr>
        <w:rFonts w:hint="eastAsia"/>
        <w:b/>
        <w:color w:val="365F91"/>
      </w:rPr>
      <w:t xml:space="preserve">    </w:t>
    </w:r>
    <w:r w:rsidR="00087817">
      <w:rPr>
        <w:b/>
        <w:color w:val="000000"/>
      </w:rPr>
      <w:t xml:space="preserve">Beijing University of Posts </w:t>
    </w:r>
    <w:r w:rsidR="00087817">
      <w:rPr>
        <w:rFonts w:hint="eastAsia"/>
        <w:b/>
        <w:color w:val="000000"/>
      </w:rPr>
      <w:t>and</w:t>
    </w:r>
    <w:r w:rsidR="00087817" w:rsidRPr="00EA5827">
      <w:rPr>
        <w:b/>
        <w:color w:val="000000"/>
      </w:rPr>
      <w:t xml:space="preserve"> Telecommunications (BUPT)</w:t>
    </w:r>
    <w:r w:rsidR="00087817">
      <w:rPr>
        <w:rFonts w:hint="eastAsia"/>
        <w:b/>
        <w:color w:val="00000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54A3B"/>
    <w:multiLevelType w:val="hybridMultilevel"/>
    <w:tmpl w:val="00C85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31410"/>
    <w:multiLevelType w:val="hybridMultilevel"/>
    <w:tmpl w:val="021C3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537558"/>
    <w:multiLevelType w:val="hybridMultilevel"/>
    <w:tmpl w:val="23C47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FC1049"/>
    <w:multiLevelType w:val="hybridMultilevel"/>
    <w:tmpl w:val="D2AC8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6D48F1"/>
    <w:multiLevelType w:val="hybridMultilevel"/>
    <w:tmpl w:val="946435E6"/>
    <w:lvl w:ilvl="0" w:tplc="7696B41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E1504B"/>
    <w:multiLevelType w:val="hybridMultilevel"/>
    <w:tmpl w:val="2F924AC0"/>
    <w:lvl w:ilvl="0" w:tplc="8CE80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u w:color="FFFFFF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B31DDF"/>
    <w:multiLevelType w:val="hybridMultilevel"/>
    <w:tmpl w:val="70C825DA"/>
    <w:lvl w:ilvl="0" w:tplc="8CE80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u w:color="FFFFFF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302EA"/>
    <w:multiLevelType w:val="hybridMultilevel"/>
    <w:tmpl w:val="D368B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F5709"/>
    <w:multiLevelType w:val="hybridMultilevel"/>
    <w:tmpl w:val="255220C2"/>
    <w:lvl w:ilvl="0" w:tplc="8CE80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u w:color="FFFFFF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F81BD9"/>
    <w:multiLevelType w:val="hybridMultilevel"/>
    <w:tmpl w:val="F1305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200043"/>
    <w:multiLevelType w:val="hybridMultilevel"/>
    <w:tmpl w:val="71B82978"/>
    <w:lvl w:ilvl="0" w:tplc="8CE80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u w:color="FFFFFF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9E1EAB"/>
    <w:multiLevelType w:val="hybridMultilevel"/>
    <w:tmpl w:val="58424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E00B50"/>
    <w:multiLevelType w:val="hybridMultilevel"/>
    <w:tmpl w:val="587AB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840AB4"/>
    <w:multiLevelType w:val="hybridMultilevel"/>
    <w:tmpl w:val="9F783690"/>
    <w:lvl w:ilvl="0" w:tplc="8CE80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u w:color="FFFFFF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8C65008"/>
    <w:multiLevelType w:val="hybridMultilevel"/>
    <w:tmpl w:val="27AEB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1B432A"/>
    <w:multiLevelType w:val="hybridMultilevel"/>
    <w:tmpl w:val="BD72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797C38"/>
    <w:multiLevelType w:val="hybridMultilevel"/>
    <w:tmpl w:val="A7FAA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A35E67"/>
    <w:multiLevelType w:val="hybridMultilevel"/>
    <w:tmpl w:val="C12C4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7"/>
  </w:num>
  <w:num w:numId="5">
    <w:abstractNumId w:val="11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15"/>
  </w:num>
  <w:num w:numId="13">
    <w:abstractNumId w:val="9"/>
  </w:num>
  <w:num w:numId="14">
    <w:abstractNumId w:val="4"/>
  </w:num>
  <w:num w:numId="15">
    <w:abstractNumId w:val="2"/>
  </w:num>
  <w:num w:numId="16">
    <w:abstractNumId w:val="16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D8F"/>
    <w:rsid w:val="00044CD1"/>
    <w:rsid w:val="00054805"/>
    <w:rsid w:val="000753E2"/>
    <w:rsid w:val="00087817"/>
    <w:rsid w:val="000C3D18"/>
    <w:rsid w:val="000F41C4"/>
    <w:rsid w:val="001442A3"/>
    <w:rsid w:val="00150A0C"/>
    <w:rsid w:val="00166620"/>
    <w:rsid w:val="00191B34"/>
    <w:rsid w:val="00194880"/>
    <w:rsid w:val="001A7C85"/>
    <w:rsid w:val="001D272C"/>
    <w:rsid w:val="002546DD"/>
    <w:rsid w:val="00261518"/>
    <w:rsid w:val="002626C8"/>
    <w:rsid w:val="00276714"/>
    <w:rsid w:val="002841A0"/>
    <w:rsid w:val="00290EC8"/>
    <w:rsid w:val="002B0271"/>
    <w:rsid w:val="002C476F"/>
    <w:rsid w:val="002D088A"/>
    <w:rsid w:val="002D6A2B"/>
    <w:rsid w:val="002F72B1"/>
    <w:rsid w:val="003112E7"/>
    <w:rsid w:val="00311D8F"/>
    <w:rsid w:val="003231A7"/>
    <w:rsid w:val="00380193"/>
    <w:rsid w:val="003A5B87"/>
    <w:rsid w:val="003B0080"/>
    <w:rsid w:val="00441866"/>
    <w:rsid w:val="004503C1"/>
    <w:rsid w:val="00506686"/>
    <w:rsid w:val="005646FA"/>
    <w:rsid w:val="005743FA"/>
    <w:rsid w:val="005959A5"/>
    <w:rsid w:val="005D2F1E"/>
    <w:rsid w:val="00611061"/>
    <w:rsid w:val="006351ED"/>
    <w:rsid w:val="007021B5"/>
    <w:rsid w:val="00732547"/>
    <w:rsid w:val="00797E61"/>
    <w:rsid w:val="00802897"/>
    <w:rsid w:val="00812A02"/>
    <w:rsid w:val="00814C00"/>
    <w:rsid w:val="0083704D"/>
    <w:rsid w:val="00854CAB"/>
    <w:rsid w:val="00863E52"/>
    <w:rsid w:val="008753A1"/>
    <w:rsid w:val="00875697"/>
    <w:rsid w:val="00890FF6"/>
    <w:rsid w:val="00893F4F"/>
    <w:rsid w:val="008C5350"/>
    <w:rsid w:val="008D48D5"/>
    <w:rsid w:val="008F76EB"/>
    <w:rsid w:val="00911BF2"/>
    <w:rsid w:val="00926163"/>
    <w:rsid w:val="00A641D6"/>
    <w:rsid w:val="00AA12AA"/>
    <w:rsid w:val="00B34943"/>
    <w:rsid w:val="00B41C11"/>
    <w:rsid w:val="00B57CAD"/>
    <w:rsid w:val="00C05549"/>
    <w:rsid w:val="00C30388"/>
    <w:rsid w:val="00C435AE"/>
    <w:rsid w:val="00C61FF6"/>
    <w:rsid w:val="00CB2123"/>
    <w:rsid w:val="00CE1792"/>
    <w:rsid w:val="00D1745D"/>
    <w:rsid w:val="00D349F3"/>
    <w:rsid w:val="00DA55D5"/>
    <w:rsid w:val="00DB7558"/>
    <w:rsid w:val="00DE185B"/>
    <w:rsid w:val="00DE6DC1"/>
    <w:rsid w:val="00E01968"/>
    <w:rsid w:val="00E14CF2"/>
    <w:rsid w:val="00E363B1"/>
    <w:rsid w:val="00E44C36"/>
    <w:rsid w:val="00E64557"/>
    <w:rsid w:val="00E809E8"/>
    <w:rsid w:val="00E91DD8"/>
    <w:rsid w:val="00EA6BF3"/>
    <w:rsid w:val="00EA79A8"/>
    <w:rsid w:val="00EB7DBD"/>
    <w:rsid w:val="00EF3B9C"/>
    <w:rsid w:val="00F1215A"/>
    <w:rsid w:val="00FA1D5D"/>
    <w:rsid w:val="00FE0EE5"/>
    <w:rsid w:val="00FE482C"/>
    <w:rsid w:val="00FF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11D8F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31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11D8F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31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11D8F"/>
    <w:rPr>
      <w:sz w:val="18"/>
      <w:szCs w:val="18"/>
    </w:rPr>
  </w:style>
  <w:style w:type="table" w:styleId="a6">
    <w:name w:val="Table Grid"/>
    <w:basedOn w:val="a2"/>
    <w:uiPriority w:val="59"/>
    <w:rsid w:val="00311D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311D8F"/>
    <w:pPr>
      <w:ind w:firstLineChars="200" w:firstLine="420"/>
    </w:pPr>
  </w:style>
  <w:style w:type="paragraph" w:customStyle="1" w:styleId="q">
    <w:name w:val="样式q"/>
    <w:basedOn w:val="a0"/>
    <w:link w:val="qChar"/>
    <w:qFormat/>
    <w:rsid w:val="00311D8F"/>
    <w:pPr>
      <w:jc w:val="left"/>
    </w:pPr>
    <w:rPr>
      <w:rFonts w:ascii="Times New Roman" w:hAnsi="Times New Roman"/>
      <w:b/>
      <w:szCs w:val="21"/>
    </w:rPr>
  </w:style>
  <w:style w:type="character" w:customStyle="1" w:styleId="qChar">
    <w:name w:val="样式q Char"/>
    <w:basedOn w:val="a1"/>
    <w:link w:val="q"/>
    <w:rsid w:val="00311D8F"/>
    <w:rPr>
      <w:rFonts w:ascii="Times New Roman" w:eastAsia="宋体" w:hAnsi="Times New Roman" w:cs="Times New Roman"/>
      <w:b/>
      <w:szCs w:val="21"/>
    </w:rPr>
  </w:style>
  <w:style w:type="character" w:styleId="a8">
    <w:name w:val="Strong"/>
    <w:basedOn w:val="a1"/>
    <w:uiPriority w:val="22"/>
    <w:qFormat/>
    <w:rsid w:val="0083704D"/>
    <w:rPr>
      <w:b/>
      <w:bCs/>
    </w:rPr>
  </w:style>
  <w:style w:type="character" w:styleId="a9">
    <w:name w:val="Hyperlink"/>
    <w:basedOn w:val="a1"/>
    <w:uiPriority w:val="99"/>
    <w:semiHidden/>
    <w:unhideWhenUsed/>
    <w:rsid w:val="0083704D"/>
    <w:rPr>
      <w:color w:val="0000FF"/>
      <w:u w:val="single"/>
    </w:rPr>
  </w:style>
  <w:style w:type="paragraph" w:customStyle="1" w:styleId="aa">
    <w:name w:val="简历标题"/>
    <w:basedOn w:val="a0"/>
    <w:link w:val="Char1"/>
    <w:qFormat/>
    <w:rsid w:val="00890FF6"/>
    <w:pPr>
      <w:shd w:val="pct25" w:color="auto" w:fill="auto"/>
    </w:pPr>
    <w:rPr>
      <w:rFonts w:asciiTheme="majorHAnsi" w:hAnsiTheme="majorHAnsi"/>
      <w:b/>
      <w:caps/>
      <w:sz w:val="24"/>
      <w:szCs w:val="24"/>
    </w:rPr>
  </w:style>
  <w:style w:type="paragraph" w:customStyle="1" w:styleId="a">
    <w:name w:val="简历正文"/>
    <w:basedOn w:val="a0"/>
    <w:link w:val="Char2"/>
    <w:qFormat/>
    <w:rsid w:val="00C30388"/>
    <w:pPr>
      <w:numPr>
        <w:numId w:val="14"/>
      </w:numPr>
      <w:jc w:val="left"/>
    </w:pPr>
    <w:rPr>
      <w:rFonts w:ascii="Arial" w:hAnsi="Arial" w:cs="Arial"/>
    </w:rPr>
  </w:style>
  <w:style w:type="character" w:customStyle="1" w:styleId="Char1">
    <w:name w:val="简历标题 Char"/>
    <w:basedOn w:val="a1"/>
    <w:link w:val="aa"/>
    <w:rsid w:val="00890FF6"/>
    <w:rPr>
      <w:rFonts w:asciiTheme="majorHAnsi" w:hAnsiTheme="majorHAnsi"/>
      <w:b/>
      <w:caps/>
      <w:kern w:val="2"/>
      <w:sz w:val="24"/>
      <w:szCs w:val="24"/>
      <w:shd w:val="pct25" w:color="auto" w:fill="auto"/>
    </w:rPr>
  </w:style>
  <w:style w:type="paragraph" w:customStyle="1" w:styleId="ab">
    <w:name w:val="项目标题"/>
    <w:basedOn w:val="q"/>
    <w:link w:val="Char3"/>
    <w:qFormat/>
    <w:rsid w:val="00890FF6"/>
    <w:rPr>
      <w:caps/>
      <w:szCs w:val="24"/>
    </w:rPr>
  </w:style>
  <w:style w:type="character" w:customStyle="1" w:styleId="Char2">
    <w:name w:val="简历正文 Char"/>
    <w:basedOn w:val="a1"/>
    <w:link w:val="a"/>
    <w:rsid w:val="00C30388"/>
    <w:rPr>
      <w:rFonts w:ascii="Arial" w:hAnsi="Arial" w:cs="Arial"/>
      <w:kern w:val="2"/>
      <w:sz w:val="21"/>
      <w:szCs w:val="22"/>
    </w:rPr>
  </w:style>
  <w:style w:type="character" w:customStyle="1" w:styleId="Char3">
    <w:name w:val="项目标题 Char"/>
    <w:basedOn w:val="qChar"/>
    <w:link w:val="ab"/>
    <w:rsid w:val="00890FF6"/>
    <w:rPr>
      <w:b/>
      <w:caps/>
      <w:kern w:val="2"/>
      <w:sz w:val="21"/>
      <w:szCs w:val="24"/>
    </w:rPr>
  </w:style>
  <w:style w:type="character" w:customStyle="1" w:styleId="apple-converted-space">
    <w:name w:val="apple-converted-space"/>
    <w:basedOn w:val="a1"/>
    <w:rsid w:val="008C5350"/>
  </w:style>
  <w:style w:type="character" w:customStyle="1" w:styleId="hps">
    <w:name w:val="hps"/>
    <w:basedOn w:val="a1"/>
    <w:rsid w:val="008C5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Links>
    <vt:vector size="12" baseType="variant">
      <vt:variant>
        <vt:i4>262237</vt:i4>
      </vt:variant>
      <vt:variant>
        <vt:i4>3</vt:i4>
      </vt:variant>
      <vt:variant>
        <vt:i4>0</vt:i4>
      </vt:variant>
      <vt:variant>
        <vt:i4>5</vt:i4>
      </vt:variant>
      <vt:variant>
        <vt:lpwstr>http://dict.cn/Financing</vt:lpwstr>
      </vt:variant>
      <vt:variant>
        <vt:lpwstr/>
      </vt:variant>
      <vt:variant>
        <vt:i4>7602222</vt:i4>
      </vt:variant>
      <vt:variant>
        <vt:i4>0</vt:i4>
      </vt:variant>
      <vt:variant>
        <vt:i4>0</vt:i4>
      </vt:variant>
      <vt:variant>
        <vt:i4>5</vt:i4>
      </vt:variant>
      <vt:variant>
        <vt:lpwstr>http://dict.cn/Corporation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chenliying</dc:creator>
  <cp:keywords/>
  <dc:description/>
  <cp:lastModifiedBy>chenliying</cp:lastModifiedBy>
  <cp:revision>36</cp:revision>
  <dcterms:created xsi:type="dcterms:W3CDTF">2012-03-20T04:29:00Z</dcterms:created>
  <dcterms:modified xsi:type="dcterms:W3CDTF">2012-03-23T07:40:00Z</dcterms:modified>
</cp:coreProperties>
</file>