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geoserver文档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（一）Geoserver安装：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官网网址：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"http://geoserver.org/download/"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http://geoserver.org/download/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（二）Geoserver添加mysql数据源：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1、在mysql数据库中建表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 </w:t>
      </w:r>
      <w:r>
        <w:rPr>
          <w:rFonts w:hint="eastAsia"/>
          <w:color w:val="70AD47" w:themeColor="accent6"/>
          <w:highlight w:val="none"/>
          <w:lang w:val="en-US" w:eastAsia="zh-CN"/>
          <w14:textFill>
            <w14:solidFill>
              <w14:schemeClr w14:val="accent6"/>
            </w14:solidFill>
          </w14:textFill>
        </w:rPr>
        <w:t>Table structure for points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 TABLE IF EXISTS `points`;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`points`  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UNSIGNED NOT NULL AUTO_INCREMENT,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`name` varchar(20) CHARACTER SET utf8 COLLATE utf8_general_ci NOT NULL DEFAULT '',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`x` varchar(255) CHARACTER SET utf8 COLLATE utf8_general_ci NOT 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`y` varchar(255) CHARACTER SET utf8 COLLATE utf8_general_ci NOT 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`location` point NOT NULL,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 USING BTREE,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SPATIAL INDEX `sp_index`(`location`)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 = MyISAM AUTO_INCREMENT = 9 CHARACTER SET = utf8 COLLATE = utf8_general_ci ROW_FORMAT = Dynamic;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 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Records of points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----------------------------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(1, '圆明园', '116.310558', '40.014033', ST_GeomFromText('POINT(116.311 40.014)'));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(2, '清华大学', '116.335279', '40.010497', ST_GeomFromText('POINT(116.335 40.0105)'));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(3, '颐和园', '116.277787', '116.277787', ST_GeomFromText('POINT(116.278 40.0065)'));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(4, '天安门', '116.404844', '39.915378', ST_GeomFromText('POINT(116.405 39.9154)'));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(5, '北京站', '116.434164', '39.910065', ST_GeomFromText('POINT(116.434 39.9101)'));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(6, '卢沟桥', '116.224895', '39.85647', ST_GeomFromText('POINT(116.225 39.8565)'));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(7, '北京西站', '116.32723', '39.901652', ST_GeomFromText('POINT(116.327 39.9025)'));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`points` VALUES (8, '北京首都国际机场', '116.612388', '40.085613', ST_GeomFromText('POINT(116.612 39.9025)'));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2、安装mysql插件：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下载插件网址：https://zh.osdn.net/projects/sfnet_geoserver/releases/</w:t>
      </w:r>
    </w:p>
    <w:p>
      <w:r>
        <w:drawing>
          <wp:inline distT="0" distB="0" distL="114300" distR="114300">
            <wp:extent cx="4486275" cy="42767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5700" cy="33813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3771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6350" cy="35909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将下载好的插件压缩包解压后，将其中的所有jar包，放入geoserver/webapps/WEB-INF/lib目录下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3、启动geoserver，点击geoserver的bin目录下startup.bat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登录地址：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"http://localhost:8090/geoserver/web/，默认的用户名是admin，密码geoserver"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Fonts w:hint="eastAsia"/>
          <w:sz w:val="28"/>
          <w:szCs w:val="28"/>
          <w:lang w:val="en-US" w:eastAsia="zh-CN"/>
        </w:rPr>
        <w:t>http://localhost:8090/geoserver/web/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默认的用户名是admin，密码geoserver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（1）添加工作区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点击数据栏 工作区 -&gt; 添加新的工作区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487295"/>
            <wp:effectExtent l="0" t="0" r="698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336550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(2)添加数据存储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19675" cy="3514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95550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231765"/>
            <wp:effectExtent l="0" t="0" r="381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003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500824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0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627630"/>
            <wp:effectExtent l="0" t="0" r="1143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7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（3）用openlayers发布</w:t>
      </w:r>
    </w:p>
    <w:p>
      <w:r>
        <w:drawing>
          <wp:inline distT="0" distB="0" distL="114300" distR="114300">
            <wp:extent cx="5076825" cy="35909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244215"/>
            <wp:effectExtent l="0" t="0" r="571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73020"/>
            <wp:effectExtent l="0" t="0" r="10160" b="177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4、使用openlayers发布geoserver图层，并显示点的详细信息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引入ol.css文件，ol.js文件，下载地址https://openlayers.org/download/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代码：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&lt;!doctype html&gt;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&lt;head&gt;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&lt;link rel="stylesheet" href="ol.css" charset="utf-8"  type="text/css"&gt;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&lt;style&gt;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.map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height: 768;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width: 330;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&lt;/style&gt;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&lt;script src="ol.js"  type="text/javascript" charset="utf-8"&gt;&lt;/script&gt;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&lt;title&gt;OpenLayers example&lt;/title&gt;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&lt;/head&gt;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&lt;body&gt;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&lt;div id="map" class="map"&gt;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&lt;div id="content" &gt;&amp;nbsp;&lt;/div&gt;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&lt;script type="text/javascript"&gt;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content = document.getElementById('content');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osmLayer = new ol.layer.Tile({//构造图层实例为底图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source: new ol.source.OSM()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wmsLayer = new ol.layer.Tile({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source: new ol.source.TileWMS({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url: 'http://localhost:9999/geoserver/karl/wms',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params: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'LAYERS': 'karl:points',//可以是单个图层名称，也可以是图层组名称，或多个图层名称，中间用“，”隔开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'TILED': false,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serverType: 'geoserver'    //服务器类型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layers = [osmLayer, wmsLayer];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view = new ol.View({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extent: [115,39,116,40],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//初始化地图显示参数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projection: 'EPSG:4326',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center: [116.5, 40],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zoom: 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map = new ol.Map({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layers: layers,           //图层属性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target: 'map',           //地图容器dom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view: view,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map.on('singleclick', function(evt)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content.innerHTML = '';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viewResolution = /** @type {number} */ (view.getResolution());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var url = wmsLayer.getSource().getGetFeatureInfoUrl(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evt.coordinate, viewResolution, 'EPSG:4326',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{'INFO_FORMAT': 'text/html'});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(url)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content.innerHTML 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'&lt;iframe seamless src="' + url + '"&gt;&lt;/iframe&gt;';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map.on('pointermove', function(evt)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(evt.dragging)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return;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pixel = map.getEventPixel(evt.originalEvent);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var hit = map.forEachLayerAtPixel(pixel, function()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return true;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map.getTargetElement().style.cursor = hit ? 'pointer' : '';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&lt;/script&gt;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&lt;/html&gt;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582035"/>
            <wp:effectExtent l="0" t="0" r="889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8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Openlayers官网实例：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官网地址: 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"https://openlayers.org/en/v4.6.5/examples/index.html"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/>
          <w:sz w:val="28"/>
          <w:szCs w:val="28"/>
          <w:lang w:val="en-US" w:eastAsia="zh-CN"/>
        </w:rPr>
        <w:t>https://openlayers.org/en/v4.6.5/examples/index.html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5、Openlayers支持的底图和数据格式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底图类: 百度地图层,Bing中文地图层,高德地图层,google地图层,Open Street Map 地图层,yahoo地图层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支持格式：GeoJSON,WKT,KML,GML,TopoJSON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083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basedOn w:val="2"/>
    <w:qFormat/>
    <w:uiPriority w:val="0"/>
    <w:rPr>
      <w:b/>
    </w:r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jingxiang</dc:creator>
  <cp:lastModifiedBy>jingxiang</cp:lastModifiedBy>
  <dcterms:modified xsi:type="dcterms:W3CDTF">2019-01-30T03:25:30Z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