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AB39" w14:textId="4C8CF67F" w:rsidR="0055453F" w:rsidRDefault="00AE4254">
      <w:r>
        <w:t xml:space="preserve">I used all the sample codes provided for HCRIS data for HCRIS data cleaning (also included in my code folder). POS was used to clean POS data for the analysis. EXERCISE1 includes all the codes that I used to answer questions 1-10. </w:t>
      </w:r>
    </w:p>
    <w:p w14:paraId="56D944D8" w14:textId="1DE2B049" w:rsidR="003B0682" w:rsidRDefault="003B0682">
      <w:r>
        <w:t xml:space="preserve">For Medicaid expansion status, I downloaded the data from KFF: </w:t>
      </w:r>
      <w:hyperlink r:id="rId4" w:history="1">
        <w:r>
          <w:rPr>
            <w:rStyle w:val="Hyperlink"/>
          </w:rPr>
          <w:t>Status of State Medicaid Expansion Decisions: Interactive Map | KFF</w:t>
        </w:r>
      </w:hyperlink>
      <w:r>
        <w:t xml:space="preserve">. </w:t>
      </w:r>
    </w:p>
    <w:p w14:paraId="1C91A89A" w14:textId="46E71637" w:rsidR="001E1CD6" w:rsidRDefault="001E1CD6">
      <w:bookmarkStart w:id="0" w:name="_GoBack"/>
      <w:bookmarkEnd w:id="0"/>
    </w:p>
    <w:sectPr w:rsidR="001E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84"/>
    <w:rsid w:val="001E1CD6"/>
    <w:rsid w:val="002E5909"/>
    <w:rsid w:val="003B0682"/>
    <w:rsid w:val="00710B84"/>
    <w:rsid w:val="009E5307"/>
    <w:rsid w:val="009F7343"/>
    <w:rsid w:val="00AE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5313"/>
  <w15:chartTrackingRefBased/>
  <w15:docId w15:val="{98C5D376-4ACF-4106-8910-1A128A42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ff.org/medicaid/issue-brief/status-of-state-medicaid-expansion-decisions-interactiv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Jingxuan</dc:creator>
  <cp:keywords/>
  <dc:description/>
  <cp:lastModifiedBy>Zhao, Jingxuan</cp:lastModifiedBy>
  <cp:revision>4</cp:revision>
  <dcterms:created xsi:type="dcterms:W3CDTF">2022-09-13T01:50:00Z</dcterms:created>
  <dcterms:modified xsi:type="dcterms:W3CDTF">2022-09-21T22:35:00Z</dcterms:modified>
</cp:coreProperties>
</file>