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2" w:afterAutospacing="0"/>
        <w:ind w:left="0" w:right="0" w:firstLine="0"/>
        <w:rPr>
          <w:rFonts w:ascii="Arial" w:hAnsi="Arial" w:cs="Arial"/>
          <w:i w:val="0"/>
          <w:iCs w:val="0"/>
          <w:caps w:val="0"/>
          <w:color w:val="2B3B52"/>
          <w:spacing w:val="2"/>
          <w:sz w:val="15"/>
          <w:szCs w:val="15"/>
        </w:rPr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Create a function that takes the following three input agreements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actual: list of actual values (y)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predicted: list of predicted values (y hat)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sample_weights: list of weights that each pinball loss should be scaled by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quantile: which quantile the pinball loss should be calculated for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2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</w:rPr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And calculates the weighted average pinball loss. As a recap, pinball loss is defined as: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2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</w:rPr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8724900" cy="2076450"/>
            <wp:effectExtent l="0" t="0" r="952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2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</w:rPr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Each loss should be multiplied by it's sample_weight and divided by the sum of the sample_weights.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2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</w:rPr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Round your solution to the third decimal point. eg: 2.2627499999999996 =&gt; 2.263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[execution time limit] 4 seconds (py3)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[input] array.float actual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[input] array.float predicted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y hat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[input] array.float sample_weights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used to calculate the weighted average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[input] float quantile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between 0.0 and 1.0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[output] float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72" w:beforeAutospacing="0" w:after="172" w:afterAutospacing="0"/>
        <w:ind w:left="720" w:right="0"/>
      </w:pPr>
      <w:r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Average pinball lost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2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B3B52"/>
          <w:spacing w:val="2"/>
          <w:sz w:val="15"/>
          <w:szCs w:val="15"/>
        </w:rPr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2B3B52"/>
          <w:spacing w:val="2"/>
          <w:sz w:val="15"/>
          <w:szCs w:val="15"/>
          <w:shd w:val="clear" w:fill="FFFFFF"/>
        </w:rPr>
        <w:t>[Python 3] Syntax Tips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7FA" w:sz="4" w:space="8"/>
          <w:left w:val="single" w:color="E0E7FA" w:sz="4" w:space="8"/>
          <w:bottom w:val="single" w:color="E0E7FA" w:sz="4" w:space="8"/>
          <w:right w:val="single" w:color="E0E7FA" w:sz="4" w:space="8"/>
        </w:pBdr>
        <w:shd w:val="clear" w:fill="F6F9FF"/>
        <w:spacing w:before="0" w:beforeAutospacing="0" w:after="0" w:afterAutospacing="0" w:line="16" w:lineRule="atLeast"/>
        <w:ind w:left="0" w:firstLine="0"/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</w:pP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696969"/>
          <w:spacing w:val="2"/>
          <w:sz w:val="21"/>
          <w:szCs w:val="21"/>
          <w:bdr w:val="none" w:color="auto" w:sz="0" w:space="0"/>
          <w:shd w:val="clear" w:fill="F6F9FF"/>
        </w:rPr>
        <w:t># Prints help message to the console# Returns a string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7928A1"/>
          <w:spacing w:val="2"/>
          <w:sz w:val="21"/>
          <w:szCs w:val="21"/>
          <w:bdr w:val="none" w:color="auto" w:sz="0" w:space="0"/>
          <w:shd w:val="clear" w:fill="F6F9FF"/>
        </w:rPr>
        <w:t>def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 xml:space="preserve"> 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7FAA"/>
          <w:spacing w:val="2"/>
          <w:sz w:val="21"/>
          <w:szCs w:val="21"/>
          <w:bdr w:val="none" w:color="auto" w:sz="0" w:space="0"/>
          <w:shd w:val="clear" w:fill="F6F9FF"/>
        </w:rPr>
        <w:t>helloWorld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>(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AA5D00"/>
          <w:spacing w:val="2"/>
          <w:sz w:val="21"/>
          <w:szCs w:val="21"/>
          <w:bdr w:val="none" w:color="auto" w:sz="0" w:space="0"/>
          <w:shd w:val="clear" w:fill="F6F9FF"/>
        </w:rPr>
        <w:t>name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7FA" w:sz="4" w:space="8"/>
          <w:left w:val="single" w:color="E0E7FA" w:sz="4" w:space="8"/>
          <w:bottom w:val="single" w:color="E0E7FA" w:sz="4" w:space="8"/>
          <w:right w:val="single" w:color="E0E7FA" w:sz="4" w:space="8"/>
        </w:pBdr>
        <w:shd w:val="clear" w:fill="F6F9FF"/>
        <w:spacing w:before="0" w:beforeAutospacing="0" w:after="0" w:afterAutospacing="0" w:line="16" w:lineRule="atLeast"/>
        <w:ind w:left="0" w:firstLine="0"/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</w:pP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 xml:space="preserve">    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AA5D00"/>
          <w:spacing w:val="2"/>
          <w:sz w:val="21"/>
          <w:szCs w:val="21"/>
          <w:bdr w:val="none" w:color="auto" w:sz="0" w:space="0"/>
          <w:shd w:val="clear" w:fill="F6F9FF"/>
        </w:rPr>
        <w:t>print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>(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8000"/>
          <w:spacing w:val="2"/>
          <w:sz w:val="21"/>
          <w:szCs w:val="21"/>
          <w:bdr w:val="none" w:color="auto" w:sz="0" w:space="0"/>
          <w:shd w:val="clear" w:fill="F6F9FF"/>
        </w:rPr>
        <w:t>"This prints to the console when you Run Tests"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E0E7FA" w:sz="4" w:space="8"/>
          <w:left w:val="single" w:color="E0E7FA" w:sz="4" w:space="8"/>
          <w:bottom w:val="single" w:color="E0E7FA" w:sz="4" w:space="8"/>
          <w:right w:val="single" w:color="E0E7FA" w:sz="4" w:space="8"/>
        </w:pBdr>
        <w:shd w:val="clear" w:fill="F6F9FF"/>
        <w:spacing w:before="0" w:beforeAutospacing="0" w:after="0" w:afterAutospacing="0" w:line="16" w:lineRule="atLeast"/>
        <w:ind w:left="0" w:firstLine="0"/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17"/>
          <w:szCs w:val="17"/>
        </w:rPr>
      </w:pP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 xml:space="preserve">    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7928A1"/>
          <w:spacing w:val="2"/>
          <w:sz w:val="21"/>
          <w:szCs w:val="21"/>
          <w:bdr w:val="none" w:color="auto" w:sz="0" w:space="0"/>
          <w:shd w:val="clear" w:fill="F6F9FF"/>
        </w:rPr>
        <w:t>return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 xml:space="preserve"> </w:t>
      </w:r>
      <w:r>
        <w:rPr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008000"/>
          <w:spacing w:val="2"/>
          <w:sz w:val="21"/>
          <w:szCs w:val="21"/>
          <w:bdr w:val="none" w:color="auto" w:sz="0" w:space="0"/>
          <w:shd w:val="clear" w:fill="F6F9FF"/>
        </w:rPr>
        <w:t>"Hello, "</w:t>
      </w:r>
      <w:r>
        <w:rPr>
          <w:rStyle w:val="4"/>
          <w:rFonts w:hint="default" w:ascii="Lucida Console" w:hAnsi="Lucida Console" w:eastAsia="Lucida Console" w:cs="Lucida Console"/>
          <w:b/>
          <w:bCs/>
          <w:i w:val="0"/>
          <w:iCs w:val="0"/>
          <w:caps w:val="0"/>
          <w:color w:val="2B3B52"/>
          <w:spacing w:val="2"/>
          <w:sz w:val="21"/>
          <w:szCs w:val="21"/>
          <w:bdr w:val="none" w:color="auto" w:sz="0" w:space="0"/>
          <w:shd w:val="clear" w:fill="F6F9FF"/>
        </w:rPr>
        <w:t xml:space="preserve"> + name</w:t>
      </w:r>
    </w:p>
    <w:p>
      <w:r>
        <w:br w:type="page"/>
      </w:r>
    </w:p>
    <w:p>
      <w:pPr>
        <w:keepNext w:val="0"/>
        <w:keepLines w:val="0"/>
        <w:widowControl/>
        <w:suppressLineNumbers w:val="0"/>
        <w:shd w:val="clear" w:fill="1D2630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8082"/>
          <w:kern w:val="0"/>
          <w:sz w:val="15"/>
          <w:szCs w:val="15"/>
          <w:shd w:val="clear" w:fill="1D263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D26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C261"/>
          <w:kern w:val="0"/>
          <w:sz w:val="15"/>
          <w:szCs w:val="15"/>
          <w:shd w:val="clear" w:fill="1D2630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D26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C261"/>
          <w:kern w:val="0"/>
          <w:sz w:val="15"/>
          <w:szCs w:val="15"/>
          <w:shd w:val="clear" w:fill="1D263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1D263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D26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C261"/>
          <w:kern w:val="0"/>
          <w:sz w:val="15"/>
          <w:szCs w:val="15"/>
          <w:shd w:val="clear" w:fill="1D2630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1D263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D26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C261"/>
          <w:kern w:val="0"/>
          <w:sz w:val="15"/>
          <w:szCs w:val="15"/>
          <w:shd w:val="clear" w:fill="1D2630"/>
          <w:lang w:val="en-US" w:eastAsia="zh-CN" w:bidi="ar"/>
        </w:rPr>
        <w:t>sample_weights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1D263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D26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C261"/>
          <w:kern w:val="0"/>
          <w:sz w:val="15"/>
          <w:szCs w:val="15"/>
          <w:shd w:val="clear" w:fill="1D2630"/>
          <w:lang w:val="en-US" w:eastAsia="zh-CN" w:bidi="ar"/>
        </w:rPr>
        <w:t>quantile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D263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5"/>
          <w:szCs w:val="15"/>
          <w:shd w:val="clear" w:fill="1D263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D2630"/>
        <w:spacing w:after="150" w:afterAutospacing="0" w:line="204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5"/>
          <w:szCs w:val="15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B0072"/>
    <w:multiLevelType w:val="multilevel"/>
    <w:tmpl w:val="A6CB00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FB64DB"/>
    <w:multiLevelType w:val="multilevel"/>
    <w:tmpl w:val="00FB6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2022-09-28T11:40:29Z</dcterms:created>
  <dc:creator>jimwa</dc:creator>
  <cp:lastModifiedBy>jimwa</cp:lastModifiedBy>
  <dcterms:modified xsi:type="dcterms:W3CDTF">2022-09-28T11:40:51Z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6BD9888BBBA441AEA7F20A6E47FE39B6</vt:lpwstr>
  </property>
</Properties>
</file>