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BUSINESS REQUIREMENTS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3.0</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09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Draft</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Reviewed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Pending</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07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draft</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user stories, MoSCoW, As-Is vs To-Be, Risk Register, Roadmap</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video content only, Lark Sheet output, exact column mapping A-H</w:t>
            </w:r>
          </w:p>
        </w:tc>
      </w:tr>
    </w:tbl>
    <w:p/>
    <w:p>
      <w:r>
        <w:br w:type="page"/>
      </w:r>
    </w:p>
    <w:p>
      <w:pPr>
        <w:pStyle w:val="Heading1"/>
      </w:pPr>
      <w:r>
        <w:t>1. Executive Summary</w:t>
      </w:r>
    </w:p>
    <w:p>
      <w:pPr/>
      <w:r>
        <w:rPr>
          <w:b w:val="0"/>
          <w:i w:val="0"/>
          <w:sz w:val="22"/>
        </w:rPr>
        <w:t>This document defines the business requirements for an AI-assisted Social Media Video Metrics Automation system. The system is designed for a single video content creator who manages video content across 7 social media platforms. Instead of manually visiting each platform and recording numbers, the user simply pastes video links into the system. The system automatically extracts key video performance metrics and writes them directly into the correct columns of the user's existing Lark Sheet. The system also generates AI-powered performance analysis and content recommendations for the next posting cycle.</w:t>
      </w:r>
    </w:p>
    <w:p>
      <w:pPr>
        <w:pStyle w:val="Heading1"/>
      </w:pPr>
      <w:r>
        <w:t>2. Problem Statement</w:t>
      </w:r>
    </w:p>
    <w:p>
      <w:pPr>
        <w:pStyle w:val="Heading2"/>
      </w:pPr>
      <w:r>
        <w:t>2.1 As-Is Process (Current — Manual)</w:t>
      </w:r>
    </w:p>
    <w:p>
      <w:pPr/>
      <w:r>
        <w:rPr>
          <w:b w:val="0"/>
          <w:i w:val="0"/>
          <w:sz w:val="22"/>
        </w:rPr>
        <w:t>Every reporting cycle, the user has to manually:</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3120"/>
            <w:tcW w:w="79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the User Does Manually</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312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each Reel, record view count, copy caption, note posted date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312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Find each video, record view count, copy caption, note posted date</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312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each video, record view count, copy caption, note posted date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312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Find each video, record view count, copy title, note posted date</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312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each video, record view count, copy caption, note posted date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w:t>
            </w:r>
          </w:p>
        </w:tc>
        <w:tc>
          <w:tcPr>
            <w:tcW w:type="dxa" w:w="312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Find each video, record view count, copy caption, note posted date</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312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each video, record view count, copy caption, note posted date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w:t>
            </w:r>
          </w:p>
        </w:tc>
        <w:tc>
          <w:tcPr>
            <w:tcW w:type="dxa" w:w="312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Type all data into correct columns A, D, E, F, G manually</w:t>
            </w:r>
          </w:p>
        </w:tc>
      </w:tr>
    </w:tbl>
    <w:p/>
    <w:p>
      <w:pPr>
        <w:pStyle w:val="Heading2"/>
      </w:pPr>
      <w:r>
        <w:t>2.2 To-Be Process (Future — Automated)</w:t>
      </w:r>
    </w:p>
    <w:p>
      <w:pPr/>
      <w:r>
        <w:rPr>
          <w:b w:val="0"/>
          <w:i w:val="0"/>
          <w:sz w:val="22"/>
        </w:rPr>
        <w:t>With the new system, the user only needs to do ONE thing:</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the User Does</w:t>
            </w:r>
          </w:p>
        </w:tc>
        <w:tc>
          <w:tcPr>
            <w:tcW w:type="dxa" w:w="3120"/>
            <w:tcW w:w="60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the System Does</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video links into the system</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Validates each link and identifies the platform</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Wait</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Extracts: posted date, caption (no hashtags), view count from all 7 platforms</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Done!</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data into correct Lark Sheet columns A, D, E, F, G automatically</w:t>
            </w:r>
          </w:p>
        </w:tc>
      </w:tr>
    </w:tbl>
    <w:p/>
    <w:p>
      <w:pPr>
        <w:pStyle w:val="Heading2"/>
      </w:pPr>
      <w:r>
        <w:t>2.3 Pain Points</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t>
            </w:r>
          </w:p>
        </w:tc>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Pain Point</w:t>
            </w:r>
          </w:p>
        </w:tc>
        <w:tc>
          <w:tcPr>
            <w:tcW w:type="dxa" w:w="3120"/>
            <w:tcW w:w="57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Impact</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Opens 7 platforms manually every cycle</w:t>
            </w:r>
          </w:p>
        </w:tc>
        <w:tc>
          <w:tcPr>
            <w:tcW w:type="dxa" w:w="312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Very time-consuming</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Types data into wrong Lark column accidentally</w:t>
            </w:r>
          </w:p>
        </w:tc>
        <w:tc>
          <w:tcPr>
            <w:tcW w:type="dxa" w:w="312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errors that are hard to spot</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Removes hashtags from captions manually</w:t>
            </w:r>
          </w:p>
        </w:tc>
        <w:tc>
          <w:tcPr>
            <w:tcW w:type="dxa" w:w="312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Easy to miss some hashtags</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automated performance analysis</w:t>
            </w:r>
          </w:p>
        </w:tc>
        <w:tc>
          <w:tcPr>
            <w:tcW w:type="dxa" w:w="312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Cannot quickly see which videos worked best</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Repetitive task takes time away from content creation</w:t>
            </w:r>
          </w:p>
        </w:tc>
        <w:tc>
          <w:tcPr>
            <w:tcW w:type="dxa" w:w="312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Less time for creative work</w:t>
            </w:r>
          </w:p>
        </w:tc>
      </w:tr>
    </w:tbl>
    <w:p/>
    <w:p>
      <w:pPr>
        <w:pStyle w:val="Heading1"/>
      </w:pPr>
      <w:r>
        <w:t>3. Business Objectives</w:t>
      </w:r>
    </w:p>
    <w:p>
      <w:pPr>
        <w:pStyle w:val="ListBullet"/>
      </w:pPr>
      <w:r>
        <w:rPr>
          <w:sz w:val="22"/>
        </w:rPr>
        <w:t>Save time — reduce reporting time by at least 80% per cycle.</w:t>
      </w:r>
    </w:p>
    <w:p>
      <w:pPr>
        <w:pStyle w:val="ListBullet"/>
      </w:pPr>
      <w:r>
        <w:rPr>
          <w:sz w:val="22"/>
        </w:rPr>
        <w:t>Automatically fill the correct Lark Sheet columns with accurate data.</w:t>
      </w:r>
    </w:p>
    <w:p>
      <w:pPr>
        <w:pStyle w:val="ListBullet"/>
      </w:pPr>
      <w:r>
        <w:rPr>
          <w:sz w:val="22"/>
        </w:rPr>
        <w:t>Extract video captions and remove all hashtags automatically.</w:t>
      </w:r>
    </w:p>
    <w:p>
      <w:pPr>
        <w:pStyle w:val="ListBullet"/>
      </w:pPr>
      <w:r>
        <w:rPr>
          <w:sz w:val="22"/>
        </w:rPr>
        <w:t>Default Content Type to "Content Casual" without manual selection.</w:t>
      </w:r>
    </w:p>
    <w:p>
      <w:pPr>
        <w:pStyle w:val="ListBullet"/>
      </w:pPr>
      <w:r>
        <w:rPr>
          <w:sz w:val="22"/>
        </w:rPr>
        <w:t>Generate AI-powered video performance summary and recommendations.</w:t>
      </w:r>
    </w:p>
    <w:p>
      <w:pPr>
        <w:pStyle w:val="ListBullet"/>
      </w:pPr>
      <w:r>
        <w:rPr>
          <w:sz w:val="22"/>
        </w:rPr>
        <w:t>Support all 7 platforms the user posts video content on.</w:t>
      </w:r>
    </w:p>
    <w:p>
      <w:pPr>
        <w:pStyle w:val="Heading1"/>
      </w:pPr>
      <w:r>
        <w:t>4. User Stories</w:t>
      </w:r>
    </w:p>
    <w:tbl>
      <w:tblPr>
        <w:tblW w:type="auto" w:w="0"/>
        <w:jc w:val="left"/>
        <w:tblLook w:firstColumn="1" w:firstRow="1" w:lastColumn="0" w:lastRow="0" w:noHBand="0" w:noVBand="1" w:val="04A0"/>
      </w:tblPr>
      <w:tblGrid>
        <w:gridCol w:w="4680"/>
        <w:gridCol w:w="4680"/>
      </w:tblGrid>
      <w:tr>
        <w:tc>
          <w:tcPr>
            <w:tcW w:type="dxa" w:w="468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4680"/>
            <w:tcW w:w="96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User Story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US-01</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video content creator, I want to paste video links so the system fills my Lark Sheet automatically without me typing anything.</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US-02</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the video posted date auto-filled in Column A so I do not have to look it up manually.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US-03</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video caption (without hashtags) filled in Column D automatically.</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US-04</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E (Content Type) to default to "Content Casual" so I do not have to select it every time.</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US-05</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video URL filled in Column F automatically.</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US-06</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the view count filled in Column G (Reach) so I can track performance easily.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US-07</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system to leave Columns B, C, and H completely untouched.</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US-08</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AI recommendations so I know what type of videos to create next cycle.</w:t>
            </w:r>
          </w:p>
        </w:tc>
      </w:tr>
    </w:tbl>
    <w:p/>
    <w:p>
      <w:pPr>
        <w:pStyle w:val="Heading1"/>
      </w:pPr>
      <w:r>
        <w:t>5. Lark Sheet Column Mapping</w:t>
      </w:r>
    </w:p>
    <w:p>
      <w:pPr/>
      <w:r>
        <w:rPr>
          <w:b w:val="0"/>
          <w:i w:val="0"/>
          <w:sz w:val="22"/>
        </w:rPr>
        <w:t>The system must write data into the existing Lark Sheet with these exact rules:</w:t>
      </w:r>
    </w:p>
    <w:p/>
    <w:tbl>
      <w:tblPr>
        <w:tblW w:type="auto" w:w="0"/>
        <w:jc w:val="left"/>
        <w:tblLook w:firstColumn="1" w:firstRow="1" w:lastColumn="0" w:lastRow="0" w:noHBand="0" w:noVBand="1" w:val="04A0"/>
      </w:tblPr>
      <w:tblGrid>
        <w:gridCol w:w="2340"/>
        <w:gridCol w:w="2340"/>
        <w:gridCol w:w="2340"/>
        <w:gridCol w:w="2340"/>
      </w:tblGrid>
      <w:tr>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Field Name</w:t>
            </w:r>
          </w:p>
        </w:tc>
        <w:tc>
          <w:tcPr>
            <w:tcW w:type="dxa" w:w="2340"/>
            <w:tcW w:w="388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System Action</w:t>
            </w:r>
          </w:p>
        </w:tc>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Details</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w:t>
            </w:r>
          </w:p>
        </w:tc>
        <w:tc>
          <w:tcPr>
            <w:tcW w:type="dxa" w:w="2340"/>
            <w:tcW w:w="3888"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fills automatically</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 the video was originally posted on the platform (not today's date)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Week</w:t>
            </w:r>
          </w:p>
        </w:tc>
        <w:tc>
          <w:tcPr>
            <w:tcW w:type="dxa" w:w="2340"/>
            <w:tcW w:w="3888"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User fills manually — DO NOT TOUCH</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 system must NOT write anything here</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PIC</w:t>
            </w:r>
          </w:p>
        </w:tc>
        <w:tc>
          <w:tcPr>
            <w:tcW w:type="dxa" w:w="2340"/>
            <w:tcW w:w="3888"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User fills manually — DO NOT TOUCH</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fills manually — system must NOT write anything here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Title</w:t>
            </w:r>
          </w:p>
        </w:tc>
        <w:tc>
          <w:tcPr>
            <w:tcW w:type="dxa" w:w="2340"/>
            <w:tcW w:w="3888"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System fills automatically</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caption extracted automatically. All hashtags removed. Write "No caption" if none found.</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3888"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System fills with default value</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Auto-filled as "Content Casual" by default for every row</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Link</w:t>
            </w:r>
          </w:p>
        </w:tc>
        <w:tc>
          <w:tcPr>
            <w:tcW w:type="dxa" w:w="2340"/>
            <w:tcW w:w="3888"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System fills automatically</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video URL as provided by the user</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Reach</w:t>
            </w:r>
          </w:p>
        </w:tc>
        <w:tc>
          <w:tcPr>
            <w:tcW w:type="dxa" w:w="2340"/>
            <w:tcW w:w="3888"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fills automatically</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View count only (e.g. Reels view count shown on platform profile)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2340"/>
            <w:tcW w:w="3888"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User fills manually — DO NOT TOUCH</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 system must NOT write anything here</w:t>
            </w:r>
          </w:p>
        </w:tc>
      </w:tr>
    </w:tbl>
    <w:p/>
    <w:p>
      <w:pPr>
        <w:pStyle w:val="Heading1"/>
      </w:pPr>
      <w:r>
        <w:t>6. Supported Platforms</w:t>
      </w:r>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2340"/>
            <w:tcW w:w="345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G — View Count Source</w:t>
            </w:r>
          </w:p>
        </w:tc>
        <w:tc>
          <w:tcPr>
            <w:tcW w:type="dxa" w:w="2340"/>
            <w:tcW w:w="388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D — Caption Source</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w:t>
            </w:r>
          </w:p>
        </w:tc>
        <w:tc>
          <w:tcPr>
            <w:tcW w:type="dxa" w:w="2340"/>
            <w:tcW w:w="345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 view count on profile</w:t>
            </w:r>
          </w:p>
        </w:tc>
        <w:tc>
          <w:tcPr>
            <w:tcW w:type="dxa" w:w="234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2340"/>
            <w:tcW w:w="345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234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description — hashtags removed</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Reels</w:t>
            </w:r>
          </w:p>
        </w:tc>
        <w:tc>
          <w:tcPr>
            <w:tcW w:type="dxa" w:w="2340"/>
            <w:tcW w:w="345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234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 Shorts</w:t>
            </w:r>
          </w:p>
        </w:tc>
        <w:tc>
          <w:tcPr>
            <w:tcW w:type="dxa" w:w="2340"/>
            <w:tcW w:w="345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234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title</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2340"/>
            <w:tcW w:w="345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 / impressions</w:t>
            </w:r>
          </w:p>
        </w:tc>
        <w:tc>
          <w:tcPr>
            <w:tcW w:type="dxa" w:w="234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Tweet text — hashtags removed</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w:t>
            </w:r>
          </w:p>
        </w:tc>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2340"/>
            <w:tcW w:w="345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234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 caption — hashtags removed</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2340"/>
            <w:tcW w:w="345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234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r>
    </w:tbl>
    <w:p/>
    <w:p>
      <w:pPr>
        <w:pStyle w:val="Heading1"/>
      </w:pPr>
      <w:r>
        <w:t>7. Functional Requirements</w:t>
      </w:r>
    </w:p>
    <w:p>
      <w:pPr/>
      <w:r>
        <w:rPr>
          <w:b w:val="0"/>
          <w:i/>
          <w:color w:val="595959"/>
          <w:sz w:val="22"/>
        </w:rPr>
        <w:t>Priority: M = Must Have   S = Should Have   C = Could Have</w:t>
      </w:r>
    </w:p>
    <w:p/>
    <w:tbl>
      <w:tblPr>
        <w:tblW w:type="auto" w:w="0"/>
        <w:jc w:val="left"/>
        <w:tblLook w:firstColumn="1" w:firstRow="1" w:lastColumn="0" w:lastRow="0" w:noHBand="0" w:noVBand="1" w:val="04A0"/>
      </w:tblPr>
      <w:tblGrid>
        <w:gridCol w:w="3120"/>
        <w:gridCol w:w="3120"/>
        <w:gridCol w:w="3120"/>
      </w:tblGrid>
      <w:tr>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Priority</w:t>
            </w:r>
          </w:p>
        </w:tc>
        <w:tc>
          <w:tcPr>
            <w:tcW w:type="dxa" w:w="3120"/>
            <w:tcW w:w="84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Accept one or more video URLs as input from the user.</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Identify which of the 7 platforms each URL belongs to.</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 the original posted date of the video (Column A).</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 the video caption and strip all hashtags (Column D). Write "No caption" if none found.</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Auto-fill "Content Casual" as the default value for Column E.</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 the video URL into Column F.</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 the video view count and write into Column G (Reach).</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Never write to Columns B, C, or H under any circumstance.</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all data into the correct new row in the existing Lark Sheet without overwriting other data.</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Support all 7 platforms: Instagram, TikTok, Facebook, YouTube, X, RedNote, Threads.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Generate an AI performance summary showing best and worst performing videos.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Generate AI content recommendations for the next posting cycle.</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a link fails, notify the user with a clear error message and continue with remaining links.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C</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Support batch input of multiple video links at once.</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C</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Compare current cycle performance against the previous cycle.</w:t>
            </w:r>
          </w:p>
        </w:tc>
      </w:tr>
    </w:tbl>
    <w:p/>
    <w:p>
      <w:pPr>
        <w:pStyle w:val="Heading1"/>
      </w:pPr>
      <w:r>
        <w:t>8. Non-Functional Requirements</w:t>
      </w:r>
    </w:p>
    <w:tbl>
      <w:tblPr>
        <w:tblW w:type="auto" w:w="0"/>
        <w:jc w:val="left"/>
        <w:tblLook w:firstColumn="1" w:firstRow="1" w:lastColumn="0" w:lastRow="0" w:noHBand="0" w:noVBand="1" w:val="04A0"/>
      </w:tblPr>
      <w:tblGrid>
        <w:gridCol w:w="3120"/>
        <w:gridCol w:w="3120"/>
        <w:gridCol w:w="3120"/>
      </w:tblGrid>
      <w:tr>
        <w:tc>
          <w:tcPr>
            <w:tcW w:type="dxa" w:w="3120"/>
            <w:tcW w:w="12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230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Category</w:t>
            </w:r>
          </w:p>
        </w:tc>
        <w:tc>
          <w:tcPr>
            <w:tcW w:type="dxa" w:w="312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NFR-01</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Performance</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 and fill data for up to 20 videos within 2 minutes.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NFR-02</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Accuracy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counts must match platform figures with 99% accuracy.</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NFR-03</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must never overwrite or delete data in Columns B, C, or H.</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NFR-04</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Usability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can complete a full reporting cycle in under 5 minutes with no training.</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NFR-05</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Reliability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link fails, system continues processing all remaining links.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NFR-06</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Security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credentials must be stored securely and encrypted.</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NFR-07</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Compatibility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Must integrate with Lark Sheet API without breaking existing sheet structure or formatting.</w:t>
            </w:r>
          </w:p>
        </w:tc>
      </w:tr>
    </w:tbl>
    <w:p/>
    <w:p>
      <w:pPr>
        <w:pStyle w:val="Heading1"/>
      </w:pPr>
      <w:r>
        <w:t>9. Risk Register</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1872"/>
            <w:tcW w:w="331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1872"/>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Impact</w:t>
            </w:r>
          </w:p>
        </w:tc>
        <w:tc>
          <w:tcPr>
            <w:tcW w:type="dxa" w:w="1872"/>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Mitigation</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R-01</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Platform blocks automated data access</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 official APIs; have fallback scraping where permitted by ToS</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R-02</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layout or API changes break extraction</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Modular connectors — fix one platform without affecting others</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R-03</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to wrong Lark column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Strict column mapping with automated validation tests before release</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R-04</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 extraction leaves some hashtags behind</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 robust regex pattern to strip all hashtags; tested across all platforms</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R-05</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has very limited API access</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Research alternative access; document limitation and propose workaround</w:t>
            </w:r>
          </w:p>
        </w:tc>
      </w:tr>
    </w:tbl>
    <w:p/>
    <w:p>
      <w:pPr>
        <w:pStyle w:val="Heading1"/>
      </w:pPr>
      <w:r>
        <w:t>10. Assumptions &amp; Constraints</w:t>
      </w:r>
    </w:p>
    <w:p>
      <w:pPr>
        <w:pStyle w:val="Heading2"/>
      </w:pPr>
      <w:r>
        <w:t>10.1 Assumptions</w:t>
      </w:r>
    </w:p>
    <w:p>
      <w:pPr>
        <w:pStyle w:val="ListBullet"/>
      </w:pPr>
      <w:r>
        <w:rPr>
          <w:sz w:val="22"/>
        </w:rPr>
        <w:t>All video links provided belong to the user's own accounts.</w:t>
      </w:r>
    </w:p>
    <w:p>
      <w:pPr>
        <w:pStyle w:val="ListBullet"/>
      </w:pPr>
      <w:r>
        <w:rPr>
          <w:sz w:val="22"/>
        </w:rPr>
        <w:t>The Lark Sheet already exists with exactly the 8 columns (A to H) as defined in Section 5.</w:t>
      </w:r>
    </w:p>
    <w:p>
      <w:pPr>
        <w:pStyle w:val="ListBullet"/>
      </w:pPr>
      <w:r>
        <w:rPr>
          <w:sz w:val="22"/>
        </w:rPr>
        <w:t>The user has a stable internet connection when running the system.</w:t>
      </w:r>
    </w:p>
    <w:p>
      <w:pPr>
        <w:pStyle w:val="ListBullet"/>
      </w:pPr>
      <w:r>
        <w:rPr>
          <w:sz w:val="22"/>
        </w:rPr>
        <w:t>Videos will always have a caption — "No caption" fallback is a safety measure only.</w:t>
      </w:r>
    </w:p>
    <w:p>
      <w:pPr>
        <w:pStyle w:val="ListBullet"/>
      </w:pPr>
      <w:r>
        <w:rPr>
          <w:sz w:val="22"/>
        </w:rPr>
        <w:t>"Content Casual" is the appropriate default for the majority of the user's videos.</w:t>
      </w:r>
    </w:p>
    <w:p>
      <w:pPr>
        <w:pStyle w:val="Heading2"/>
      </w:pPr>
      <w:r>
        <w:t>10.2 Constraints</w:t>
      </w:r>
    </w:p>
    <w:p>
      <w:pPr>
        <w:pStyle w:val="ListBullet"/>
      </w:pPr>
      <w:r>
        <w:rPr>
          <w:sz w:val="22"/>
        </w:rPr>
        <w:t>System must NEVER write to Columns B (Week), C (PIC), or H (Final Reach).</w:t>
      </w:r>
    </w:p>
    <w:p>
      <w:pPr>
        <w:pStyle w:val="ListBullet"/>
      </w:pPr>
      <w:r>
        <w:rPr>
          <w:sz w:val="22"/>
        </w:rPr>
        <w:t>Column A must reflect the original video posted date — not the date the system is run.</w:t>
      </w:r>
    </w:p>
    <w:p>
      <w:pPr>
        <w:pStyle w:val="ListBullet"/>
      </w:pPr>
      <w:r>
        <w:rPr>
          <w:sz w:val="22"/>
        </w:rPr>
        <w:t>Each platform's Terms of Service must be respected for all data access methods.</w:t>
      </w:r>
    </w:p>
    <w:p>
      <w:pPr>
        <w:pStyle w:val="ListBullet"/>
      </w:pPr>
      <w:r>
        <w:rPr>
          <w:sz w:val="22"/>
        </w:rPr>
        <w:t>RedNote may require a different technical approach due to limited API availability.</w:t>
      </w:r>
    </w:p>
    <w:p>
      <w:pPr>
        <w:pStyle w:val="ListBullet"/>
      </w:pPr>
      <w:r>
        <w:rPr>
          <w:sz w:val="22"/>
        </w:rPr>
        <w:t>Single user only in Phase 1 — no multi-user or team features.</w:t>
      </w:r>
    </w:p>
    <w:p>
      <w:pPr>
        <w:pStyle w:val="Heading1"/>
      </w:pPr>
      <w:r>
        <w:t>11. Implementation Roadmap</w:t>
      </w:r>
    </w:p>
    <w:tbl>
      <w:tblPr>
        <w:tblW w:type="auto" w:w="0"/>
        <w:jc w:val="left"/>
        <w:tblLook w:firstColumn="1" w:firstRow="1" w:lastColumn="0" w:lastRow="0" w:noHBand="0" w:noVBand="1" w:val="04A0"/>
      </w:tblPr>
      <w:tblGrid>
        <w:gridCol w:w="2340"/>
        <w:gridCol w:w="2340"/>
        <w:gridCol w:w="2340"/>
        <w:gridCol w:w="2340"/>
      </w:tblGrid>
      <w:tr>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234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Gets Built</w:t>
            </w:r>
          </w:p>
        </w:tc>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Platforms Covered</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Timeline</w:t>
            </w:r>
          </w:p>
        </w:tc>
      </w:tr>
      <w:tr>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(Core)</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input, metric extraction, write to Lark Sheet columns A, D, E, F, G</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TikTok, YouTube</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Days 1-2</w:t>
            </w:r>
          </w:p>
        </w:tc>
      </w:tr>
      <w:tr>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 remaining platforms + AI performance analysis and recommendations</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Facebook, X, RedNote, Threads</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Days 3-4</w:t>
            </w:r>
          </w:p>
        </w:tc>
      </w:tr>
      <w:tr>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Batch input, error handling, performance comparison across cycles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7 platforms</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Day 5</w:t>
            </w:r>
          </w:p>
        </w:tc>
      </w:tr>
    </w:tbl>
    <w:p/>
    <w:p>
      <w:pPr>
        <w:pStyle w:val="Heading1"/>
      </w:pPr>
      <w:r>
        <w:t>12. Success Criteria</w:t>
      </w:r>
    </w:p>
    <w:tbl>
      <w:tblPr>
        <w:tblW w:type="auto" w:w="0"/>
        <w:jc w:val="left"/>
        <w:tblLook w:firstColumn="1" w:firstRow="1" w:lastColumn="0" w:lastRow="0" w:noHBand="0" w:noVBand="1" w:val="04A0"/>
      </w:tblPr>
      <w:tblGrid>
        <w:gridCol w:w="4680"/>
        <w:gridCol w:w="4680"/>
      </w:tblGrid>
      <w:tr>
        <w:tc>
          <w:tcPr>
            <w:tcW w:type="dxa" w:w="468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Criteria</w:t>
            </w:r>
          </w:p>
        </w:tc>
        <w:tc>
          <w:tcPr>
            <w:tcW w:type="dxa" w:w="4680"/>
            <w:tcW w:w="57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Target</w:t>
            </w:r>
          </w:p>
        </w:tc>
      </w:tr>
      <w:tr>
        <w:tc>
          <w:tcPr>
            <w:tcW w:type="dxa" w:w="468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saved per reporting cycle</w:t>
            </w:r>
          </w:p>
        </w:tc>
        <w:tc>
          <w:tcPr>
            <w:tcW w:type="dxa" w:w="468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At least 80% reduction vs current manual process</w:t>
            </w:r>
          </w:p>
        </w:tc>
      </w:tr>
      <w:tr>
        <w:tc>
          <w:tcPr>
            <w:tcW w:type="dxa" w:w="468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 data entry required</w:t>
            </w:r>
          </w:p>
        </w:tc>
        <w:tc>
          <w:tcPr>
            <w:tcW w:type="dxa" w:w="468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Zero — system fills Columns A, D, E, F, G automatically</w:t>
            </w:r>
          </w:p>
        </w:tc>
      </w:tr>
      <w:tr>
        <w:tc>
          <w:tcPr>
            <w:tcW w:type="dxa" w:w="468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Columns B, C, H protection</w:t>
            </w:r>
          </w:p>
        </w:tc>
        <w:tc>
          <w:tcPr>
            <w:tcW w:type="dxa" w:w="468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100% — system never writes to these columns</w:t>
            </w:r>
          </w:p>
        </w:tc>
      </w:tr>
      <w:tr>
        <w:tc>
          <w:tcPr>
            <w:tcW w:type="dxa" w:w="468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 accuracy</w:t>
            </w:r>
          </w:p>
        </w:tc>
        <w:tc>
          <w:tcPr>
            <w:tcW w:type="dxa" w:w="468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99% match with figures shown on each platform</w:t>
            </w:r>
          </w:p>
        </w:tc>
      </w:tr>
      <w:tr>
        <w:tc>
          <w:tcPr>
            <w:tcW w:type="dxa" w:w="468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accuracy</w:t>
            </w:r>
          </w:p>
        </w:tc>
        <w:tc>
          <w:tcPr>
            <w:tcW w:type="dxa" w:w="468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Correct caption extracted with zero hashtags remaining</w:t>
            </w:r>
          </w:p>
        </w:tc>
      </w:tr>
      <w:tr>
        <w:tc>
          <w:tcPr>
            <w:tcW w:type="dxa" w:w="468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Platforms supported</w:t>
            </w:r>
          </w:p>
        </w:tc>
        <w:tc>
          <w:tcPr>
            <w:tcW w:type="dxa" w:w="4680"/>
            <w:tcW w:w="57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7: Instagram, TikTok, Facebook, YouTube, X, RedNote, Threads</w:t>
            </w:r>
          </w:p>
        </w:tc>
      </w:tr>
      <w:tr>
        <w:tc>
          <w:tcPr>
            <w:tcW w:type="dxa" w:w="468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AI recommendations</w:t>
            </w:r>
          </w:p>
        </w:tc>
        <w:tc>
          <w:tcPr>
            <w:tcW w:type="dxa" w:w="4680"/>
            <w:tcW w:w="57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At least 3 actionable video content suggestions per reporting cycle</w:t>
            </w:r>
          </w:p>
        </w:tc>
      </w:tr>
    </w:tbl>
    <w:p/>
    <w:p>
      <w:pPr>
        <w:pStyle w:val="Heading1"/>
      </w:pPr>
      <w:r>
        <w:t>13. Glossary</w:t>
      </w:r>
    </w:p>
    <w:tbl>
      <w:tblPr>
        <w:tblW w:type="auto" w:w="0"/>
        <w:jc w:val="left"/>
        <w:tblLook w:firstColumn="1" w:firstRow="1" w:lastColumn="0" w:lastRow="0" w:noHBand="0" w:noVBand="1" w:val="04A0"/>
      </w:tblPr>
      <w:tblGrid>
        <w:gridCol w:w="4680"/>
        <w:gridCol w:w="4680"/>
      </w:tblGrid>
      <w:tr>
        <w:tc>
          <w:tcPr>
            <w:tcW w:type="dxa" w:w="468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Term</w:t>
            </w:r>
          </w:p>
        </w:tc>
        <w:tc>
          <w:tcPr>
            <w:tcW w:type="dxa" w:w="4680"/>
            <w:tcW w:w="79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Definition</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Reach (Column G)</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view count of a video as displayed on the platform profile page.</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text description written with a video post. Hashtags are removed before saving.</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Words starting with # used for discoverability on social media. Always removed from Column D.</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spreadsheet tool inside Lark (Feishu) where the user tracks video performance.</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PIC</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Person In Charge — filled manually by the user in Column C.</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default content type category auto-filled in Column E for all videos.</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manually calculated field in Column H — the system never touches this column.</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Also known as Xiaohongshu — a Chinese social media and lifestyle platform.</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MoSCoW</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Prioritisation method: Must Have, Should Have, Could Have, Would not Have this time.</w:t>
            </w:r>
          </w:p>
        </w:tc>
      </w:tr>
    </w:tbl>
    <w:p/>
    <w:p/>
    <w:p>
      <w:pPr>
        <w:pStyle w:val="Heading1"/>
      </w:pPr>
      <w:r>
        <w:t>14. Sign-Off &amp; Approval</w:t>
      </w:r>
    </w:p>
    <w:p>
      <w:pPr/>
      <w:r>
        <w:rPr>
          <w:b w:val="0"/>
          <w:i w:val="0"/>
          <w:sz w:val="22"/>
        </w:rPr>
        <w:t>By signing below, the approver confirms that this BRD accurately represents the requirements for the Auto Count Social Media Reach system.</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3.0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