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5.2</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14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Playwright + Claude Vision approach (no platform APIs), hard column rules, run.py trigger, write to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(every 5 min), yt-dlp for YouTube/TikTok, Firefox for Instagram/RedNote, 283 automated tests, structured logging, retry logic, startup validation, security hardening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boss-required sections: specific pain with time measurements, why AI not just automation, quantified value (33 hrs/year), AC-01 to AC-10 acceptance criteria</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14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clarified Phase 1 vs Phase 2 platform scope, reconciled baseline metric (40 min/week), aligned AC-03 and NFR-02 accuracy thresholds</w:t>
            </w:r>
          </w:p>
        </w:tc>
      </w:tr>
    </w:tbl>
    <w:p/>
    <w:p>
      <w:r>
        <w:br w:type="page"/>
      </w:r>
    </w:p>
    <w:p>
      <w:pPr>
        <w:pStyle w:val="Heading1"/>
      </w:pPr>
      <w:r>
        <w:t>1. Executive Summary</w:t>
      </w:r>
    </w:p>
    <w:p>
      <w:pPr/>
      <w:r>
        <w:rPr>
          <w:b w:val="0"/>
          <w:i w:val="0"/>
          <w:sz w:val="22"/>
        </w:rPr>
        <w:t xml:space="preserve">A video content creator at ricebowlmy spends approximately 40 minutes every week manually collecting performance data (posted date, caption, view count) from 4 social media platforms (Instagram, YouTube, TikTok, RedNote) and typing it into a Lark Bitable tracking sheet. This is pure manual data entry — repetitive, error-prone, and done at the end of an already busy week. </w:t>
        <w:br/>
        <w:br/>
        <w:t xml:space="preserve">This system eliminates that 40 minutes. The user pastes video URLs into Lark Column F. A background watcher detects new URLs within 5 minutes and fills in all data automatically: posted date (Column A), caption with hashtags removed (Column D), content type (Column E), and view count (Column G). </w:t>
        <w:br/>
        <w:br/>
        <w:t xml:space="preserve">Claude AI Vision is required — not optional — because three of the four platforms (Instagram, TikTok, RedNote) have no public API available, block automated scrapers, and present data visually in ways that change with every UI update. Only AI vision can reliably read any screenshot regardless of platform, language, or UI version. </w:t>
        <w:br/>
        <w:br/>
        <w:t>Projected outcome: 38 minutes saved per week, approximately 33 hours per year, with near-zero data entry errors.</w:t>
      </w:r>
    </w:p>
    <w:p>
      <w:pPr>
        <w:pStyle w:val="Heading1"/>
      </w:pPr>
      <w:r>
        <w:t>2. Hard Rules (NEVER Violate)</w:t>
      </w:r>
    </w:p>
    <w:p>
      <w:pPr/>
      <w:r>
        <w:rPr>
          <w:b/>
          <w:i w:val="0"/>
          <w:color w:val="C00000"/>
          <w:sz w:val="22"/>
        </w:rPr>
        <w:t>These rules are enforced in code and must never be broken under any circumstance:</w:t>
      </w:r>
    </w:p>
    <w:p/>
    <w:tbl>
      <w:tblPr>
        <w:tblW w:type="auto" w:w="0"/>
        <w:jc w:val="left"/>
        <w:tblLook w:firstColumn="1" w:firstRow="1" w:lastColumn="0" w:lastRow="0" w:noHBand="0" w:noVBand="1" w:val="04A0"/>
      </w:tblPr>
      <w:tblGrid>
        <w:gridCol w:w="4680"/>
        <w:gridCol w:w="4680"/>
      </w:tblGrid>
      <w:tr>
        <w:tc>
          <w:tcPr>
            <w:tcW w:type="dxa" w:w="468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c>
          <w:tcPr>
            <w:tcW w:type="dxa" w:w="4680"/>
            <w:tcW w:w="90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RULE-01</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Only write to Lark columns A, D, E, G. Writing to B, C, F, or H must raise an exception immediately.</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RULE-02</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overwrite Column F. The user pastes URLs into Column F manually — the system must never touch it.</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RULE-03</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Never append new rows. Always write into the existing row identified by the URL in Column F.</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RULE-04</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Strip ALL hashtags from caption (Unicode-aware) before writing to Column D. No hashtags may remain.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RULE-05</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 must always be exactly "Content Casual" — hardcoded, no exceptions.</w:t>
            </w:r>
          </w:p>
        </w:tc>
      </w:tr>
    </w:tbl>
    <w:p/>
    <w:p>
      <w:pPr>
        <w:pStyle w:val="Heading1"/>
      </w:pPr>
      <w:r>
        <w:t>3. Problem Statement</w:t>
      </w:r>
    </w:p>
    <w:p>
      <w:pPr>
        <w:pStyle w:val="Heading2"/>
      </w:pPr>
      <w:r>
        <w:t>3.1 The Real Daily-Work Pain</w:t>
      </w:r>
    </w:p>
    <w:p>
      <w:pPr/>
      <w:r>
        <w:rPr>
          <w:b w:val="0"/>
          <w:i w:val="0"/>
          <w:sz w:val="22"/>
        </w:rPr>
        <w:t>Every week, the content creator must manually collect performance metrics for all videos posted that week across 4 active platforms: Instagram, YouTube, TikTok, and RedNote. The process is done manually, platform by platform, video by video. Below is the measured time breakdown for a typical week of 10 videos:</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 (per video)</w:t>
            </w:r>
          </w:p>
        </w:tc>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 Taken</w:t>
            </w:r>
          </w:p>
        </w:tc>
        <w:tc>
          <w:tcPr>
            <w:tcW w:type="dxa" w:w="312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Specific Problem</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platform, find the video</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grid is paginated. RedNote UI is in Chinese. Older posts require scrolling.</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copy the caption</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Captions are long. Must select carefully to avoid copying overlaid text or comments.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manually</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post has 15-25 hashtags in English, Malay, and Chinese. Must delete each one individually. Easy to miss hidden tags.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Note the view count</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desktop hides view counts. Must navigate to profile grid to find the number. RedNote shows it as an icon overlay.</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Type data into Lark Bitable</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Switch app, find the right row, type in 4 fields. Typos happen — e.g. 10,000 entered as 1,000.</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per video</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minutes</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per week (10 videos)</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 of pure manual data entry every single week.</w:t>
            </w:r>
          </w:p>
        </w:tc>
      </w:tr>
    </w:tbl>
    <w:p/>
    <w:p/>
    <w:p>
      <w:pPr/>
      <w:r>
        <w:rPr>
          <w:b w:val="0"/>
          <w:i/>
          <w:color w:val="595959"/>
          <w:sz w:val="22"/>
        </w:rPr>
        <w:t>This is not a complex task — it is a repetitive, low-value task that happens every week without exception. It takes 40 minutes of focused attention that could otherwise go into content planning, editing, or strategy. Over a year, this is approximately 33 hours lost to data entry.</w:t>
      </w:r>
    </w:p>
    <w:p>
      <w:pPr/>
      <w:r>
        <w:rPr>
          <w:b w:val="0"/>
          <w:i/>
          <w:color w:val="595959"/>
          <w:sz w:val="22"/>
        </w:rPr>
        <w:t>Note on baseline measurement: An earlier estimate cited "10 minutes per day" of data collection work. That figure included time spent switching between apps, re-checking previous entries, and searching for older posts — overhead that is hard to time precisely. The 40 minutes/week figure above is based on timed measurement of individual tasks per video (4 minutes × 10 videos), which is the repeatable, verifiable baseline used for all calculations in this document.</w:t>
      </w:r>
    </w:p>
    <w:p>
      <w:pPr>
        <w:pStyle w:val="Heading2"/>
      </w:pPr>
      <w:r>
        <w:t>3.2 Why This Cannot Be Solved by Simple Automation</w:t>
      </w:r>
    </w:p>
    <w:p>
      <w:pPr/>
      <w:r>
        <w:rPr>
          <w:b w:val="0"/>
          <w:i w:val="0"/>
          <w:sz w:val="22"/>
        </w:rPr>
        <w:t>The obvious approach — write a web scraper — does not work. Here is why each platform resists it:</w:t>
      </w:r>
    </w:p>
    <w:p/>
    <w:tbl>
      <w:tblPr>
        <w:tblW w:type="auto" w:w="0"/>
        <w:jc w:val="left"/>
        <w:tblLook w:firstColumn="1" w:firstRow="1" w:lastColumn="0" w:lastRow="0" w:noHBand="0" w:noVBand="1" w:val="04A0"/>
      </w:tblPr>
      <w:tblGrid>
        <w:gridCol w:w="4680"/>
        <w:gridCol w:w="4680"/>
      </w:tblGrid>
      <w:tr>
        <w:tc>
          <w:tcPr>
            <w:tcW w:type="dxa" w:w="468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4680"/>
            <w:tcW w:w="86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Simple Automation Fails</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Actively blocks scrapers with 429/403 errors and CAPTCHA. HTML structure changes with every UI update. View counts are NOT in the page HTML — they are rendered inside JavaScript components and only visible after login.</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 NO public API. Chinese-language UI requires understanding of layout context, not just HTML selectors. View count is shown as an icon overlay on the video thumbnail — not in any text element.</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TikTok</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requires business account approval. Scraping is blocked. Numbers like "1.2M" require conversion — a scraper returns the string, not the integer.</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has strict daily quota limits (10,000 units/day). yt-dlp is the only reliable free method, but it still requires intelligent parsing of metadata.</w:t>
            </w:r>
          </w:p>
        </w:tc>
      </w:tr>
    </w:tbl>
    <w:p/>
    <w:p/>
    <w:p>
      <w:pPr>
        <w:pStyle w:val="Heading2"/>
      </w:pPr>
      <w:r>
        <w:t>3.3 As-Is vs To-Be Process</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r>
          </w:p>
        </w:tc>
        <w:tc>
          <w:tcPr>
            <w:tcW w:type="dxa" w:w="3120"/>
            <w:tcW w:w="374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As-Is (Manual)</w:t>
            </w:r>
          </w:p>
        </w:tc>
        <w:tc>
          <w:tcPr>
            <w:tcW w:type="dxa" w:w="312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To-Be (Automated)</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action required</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each platform, find video, copy data, remove hashtags, type into Lark — for every video</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URL into Lark Column F. Done. System handles everything else.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per week (10 videos)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 minutes active work</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minutes (just pasting URLs)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~38 minutes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saved per year</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~150-200 manual deletions (15-20 tags x 10 videos)</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 system removes all automatically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entry errors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Estimated 5-10% error rate (typos, missed hashtags, wrong row)</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Target &lt;2% (AI reads directly from screen)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Works when you are busy?</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 requires full attention</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Yes — runs in background while you work</w:t>
            </w:r>
          </w:p>
        </w:tc>
      </w:tr>
    </w:tbl>
    <w:p/>
    <w:p>
      <w:pPr>
        <w:pStyle w:val="Heading1"/>
      </w:pPr>
      <w:r>
        <w:t>4. Why AI — Not Just Any Automation</w:t>
      </w:r>
    </w:p>
    <w:p>
      <w:pPr/>
      <w:r>
        <w:rPr>
          <w:b w:val="0"/>
          <w:i w:val="0"/>
          <w:sz w:val="22"/>
        </w:rPr>
        <w:t>This problem specifically requires AI vision. A rule-based scraper or API integration cannot solve it. Here is the direct comparison:</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Approach</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It Does NOT Work for This Problem</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scraper (Selenium / BeautifulSoup)</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and TikTok actively detect and block scrapers. HTML structure changes every few weeks with UI updates — the scraper breaks and requires manual fixing. View counts on Instagram are rendered in JavaScript after login; they do not exist in raw HTML.</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APIs (official)</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has NO public API — completely unavailable. Instagram Graph API requires Facebook Business account verification (weeks of approval process). YouTube Data API has a 10,000 unit/day quota — enough for ~100 videos, not scalable. TikTok API requires business account approval.</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Zapier / Make (no-code automation)</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Cannot access platforms without APIs. Cannot read data from screenshots or handle visual content. Cannot perform intelligent text operations like "remove hashtags in any language".</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Rule-based screenshot parser (OCR)</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OCR reads raw text but cannot understand context. Cannot distinguish a view count from a like count, a comment count, or a share count — all are numbers near icons on screen. Cannot handle "1.2K" or "3.4M" shorthand conversion reliably across languages.</w:t>
            </w:r>
          </w:p>
        </w:tc>
      </w:tr>
    </w:tbl>
    <w:p/>
    <w:p/>
    <w:p>
      <w:pPr/>
      <w:r>
        <w:rPr>
          <w:b/>
          <w:i w:val="0"/>
          <w:sz w:val="22"/>
        </w:rPr>
        <w:t>Why Claude AI Vision specifically solves what others cannot:</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Capability Required</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AI Vision Is Needed</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any platform layout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reads a screenshot like a human reads a screen. It does not depend on specific HTML elements or CSS selectors. When Instagram or RedNote updates their UI, the system still works.</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Understand visual context</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view count is a number near a play icon. The like count is a number near a heart. Claude Vision understands the meaning of icons and their associated numbers — a rule-based system cannot.</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Handle multi-language content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Captions mix English, Malay, Chinese, and Arabic. Hashtags appear in all these languages. Claude Vision understands all of them. A regex alone would miss Chinese hashtags (#视频).</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Interpret relative dates</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 days ago", "1w", "2週前" (Chinese for 2 weeks ago) — these require language understanding, not pattern matching. Claude converts them correctly.</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Convert number shorthand</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"1.2K views", "3.4M plays", "10.3万" (Chinese for 103,000) — Claude converts all formats to exact integers. A scraper would return the raw string.</w:t>
            </w:r>
          </w:p>
        </w:tc>
      </w:tr>
    </w:tbl>
    <w:p/>
    <w:p>
      <w:pPr>
        <w:pStyle w:val="Heading1"/>
      </w:pPr>
      <w:r>
        <w:t>5. Quantified Value</w:t>
      </w:r>
    </w:p>
    <w:p>
      <w:pPr/>
      <w:r>
        <w:rPr>
          <w:b w:val="0"/>
          <w:i w:val="0"/>
          <w:sz w:val="22"/>
        </w:rPr>
        <w:t>Based on measured manual workflow times for a typical week of 10 videos:</w:t>
      </w:r>
    </w:p>
    <w:p/>
    <w:tbl>
      <w:tblPr>
        <w:tblW w:type="auto" w:w="0"/>
        <w:jc w:val="left"/>
        <w:tblLook w:firstColumn="1" w:firstRow="1" w:lastColumn="0" w:lastRow="0" w:noHBand="0" w:noVBand="1" w:val="04A0"/>
      </w:tblPr>
      <w:tblGrid>
        <w:gridCol w:w="2340"/>
        <w:gridCol w:w="2340"/>
        <w:gridCol w:w="2340"/>
        <w:gridCol w:w="2340"/>
      </w:tblGrid>
      <w:tr>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Before (Manual)</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After (Automated)</w:t>
            </w:r>
          </w:p>
        </w:tc>
        <w:tc>
          <w:tcPr>
            <w:tcW w:type="dxa" w:w="2340"/>
            <w:tcW w:w="2015"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Improvement</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spent per week on data collection</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 minutes (paste URLs only)</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95% reduction</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spent per year</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 hours</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31.5 hours saved per year</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~175 (avg 17.5 tags x 10 videos)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keystrokes per week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~400 keystrokes (4 fields x 10 videos)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entry error rate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Est. 5-10% (typos, missed tags, wrong row)</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Target &lt;2%</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60-80% fewer errors</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requiring manual login to check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platforms opened separately</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 manual logins needed</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video posted to data in Lark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 of week batch (up to 7 days delay)</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Within 5 minutes of URL paste</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Near real-time</w:t>
            </w:r>
          </w:p>
        </w:tc>
      </w:tr>
    </w:tbl>
    <w:p/>
    <w:p/>
    <w:p>
      <w:pPr/>
      <w:r>
        <w:rPr>
          <w:b w:val="0"/>
          <w:i/>
          <w:color w:val="595959"/>
          <w:sz w:val="22"/>
        </w:rPr>
        <w:t>At a conservative estimate of 38 minutes saved per week, the system pays for its development cost within the first month of use.</w:t>
      </w:r>
    </w:p>
    <w:p>
      <w:pPr>
        <w:pStyle w:val="Heading1"/>
      </w:pPr>
      <w:r>
        <w:t>6. Business Objectives</w:t>
      </w:r>
    </w:p>
    <w:p>
      <w:pPr>
        <w:pStyle w:val="ListBullet"/>
      </w:pPr>
      <w:r>
        <w:rPr>
          <w:sz w:val="22"/>
        </w:rPr>
        <w:t>Reduce weekly data collection time from ~40 minutes to ~2 minutes (95% reduction).</w:t>
      </w:r>
    </w:p>
    <w:p>
      <w:pPr>
        <w:pStyle w:val="ListBullet"/>
      </w:pPr>
      <w:r>
        <w:rPr>
          <w:sz w:val="22"/>
        </w:rPr>
        <w:t>Eliminate all manual hashtag deletion — system strips hashtags in any language automatically.</w:t>
      </w:r>
    </w:p>
    <w:p>
      <w:pPr>
        <w:pStyle w:val="ListBullet"/>
      </w:pPr>
      <w:r>
        <w:rPr>
          <w:sz w:val="22"/>
        </w:rPr>
        <w:t>Eliminate all manual data entry into Lark — system writes A, D, E, G with zero keystrokes from user.</w:t>
      </w:r>
    </w:p>
    <w:p>
      <w:pPr>
        <w:pStyle w:val="ListBullet"/>
      </w:pPr>
      <w:r>
        <w:rPr>
          <w:sz w:val="22"/>
        </w:rPr>
        <w:t>Achieve data accuracy of 98%+ — AI reads directly from screen, no transcription errors.</w:t>
      </w:r>
    </w:p>
    <w:p>
      <w:pPr>
        <w:pStyle w:val="ListBullet"/>
      </w:pPr>
      <w:r>
        <w:rPr>
          <w:sz w:val="22"/>
        </w:rPr>
        <w:t>Support all 4 active platforms: Instagram, YouTube, TikTok, RedNote.</w:t>
      </w:r>
    </w:p>
    <w:p>
      <w:pPr>
        <w:pStyle w:val="ListBullet"/>
      </w:pPr>
      <w:r>
        <w:rPr>
          <w:sz w:val="22"/>
        </w:rPr>
        <w:t>Process new URLs within 5 minutes of being pasted — no batch end-of-week delay.</w:t>
      </w:r>
    </w:p>
    <w:p>
      <w:pPr>
        <w:pStyle w:val="ListBullet"/>
      </w:pPr>
      <w:r>
        <w:rPr>
          <w:sz w:val="22"/>
        </w:rPr>
        <w:t>Run unattended — watcher.py runs in background, user does not need to trigger it per URL.</w:t>
      </w:r>
    </w:p>
    <w:p>
      <w:pPr>
        <w:pStyle w:val="Heading1"/>
      </w:pPr>
      <w:r>
        <w:t>7.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URLs into Column F and have the system fill columns A, D, E, G automatically within 5 minutes — so I save the 40 minutes I currently spend on manual data entry every week.</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A filled with the original video posted date so I do not have to look it up.</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D filled with the video caption with all hashtags removed so my sheet stays clean.</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always set to "Content Casual" automatically without me selecting it.</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F (my URL) to never be touched or overwritten by the system.</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G filled with the video view count automatically.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 always.</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system to work even when platforms update their UI — so I do not spend time fixing a broken scraper.</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US-09</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error messages in plain English so I know exactly what went wrong and what to do, without needing IT knowledge.</w:t>
            </w:r>
          </w:p>
        </w:tc>
      </w:tr>
    </w:tbl>
    <w:p/>
    <w:p>
      <w:pPr>
        <w:pStyle w:val="Heading1"/>
      </w:pPr>
      <w:r>
        <w:t>8. Lark Sheet Column Mapping</w:t>
      </w:r>
    </w:p>
    <w:p>
      <w:pPr/>
      <w:r>
        <w:rPr>
          <w:b/>
          <w:i w:val="0"/>
          <w:color w:val="C00000"/>
          <w:sz w:val="22"/>
        </w:rPr>
        <w:t>CRITICAL: The system uses a hard allowlist. Only columns A, D, E, G are writable. Any attempt to write to B, C, F, or H raises an exception.</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Fills It</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 / Detail</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Original video posted date extracted via Claude Vision. Format: DD/MM/YYYY</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via Claude Vision. ALL hashtags stripped (Unicode-aware). Write "No caption" if empty.</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Hardcoded as "Content Casual". Always. No exceptions.No overrides.</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URL here. System READS this column but NEVER writes to it. Exception raised if write attempted.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 count extracted via Claude Vision.</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bl>
    <w:p/>
    <w:p>
      <w:pPr>
        <w:pStyle w:val="Heading1"/>
      </w:pPr>
      <w:r>
        <w:t>9. How the System Works</w:t>
      </w:r>
    </w:p>
    <w:p>
      <w:pPr/>
      <w:r>
        <w:rPr>
          <w:b w:val="0"/>
          <w:i/>
          <w:color w:val="595959"/>
          <w:sz w:val="22"/>
        </w:rPr>
        <w:t>The system uses NO platform APIs. Instead it uses a real browser + AI vision:</w:t>
      </w:r>
    </w:p>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 Used</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starts watcher once: python watcher.py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Terminal command</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video URLs into Column F of Lark Bitable</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action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 checks Lark every 5 minutes — finds rows where Column F has URL but A/D/E/G are empty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 lark_reader.py + Lark API</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4a</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 TikTok URLs: metadata extracted directly (no browser needed)</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 Chrome cookies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4b</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 RedNote URLs: video opened in Firefox, screenshot taken</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 persistent Firefox profile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4c</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two screenshots — reel page (caption/date) + grid page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(claude-haiku-4-5)</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cleans the caption (removes all hashtags, Unicode-aware)</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data to columns A, D, E, G in ONE atomic Lark API call</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retry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Errors shown in plain English.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 + src/friendly_errors.py</w:t>
            </w:r>
          </w:p>
        </w:tc>
      </w:tr>
    </w:tbl>
    <w:p/>
    <w:p>
      <w:pPr>
        <w:pStyle w:val="Heading1"/>
      </w:pPr>
      <w:r>
        <w:t>10. Supported Platforms</w:t>
      </w:r>
    </w:p>
    <w:p>
      <w:pPr/>
      <w:r>
        <w:rPr>
          <w:b w:val="0"/>
          <w:i/>
          <w:color w:val="595959"/>
          <w:sz w:val="22"/>
        </w:rPr>
        <w:t>Phase 1 (active, fully built and tested): 4 platforms. Phase 2 (future, planned but not yet built): 3 additional platforms. This is an intentional phased approach — not scope creep. The 4 Phase 1 platforms cover 100% of current posting activity. Phase 2 platforms will be added only if the user expands to those platforms.</w:t>
      </w:r>
    </w:p>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156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156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156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156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(Views)</w:t>
            </w:r>
          </w:p>
        </w:tc>
        <w:tc>
          <w:tcPr>
            <w:tcW w:type="dxa" w:w="156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(Caption)</w:t>
            </w:r>
          </w:p>
        </w:tc>
        <w:tc>
          <w:tcPr>
            <w:tcW w:type="dxa" w:w="156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Source</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title</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 view count</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(2-screenshot approach)</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Tweet text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bl>
    <w:p/>
    <w:p>
      <w:pPr>
        <w:pStyle w:val="Heading1"/>
      </w:pPr>
      <w:r>
        <w:t>11.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reads Lark Bitable to find rows where Column F has a URL and columns A/D/E/G are empty.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routes YouTube/TikTok URLs to yt-dlp for fast, exact metadata extraction (no browser).</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routes Instagram/RedNote URLs to Firefox + Claude Vision for screenshot-based extraction.</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 Instagram: system takes two screenshots — reel page (caption + date) and profile grid (view count).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sends screenshots to Claude Haiku Vision (claude-haiku-4-5) to extract posted date, caption, view count.</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strips ALL hashtags from caption using Unicode-aware regex before writing to Column 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posted date to Column A only.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cleaned caption to Column D only. Writes "No caption" if empty.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"Content Casual" to Column E only. Hardcoded always.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view count to Column G only.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writes to Columns B, C, F, or H. Any attempt raises an exception immediately.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fields for a row in ONE atomic Lark API call — prevents partial data if system crashes.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into existing rows only — never appends new rows.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as a background watcher (watcher.py) — checks Lark every 5 minutes automatically.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validates all required .env variables on startup — shows clear error if any are missing.</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retries failed Lark writes up to 3 times with exponential back-off (2s, 4s, 8s).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prints a run summary showing success/failure status for each URL processed.</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URL fails, system logs the error in plain English and continues processing remaining URLs.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and severity levels.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FR-20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compares current cycle performance against previous cycle.</w:t>
            </w:r>
          </w:p>
        </w:tc>
      </w:tr>
    </w:tbl>
    <w:p/>
    <w:p>
      <w:pPr>
        <w:pStyle w:val="Heading1"/>
      </w:pPr>
      <w:r>
        <w:t>12.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 up to 20 video URLs within 5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what is shown on the video page within 5% variance (consistent with AC-03). Captions must have zero hashtags remaining after processing (AC-02). Overall field-fill accuracy: 95%+ of submitted URLs result in all 4 columns correctly populated (AC-01).</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write to Columns B, C, F, or H under any circumstance.</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must never overwrite existing data in columns A, D, E, G if already filled.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system must continue processing all remaining URLs.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stored in .env file only. Never logged or printed. .env excluded from git.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pytest tests across 6 test files — positive, negative, security, performance, UI/UX, and stress cases. All must pass (no real network calls).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NFR-08</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on Python 3.9+ on macOS.</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NFR-09</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Observability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Errors shown in plain English, not technical jargon.</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NFR-10</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Resilience</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writes retried up to 3 times on failure. Startup validates all required .env vars before any work begins.</w:t>
            </w:r>
          </w:p>
        </w:tc>
      </w:tr>
    </w:tbl>
    <w:p/>
    <w:p>
      <w:pPr>
        <w:pStyle w:val="Heading1"/>
      </w:pPr>
      <w:r>
        <w:t>13.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Playwright browser (detects automation)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persistent Chrome profile with real login session; use slow human-like interactions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extracts wrong data from screenshot</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 extracted data format; flag outliers for manual review</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lark_writer.py raises exception immediately if wrong column attempted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Hashtag regex misses Unicode hashtags (e.g. Chinese, Arabic)</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Unicode-aware regex pattern covering all Unicode word characters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requires login — Playwright session expires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 retains login session; user re-logs if expired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R-06</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API token expires during run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Implement token refresh logic; retry on auth failure</w:t>
            </w:r>
          </w:p>
        </w:tc>
      </w:tr>
    </w:tbl>
    <w:p/>
    <w:p>
      <w:pPr>
        <w:pStyle w:val="Heading1"/>
      </w:pPr>
      <w:r>
        <w:t>14. Assumptions &amp; Constraints</w:t>
      </w:r>
    </w:p>
    <w:p>
      <w:pPr>
        <w:pStyle w:val="Heading2"/>
      </w:pPr>
      <w:r>
        <w:t>14.1 Assumptions</w:t>
      </w:r>
    </w:p>
    <w:p>
      <w:pPr>
        <w:pStyle w:val="ListBullet"/>
      </w:pPr>
      <w:r>
        <w:rPr>
          <w:sz w:val="22"/>
        </w:rPr>
        <w:t>The user pastes video URLs into Column F of the Lark Sheet before running the system.</w:t>
      </w:r>
    </w:p>
    <w:p>
      <w:pPr>
        <w:pStyle w:val="ListBullet"/>
      </w:pPr>
      <w:r>
        <w:rPr>
          <w:sz w:val="22"/>
        </w:rPr>
        <w:t>The user is already logged into all 4 active Phase 1 platforms (Instagram, YouTube, TikTok, RedNote) in the persistent Firefox profile.</w:t>
      </w:r>
    </w:p>
    <w:p>
      <w:pPr>
        <w:pStyle w:val="ListBullet"/>
      </w:pPr>
      <w:r>
        <w:rPr>
          <w:sz w:val="22"/>
        </w:rPr>
        <w:t>The Lark Sheet exists with exactly columns A to H as defined in Section 6.</w:t>
      </w:r>
    </w:p>
    <w:p>
      <w:pPr>
        <w:pStyle w:val="ListBullet"/>
      </w:pPr>
      <w:r>
        <w:rPr>
          <w:sz w:val="22"/>
        </w:rPr>
        <w:t>Videos will always be publicly visible when the browser opens the URL.</w:t>
      </w:r>
    </w:p>
    <w:p>
      <w:pPr>
        <w:pStyle w:val="ListBullet"/>
      </w:pPr>
      <w:r>
        <w:rPr>
          <w:sz w:val="22"/>
        </w:rPr>
        <w:t>The user runs the system on macOS with Python 3.11+ installed.</w:t>
      </w:r>
    </w:p>
    <w:p>
      <w:pPr>
        <w:pStyle w:val="ListBullet"/>
      </w:pPr>
      <w:r>
        <w:rPr>
          <w:sz w:val="22"/>
        </w:rPr>
        <w:t>"Content Casual" is the correct default for all videos in Phase 1.</w:t>
      </w:r>
    </w:p>
    <w:p>
      <w:pPr>
        <w:pStyle w:val="Heading2"/>
      </w:pPr>
      <w:r>
        <w:t>14.2 Constraints</w:t>
      </w:r>
    </w:p>
    <w:p>
      <w:pPr>
        <w:pStyle w:val="ListBullet"/>
      </w:pPr>
      <w:r>
        <w:rPr>
          <w:sz w:val="22"/>
        </w:rPr>
        <w:t>System MUST NEVER write to Columns B, C, F, or H — enforced with hard exception in code.</w:t>
      </w:r>
    </w:p>
    <w:p>
      <w:pPr>
        <w:pStyle w:val="ListBullet"/>
      </w:pPr>
      <w:r>
        <w:rPr>
          <w:sz w:val="22"/>
        </w:rPr>
        <w:t>Column F is owned by the user — the system only reads it, never writes to it.</w:t>
      </w:r>
    </w:p>
    <w:p>
      <w:pPr>
        <w:pStyle w:val="ListBullet"/>
      </w:pPr>
      <w:r>
        <w:rPr>
          <w:sz w:val="22"/>
        </w:rPr>
        <w:t>System writes into existing rows only — never creates new rows.</w:t>
      </w:r>
    </w:p>
    <w:p>
      <w:pPr>
        <w:pStyle w:val="ListBullet"/>
      </w:pPr>
      <w:r>
        <w:rPr>
          <w:sz w:val="22"/>
        </w:rPr>
        <w:t>No platform APIs are used — all data is extracted via Playwright + Claude Vision.</w:t>
      </w:r>
    </w:p>
    <w:p>
      <w:pPr>
        <w:pStyle w:val="ListBullet"/>
      </w:pPr>
      <w:r>
        <w:rPr>
          <w:sz w:val="22"/>
        </w:rPr>
        <w:t>Single user only in Phase 1.</w:t>
      </w:r>
    </w:p>
    <w:p>
      <w:pPr>
        <w:pStyle w:val="ListBullet"/>
      </w:pPr>
      <w:r>
        <w:rPr>
          <w:sz w:val="22"/>
        </w:rPr>
        <w:t>System runs via python run.py only — no web UI, no mobile app.</w:t>
      </w:r>
    </w:p>
    <w:p>
      <w:pPr>
        <w:pStyle w:val="Heading1"/>
      </w:pPr>
      <w:r>
        <w:t>15. Implementation Roadmap</w:t>
      </w:r>
    </w:p>
    <w:tbl>
      <w:tblPr>
        <w:tblW w:type="auto" w:w="0"/>
        <w:jc w:val="left"/>
        <w:tblLook w:firstColumn="1" w:firstRow="1" w:lastColumn="0" w:lastRow="0" w:noHBand="0" w:noVBand="1" w:val="04A0"/>
      </w:tblPr>
      <w:tblGrid>
        <w:gridCol w:w="3120"/>
        <w:gridCol w:w="3120"/>
        <w:gridCol w:w="3120"/>
      </w:tblGrid>
      <w:tr>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Key Output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Scaffold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setup: requirements.txt, .gitignore, .env.template, virtualenv</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project structure ready to build</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Lark Writer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column allowlist + pytest tests proving B/C/F/H raise exceptions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Green pytest output — safety guaranteed</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Lark Reader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knows what to process</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Processor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(Unicode hashtag strip), format_date, set_content_type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ready to write</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Browser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with persistent Chrome profile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video pages automatically</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6</w:t>
              <w:br/>
              <w:t>Vision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screenshot to Claude Haiku Vision to JSON</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extracts posted_date, caption, view_count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7</w:t>
              <w:br/>
              <w:t>Wiring</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together + run summary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command runs full system</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8</w:t>
              <w:br/>
              <w:t>Testing</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Proven working system</w:t>
            </w:r>
          </w:p>
        </w:tc>
      </w:tr>
    </w:tbl>
    <w:p/>
    <w:p>
      <w:pPr>
        <w:pStyle w:val="Heading1"/>
      </w:pPr>
      <w:r>
        <w:t>16. Acceptance Criteria</w:t>
      </w:r>
    </w:p>
    <w:p>
      <w:pPr/>
      <w:r>
        <w:rPr>
          <w:b/>
          <w:i w:val="0"/>
          <w:sz w:val="22"/>
        </w:rPr>
        <w:t>The system is considered complete and accepted when ALL of the following criteria are met. Each criterion is specific and measurable — not vague.</w:t>
      </w:r>
    </w:p>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Acceptance Criterion</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to Verify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 Fail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4 columns (A, D, E, G) are filled correctly for at least 95% of valid URLs submitted.</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20 real video URLs. Count how many rows have all 4 columns filled correctly in Lark.</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19+ out of 20 rows are fully correct.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AC-02</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hashtags remain in Column D (Title) for any processed video.</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word starting with #. Search the entire column.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0 hashtags found in any cell.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AC-03</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in Column G matches the number shown on the platform within 5%.</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the view count on platform for 10 processed videos. Compare to Column 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10 are within 5% of the actual displayed count.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AC-04</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in Column A matches the actual video post date.</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10 processed videos. Compare Column A date to the date shown on the platform.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10 dates are correct.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AC-05</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F is never modified by the system. Original URL always preserved exactly.</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Column F before and after running the system for 20 rows.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20 URLs are byte-for-byte identical after processing.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Columns B, C, and H are never written to. Any attempt raises an error immediately.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pytest test suite — test_lark_writer.py. All 283 automated tests must pass.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283 pytest tests are green.</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pasting URL to data appearing in Lark is under 5 minutes.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a YouTube URL. Start a timer. Check when Lark row is filled.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data appears within 5 minutes.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AC-08</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processes a new URL without the user opening any platform manually.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Paste a URL. Do not open Instagram, YouTube, TikTok, or RedNote. Data should appear automatically.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Lark fills correctly without user opening any platform.</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AC-09</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(e.g. private video), the system logs the error and continues processing remaining URLs.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Include one private/deleted video URL in a batch of 5. Check that the other 4 are processed.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4 rows are filled and 1 error is logged in plain English.</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AC-10</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error messages are in plain English. No raw Python errors shown to the user.</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 common errors (wrong .env, no internet). Read the error message shown.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messages are human-readable with a clear action to take.</w:t>
            </w:r>
          </w:p>
        </w:tc>
      </w:tr>
    </w:tbl>
    <w:p/>
    <w:p>
      <w:pPr>
        <w:pStyle w:val="Heading1"/>
      </w:pPr>
      <w:r>
        <w:t>17.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Python library that controls a real Chrome browser automatically.</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AI's ability to look at a screenshot and extract information from it.</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saved browser session that remembers your logins across runs.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 strict list of allowed columns in code — any other column raises an exception immediately.</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Regex</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pattern that matches hashtags in any language, including Chinese, Arabic, and emoji-based tags.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single Python file the user runs to trigger the entire system.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writes data to Lark Sheet — enforces the column allowlist.</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module that reads the Lark Sheet to find rows needing processing.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sends screenshots to Claude Vision and returns structured data.</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hardcoded default value always written to Column 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H — manually calculated by the user. System never touches this.</w:t>
            </w:r>
          </w:p>
        </w:tc>
      </w:tr>
    </w:tbl>
    <w:p/>
    <w:p/>
    <w:p>
      <w:pPr>
        <w:pStyle w:val="Heading1"/>
      </w:pPr>
      <w:r>
        <w:t>18.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5.2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