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7049"/>
      <w:bookmarkStart w:id="1" w:name="_Toc23630"/>
      <w:bookmarkStart w:id="2" w:name="_Toc15216"/>
      <w:bookmarkStart w:id="3" w:name="_Toc31033"/>
      <w:bookmarkStart w:id="4" w:name="_Toc19691102"/>
      <w:r>
        <w:t xml:space="preserve">4 </w:t>
      </w:r>
      <w:r>
        <w:rPr>
          <w:rFonts w:hint="eastAsia"/>
        </w:rPr>
        <w:t>个人负责的模块</w:t>
      </w:r>
      <w:r>
        <w:t>设计</w:t>
      </w:r>
      <w:bookmarkEnd w:id="0"/>
      <w:bookmarkEnd w:id="1"/>
      <w:bookmarkEnd w:id="2"/>
      <w:bookmarkEnd w:id="3"/>
      <w:r>
        <w:rPr>
          <w:rFonts w:hint="eastAsia"/>
        </w:rPr>
        <w:t>和实现</w:t>
      </w:r>
      <w:bookmarkEnd w:id="4"/>
    </w:p>
    <w:p>
      <w:pPr>
        <w:pStyle w:val="3"/>
        <w:rPr>
          <w:rFonts w:ascii="Times New Roman" w:hAnsi="Times New Roman" w:cs="Times New Roman"/>
        </w:rPr>
      </w:pPr>
      <w:bookmarkStart w:id="5" w:name="_Toc11684"/>
      <w:bookmarkStart w:id="6" w:name="_Toc3772"/>
      <w:bookmarkStart w:id="7" w:name="_Toc21221"/>
      <w:bookmarkStart w:id="8" w:name="_Toc19691103"/>
      <w:bookmarkStart w:id="9" w:name="_Toc2366"/>
      <w:r>
        <w:rPr>
          <w:rFonts w:ascii="Times New Roman" w:hAnsi="Times New Roman" w:cs="Times New Roman"/>
        </w:rPr>
        <w:t>4.1 各模块的功能</w:t>
      </w:r>
      <w:bookmarkEnd w:id="5"/>
      <w:bookmarkEnd w:id="6"/>
      <w:bookmarkEnd w:id="7"/>
      <w:bookmarkEnd w:id="8"/>
      <w:bookmarkEnd w:id="9"/>
    </w:p>
    <w:p>
      <w:pPr>
        <w:rPr>
          <w:rFonts w:cs="Times New Roman"/>
        </w:rPr>
      </w:pPr>
      <w:r>
        <w:rPr>
          <w:rFonts w:cs="Times New Roman"/>
        </w:rPr>
        <w:t>此系统</w:t>
      </w:r>
      <w:r>
        <w:rPr>
          <w:rFonts w:hint="eastAsia" w:cs="Times New Roman"/>
          <w:lang w:eastAsia="zh-CN"/>
        </w:rPr>
        <w:t>主要分为基础资料管理、工艺管理、生产管理、质量管理、绩效管理、设备管理和产品追溯管理模块，以及移动端</w:t>
      </w:r>
      <w:r>
        <w:rPr>
          <w:rFonts w:hint="eastAsia" w:cs="Times New Roman"/>
          <w:lang w:val="en-US" w:eastAsia="zh-CN"/>
        </w:rPr>
        <w:t>APP的开发。</w:t>
      </w:r>
      <w:r>
        <w:rPr>
          <w:rFonts w:cs="Times New Roman"/>
        </w:rPr>
        <w:t>由</w:t>
      </w:r>
      <w:r>
        <w:rPr>
          <w:rFonts w:hint="eastAsia" w:cs="Times New Roman"/>
          <w:lang w:eastAsia="zh-CN"/>
        </w:rPr>
        <w:t>六</w:t>
      </w:r>
      <w:r>
        <w:rPr>
          <w:rFonts w:hint="eastAsia" w:cs="Times New Roman"/>
        </w:rPr>
        <w:t>名同学</w:t>
      </w:r>
      <w:r>
        <w:rPr>
          <w:rFonts w:cs="Times New Roman"/>
        </w:rPr>
        <w:t>一起完成，本人主要负责</w:t>
      </w:r>
      <w:r>
        <w:rPr>
          <w:rFonts w:hint="eastAsia" w:cs="Times New Roman"/>
          <w:lang w:eastAsia="zh-CN"/>
        </w:rPr>
        <w:t>设备基础资料模块中的条码打印机、红外对射枪、读卡器部分；资源基础资料模块中的工位、员工、工位与员工关系；生产管理模块。下面将</w:t>
      </w:r>
      <w:r>
        <w:rPr>
          <w:rFonts w:cs="Times New Roman"/>
        </w:rPr>
        <w:t>详细介绍本人所做部分。</w:t>
      </w:r>
    </w:p>
    <w:p>
      <w:pPr>
        <w:pStyle w:val="4"/>
        <w:numPr>
          <w:ilvl w:val="0"/>
          <w:numId w:val="0"/>
        </w:numPr>
        <w:ind w:leftChars="0"/>
      </w:pPr>
      <w:bookmarkStart w:id="10" w:name="_Toc19691104"/>
      <w:bookmarkStart w:id="11" w:name="_Toc17865"/>
      <w:bookmarkStart w:id="12" w:name="_Toc9309"/>
      <w:r>
        <w:rPr>
          <w:rFonts w:cs="Times New Roman"/>
        </w:rPr>
        <w:t xml:space="preserve">4.1.1 </w:t>
      </w:r>
      <w:r>
        <w:rPr>
          <w:rFonts w:hint="eastAsia" w:cs="Times New Roman"/>
          <w:lang w:eastAsia="zh-CN"/>
        </w:rPr>
        <w:t>设备基础资料</w:t>
      </w:r>
      <w:r>
        <w:rPr>
          <w:rFonts w:cs="Times New Roman"/>
        </w:rPr>
        <w:t>模块</w:t>
      </w:r>
      <w:bookmarkEnd w:id="10"/>
      <w:bookmarkEnd w:id="11"/>
      <w:bookmarkEnd w:id="12"/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1 用例图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eastAsia="zh-CN"/>
        </w:rPr>
        <w:t>条码打印机、红外对射枪、读卡器</w:t>
      </w:r>
      <w:r>
        <w:rPr>
          <w:rFonts w:hint="eastAsia" w:cs="Times New Roman"/>
          <w:lang w:val="en-US" w:eastAsia="zh-CN"/>
        </w:rPr>
        <w:t>子模块的用例图如图4.1所示。</w:t>
      </w:r>
    </w:p>
    <w:p>
      <w:pPr>
        <w:spacing w:line="240" w:lineRule="auto"/>
        <w:rPr>
          <w:rFonts w:hint="eastAsia" w:cs="Times New Roman"/>
          <w:lang w:val="en-US" w:eastAsia="zh-CN"/>
        </w:rPr>
      </w:pPr>
    </w:p>
    <w:p>
      <w:pPr>
        <w:spacing w:line="240" w:lineRule="auto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drawing>
          <wp:inline distT="0" distB="0" distL="114300" distR="114300">
            <wp:extent cx="4761230" cy="4185285"/>
            <wp:effectExtent l="0" t="0" r="0" b="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rcRect l="4918" t="19119" r="3798" b="6093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           图4.1设备基础资料管理用例图        </w:t>
      </w:r>
    </w:p>
    <w:p>
      <w:pPr>
        <w:numPr>
          <w:ilvl w:val="0"/>
          <w:numId w:val="1"/>
        </w:numPr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条码打印机</w:t>
      </w:r>
    </w:p>
    <w:p>
      <w:pPr>
        <w:numPr>
          <w:ilvl w:val="0"/>
          <w:numId w:val="2"/>
        </w:numPr>
        <w:ind w:left="48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.查询条码打印机列表</w:t>
      </w:r>
    </w:p>
    <w:p>
      <w:pPr>
        <w:numPr>
          <w:ilvl w:val="0"/>
          <w:numId w:val="0"/>
        </w:numPr>
        <w:ind w:left="480" w:left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按照设备类型、设备规格、编号查询条码打印机信息</w:t>
      </w:r>
    </w:p>
    <w:p>
      <w:pPr>
        <w:numPr>
          <w:ilvl w:val="0"/>
          <w:numId w:val="2"/>
        </w:numPr>
        <w:ind w:left="480" w:leftChars="0" w:firstLine="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.条码打印机添加</w:t>
      </w:r>
    </w:p>
    <w:p>
      <w:pPr>
        <w:numPr>
          <w:ilvl w:val="0"/>
          <w:numId w:val="0"/>
        </w:numPr>
        <w:ind w:left="480" w:left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输入条码打印机基本信息，保存实现添加</w:t>
      </w:r>
    </w:p>
    <w:p>
      <w:pPr>
        <w:numPr>
          <w:ilvl w:val="0"/>
          <w:numId w:val="2"/>
        </w:numPr>
        <w:ind w:left="480" w:leftChars="0" w:firstLine="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.条码打印机修改</w:t>
      </w:r>
    </w:p>
    <w:p>
      <w:pPr>
        <w:numPr>
          <w:ilvl w:val="0"/>
          <w:numId w:val="0"/>
        </w:numPr>
        <w:ind w:left="480" w:left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修改选中的条码打印机信息，保存实现条码打印机信息修改</w:t>
      </w:r>
    </w:p>
    <w:p>
      <w:pPr>
        <w:numPr>
          <w:ilvl w:val="0"/>
          <w:numId w:val="2"/>
        </w:numPr>
        <w:ind w:left="480" w:leftChars="0" w:firstLine="0" w:firstLine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条码打印机删除</w:t>
      </w:r>
    </w:p>
    <w:p>
      <w:pPr>
        <w:numPr>
          <w:ilvl w:val="0"/>
          <w:numId w:val="0"/>
        </w:numPr>
        <w:ind w:left="480" w:left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选中条码打印机信息，点击“删除”，给出提示，“确认”后删除条码打印机信息。</w:t>
      </w:r>
    </w:p>
    <w:p>
      <w:pPr>
        <w:numPr>
          <w:ilvl w:val="0"/>
          <w:numId w:val="1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lang w:eastAsia="zh-CN"/>
        </w:rPr>
        <w:t>红外对射枪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.查询红外对射枪列表</w:t>
      </w:r>
    </w:p>
    <w:p>
      <w:pPr>
        <w:numPr>
          <w:ilvl w:val="0"/>
          <w:numId w:val="0"/>
        </w:numPr>
        <w:ind w:left="480" w:left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按照设备类型、设备规格、编号查询红外对射枪信息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.红外对射枪添加</w:t>
      </w:r>
    </w:p>
    <w:p>
      <w:pPr>
        <w:numPr>
          <w:ilvl w:val="0"/>
          <w:numId w:val="0"/>
        </w:numPr>
        <w:ind w:left="480" w:left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输入红外对射枪基本信息，保存实现添加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.</w:t>
      </w:r>
      <w:r>
        <w:rPr>
          <w:rFonts w:hint="default" w:cs="Times New Roman"/>
          <w:lang w:val="en-US" w:eastAsia="zh-CN"/>
        </w:rPr>
        <w:t>红外对射枪修改</w:t>
      </w:r>
    </w:p>
    <w:p>
      <w:pPr>
        <w:numPr>
          <w:ilvl w:val="0"/>
          <w:numId w:val="0"/>
        </w:numPr>
        <w:ind w:left="480" w:left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修改选中的红外对射枪信息，保存实现红外对射枪信息修改</w:t>
      </w:r>
    </w:p>
    <w:p>
      <w:pPr>
        <w:numPr>
          <w:ilvl w:val="0"/>
          <w:numId w:val="3"/>
        </w:numPr>
        <w:ind w:left="480" w:leftChars="0" w:firstLine="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.</w:t>
      </w:r>
      <w:r>
        <w:rPr>
          <w:rFonts w:hint="default" w:cs="Times New Roman"/>
          <w:lang w:val="en-US" w:eastAsia="zh-CN"/>
        </w:rPr>
        <w:t>红外对射枪删除</w:t>
      </w:r>
    </w:p>
    <w:p>
      <w:pPr>
        <w:numPr>
          <w:ilvl w:val="0"/>
          <w:numId w:val="0"/>
        </w:numPr>
        <w:ind w:left="480" w:left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选中红外对射枪信息，点击“删除”，给出提示，“确认”后删除红外对射枪信息。</w:t>
      </w:r>
    </w:p>
    <w:p>
      <w:pPr>
        <w:numPr>
          <w:ilvl w:val="0"/>
          <w:numId w:val="1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lang w:eastAsia="zh-CN"/>
        </w:rPr>
        <w:t>读卡器</w:t>
      </w:r>
    </w:p>
    <w:p>
      <w:pPr>
        <w:numPr>
          <w:ilvl w:val="0"/>
          <w:numId w:val="4"/>
        </w:numPr>
        <w:ind w:left="48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.查询读卡器列表</w:t>
      </w:r>
    </w:p>
    <w:p>
      <w:pPr>
        <w:numPr>
          <w:ilvl w:val="0"/>
          <w:numId w:val="0"/>
        </w:numPr>
        <w:ind w:left="480" w:left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按照设备类型、设备规格、编号查询读卡器信息</w:t>
      </w:r>
    </w:p>
    <w:p>
      <w:pPr>
        <w:numPr>
          <w:ilvl w:val="0"/>
          <w:numId w:val="4"/>
        </w:numPr>
        <w:ind w:left="480" w:leftChars="0" w:firstLine="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.读卡器添加</w:t>
      </w:r>
    </w:p>
    <w:p>
      <w:pPr>
        <w:numPr>
          <w:ilvl w:val="0"/>
          <w:numId w:val="0"/>
        </w:numPr>
        <w:ind w:left="480" w:left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输入读卡器基本信息，保存实现添加</w:t>
      </w:r>
    </w:p>
    <w:p>
      <w:pPr>
        <w:numPr>
          <w:ilvl w:val="0"/>
          <w:numId w:val="4"/>
        </w:numPr>
        <w:ind w:left="480" w:leftChars="0" w:firstLine="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.读卡器修改</w:t>
      </w:r>
    </w:p>
    <w:p>
      <w:pPr>
        <w:numPr>
          <w:ilvl w:val="0"/>
          <w:numId w:val="0"/>
        </w:numPr>
        <w:ind w:left="480" w:left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修改选中的读卡器信息，保存实现读卡器信息修改</w:t>
      </w:r>
    </w:p>
    <w:p>
      <w:pPr>
        <w:numPr>
          <w:ilvl w:val="0"/>
          <w:numId w:val="4"/>
        </w:numPr>
        <w:ind w:left="480" w:leftChars="0" w:firstLine="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.读卡器删除</w:t>
      </w:r>
    </w:p>
    <w:p>
      <w:pPr>
        <w:numPr>
          <w:ilvl w:val="0"/>
          <w:numId w:val="0"/>
        </w:numPr>
        <w:ind w:left="480" w:leftChars="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选中读卡器信息，点击“删除”，给出提示，“确认”后删除读卡器信息。</w:t>
      </w:r>
    </w:p>
    <w:p>
      <w:pPr>
        <w:rPr>
          <w:rFonts w:hint="eastAsia" w:cs="Times New Roman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cs="Times New Roman"/>
        </w:rPr>
      </w:pPr>
      <w:r>
        <w:rPr>
          <w:rFonts w:cs="Times New Roman"/>
        </w:rPr>
        <w:t>4.1.</w:t>
      </w:r>
      <w:r>
        <w:rPr>
          <w:rFonts w:hint="eastAsia" w:cs="Times New Roman"/>
          <w:lang w:val="en-US" w:eastAsia="zh-CN"/>
        </w:rPr>
        <w:t>2</w:t>
      </w:r>
      <w:r>
        <w:rPr>
          <w:rFonts w:hint="eastAsia" w:cs="Times New Roman"/>
          <w:lang w:eastAsia="zh-CN"/>
        </w:rPr>
        <w:t>资源基础资料</w:t>
      </w:r>
      <w:r>
        <w:rPr>
          <w:rFonts w:cs="Times New Roman"/>
        </w:rPr>
        <w:t>模块</w:t>
      </w:r>
    </w:p>
    <w:p>
      <w:pPr>
        <w:numPr>
          <w:ilvl w:val="0"/>
          <w:numId w:val="5"/>
        </w:numPr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用例图</w:t>
      </w:r>
    </w:p>
    <w:p>
      <w:pPr>
        <w:numPr>
          <w:numId w:val="0"/>
        </w:numPr>
        <w:spacing w:line="240" w:lineRule="auto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　　　工位、员工、工位与员工关系对应</w:t>
      </w:r>
      <w:r>
        <w:rPr>
          <w:rFonts w:hint="eastAsia" w:cs="Times New Roman"/>
          <w:lang w:val="en-US" w:eastAsia="zh-CN"/>
        </w:rPr>
        <w:t>的用例图如图4.1所示。</w:t>
      </w:r>
    </w:p>
    <w:p>
      <w:pPr>
        <w:numPr>
          <w:numId w:val="0"/>
        </w:numPr>
        <w:spacing w:line="240" w:lineRule="auto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drawing>
          <wp:inline distT="0" distB="0" distL="114300" distR="114300">
            <wp:extent cx="4692015" cy="4105275"/>
            <wp:effectExtent l="0" t="0" r="0" b="0"/>
            <wp:docPr id="2" name="图片 2" descr="用例图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例图２"/>
                    <pic:cNvPicPr>
                      <a:picLocks noChangeAspect="1"/>
                    </pic:cNvPicPr>
                  </pic:nvPicPr>
                  <pic:blipFill>
                    <a:blip r:embed="rId5"/>
                    <a:srcRect l="6401" t="18820" r="4521" b="7705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rPr>
          <w:rFonts w:hint="default" w:cs="Times New Roman"/>
          <w:lang w:val="en-US" w:eastAsia="zh-CN"/>
        </w:rPr>
      </w:pPr>
      <w:r>
        <w:rPr>
          <w:rFonts w:hint="eastAsia" w:cs="Times New Roman"/>
          <w:lang w:eastAsia="zh-CN"/>
        </w:rPr>
        <w:t>　　　　　　　　图</w:t>
      </w:r>
      <w:r>
        <w:rPr>
          <w:rFonts w:hint="eastAsia" w:cs="Times New Roman"/>
          <w:lang w:val="en-US" w:eastAsia="zh-CN"/>
        </w:rPr>
        <w:t>4.2资源基础资料模块用例图</w:t>
      </w:r>
    </w:p>
    <w:p>
      <w:pPr>
        <w:ind w:left="0" w:leftChars="0" w:firstLine="0" w:firstLineChars="0"/>
        <w:rPr>
          <w:rFonts w:hint="default" w:cs="Times New Roman"/>
          <w:lang w:val="en-US" w:eastAsia="zh-CN"/>
        </w:rPr>
      </w:pPr>
      <w:r>
        <w:rPr>
          <w:rFonts w:hint="eastAsia" w:cs="Times New Roman"/>
          <w:lang w:eastAsia="zh-CN"/>
        </w:rPr>
        <w:t>　　２．工位</w:t>
      </w:r>
    </w:p>
    <w:p>
      <w:pPr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主要实现查看工位信息、工位添加、工位修改和工位删除功能。</w:t>
      </w:r>
    </w:p>
    <w:p>
      <w:pPr>
        <w:numPr>
          <w:ilvl w:val="0"/>
          <w:numId w:val="6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查看</w:t>
      </w:r>
      <w:r>
        <w:rPr>
          <w:rFonts w:hint="eastAsia" w:cs="Times New Roman"/>
          <w:lang w:eastAsia="zh-CN"/>
        </w:rPr>
        <w:t>工位信息</w:t>
      </w:r>
    </w:p>
    <w:p>
      <w:pPr>
        <w:numPr>
          <w:ilvl w:val="0"/>
          <w:numId w:val="0"/>
        </w:numPr>
        <w:ind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用户进入该页面时，将会把工位的信息以列表的形式显示出来。用户单击查看工位列表，服务器将会发送请求给后端，后台根据对应的地址调用相应的方法，将输入的查询信息与数据库比对，从数据库中查询到用户需要的数据，然后再把信息返回到页面并显示出来。</w:t>
      </w:r>
    </w:p>
    <w:p>
      <w:pPr>
        <w:numPr>
          <w:ilvl w:val="0"/>
          <w:numId w:val="6"/>
        </w:numPr>
        <w:tabs>
          <w:tab w:val="left" w:pos="870"/>
        </w:tabs>
        <w:ind w:left="0" w:leftChars="0"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工位添加</w:t>
      </w:r>
    </w:p>
    <w:p>
      <w:pPr>
        <w:numPr>
          <w:ilvl w:val="0"/>
          <w:numId w:val="0"/>
        </w:numPr>
        <w:ind w:firstLine="480" w:firstLineChars="20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用户添加工位时，会把网页上的数据传送到后台，通过相应的方法会把将数据插入到数据库中。注意所属工站、工位名称、工位编码、工委负责人均是必填项，当在页面上没有填写这几个信息时，会有信息提示不为空。</w:t>
      </w:r>
    </w:p>
    <w:p>
      <w:pPr>
        <w:rPr>
          <w:rFonts w:hint="eastAsia" w:eastAsia="Times New Roman" w:cs="Times New Roman"/>
          <w:lang w:eastAsia="zh-CN"/>
        </w:rPr>
      </w:pPr>
      <w:r>
        <w:rPr>
          <w:rFonts w:cs="Times New Roman"/>
        </w:rPr>
        <w:t>（</w:t>
      </w:r>
      <w:r>
        <w:rPr>
          <w:rFonts w:hint="eastAsia" w:cs="Times New Roman"/>
          <w:lang w:val="en-US" w:eastAsia="zh-CN"/>
        </w:rPr>
        <w:t>3</w:t>
      </w:r>
      <w:r>
        <w:rPr>
          <w:rFonts w:cs="Times New Roman"/>
        </w:rPr>
        <w:t>）</w:t>
      </w:r>
      <w:r>
        <w:rPr>
          <w:rFonts w:hint="eastAsia" w:cs="Times New Roman"/>
          <w:lang w:eastAsia="zh-CN"/>
        </w:rPr>
        <w:t>工位修改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eastAsia="zh-CN"/>
        </w:rPr>
        <w:t>用户对工位信息进行修改时，会将修改后的数据传入后台，然后后台调用相应的方法对数据库中的数据进行修改，实质就是数据库的更新操作，</w:t>
      </w:r>
      <w:r>
        <w:rPr>
          <w:rFonts w:hint="eastAsia" w:cs="Times New Roman"/>
          <w:lang w:val="en-US" w:eastAsia="zh-CN"/>
        </w:rPr>
        <w:t>注意所属工站、工位名称、工位编码、工委负责人均是必填项</w:t>
      </w:r>
    </w:p>
    <w:p>
      <w:pPr>
        <w:rPr>
          <w:rFonts w:hint="eastAsia" w:eastAsia="Times New Roman" w:cs="Times New Roman"/>
          <w:lang w:eastAsia="zh-CN"/>
        </w:rPr>
      </w:pPr>
      <w:r>
        <w:rPr>
          <w:rFonts w:cs="Times New Roman"/>
        </w:rPr>
        <w:t>（</w:t>
      </w:r>
      <w:r>
        <w:rPr>
          <w:rFonts w:hint="eastAsia" w:cs="Times New Roman"/>
          <w:lang w:val="en-US" w:eastAsia="zh-CN"/>
        </w:rPr>
        <w:t>4</w:t>
      </w:r>
      <w:r>
        <w:rPr>
          <w:rFonts w:cs="Times New Roman"/>
        </w:rPr>
        <w:t>）</w:t>
      </w:r>
      <w:r>
        <w:rPr>
          <w:rFonts w:hint="eastAsia" w:cs="Times New Roman"/>
          <w:lang w:eastAsia="zh-CN"/>
        </w:rPr>
        <w:t>工位删除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eastAsia="zh-CN"/>
        </w:rPr>
        <w:t>用户想要删除某个工位信息时，将会给后台传入一个</w:t>
      </w:r>
      <w:r>
        <w:rPr>
          <w:rFonts w:hint="eastAsia" w:cs="Times New Roman"/>
          <w:lang w:val="en-US" w:eastAsia="zh-CN"/>
        </w:rPr>
        <w:t>id号，后台调用相应的方法删除该id对应的数据库中的数据，删除之后，页面上将不会再出现该工位的信息。其实质并不是删除，而是在数据库表中添加一个表示删除状态的字段，当要删除某个工位信息时，修改该字段的值为删除状态即可。</w:t>
      </w:r>
    </w:p>
    <w:p>
      <w:pPr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３．员工</w:t>
      </w:r>
    </w:p>
    <w:p>
      <w:pPr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主要实现查看员工信息、员工添加、员工修改和员工删除功能。</w:t>
      </w:r>
    </w:p>
    <w:p>
      <w:pPr>
        <w:numPr>
          <w:ilvl w:val="0"/>
          <w:numId w:val="0"/>
        </w:numPr>
        <w:ind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</w:t>
      </w:r>
      <w:r>
        <w:rPr>
          <w:rFonts w:hint="eastAsia" w:cs="Times New Roman"/>
          <w:lang w:eastAsia="zh-CN"/>
        </w:rPr>
        <w:t>１</w:t>
      </w:r>
      <w:r>
        <w:rPr>
          <w:rFonts w:hint="eastAsia" w:cs="Times New Roman"/>
          <w:lang w:val="en-US" w:eastAsia="zh-CN"/>
        </w:rPr>
        <w:t>)</w:t>
      </w:r>
      <w:r>
        <w:rPr>
          <w:rFonts w:hint="eastAsia" w:cs="Times New Roman"/>
          <w:lang w:eastAsia="zh-CN"/>
        </w:rPr>
        <w:t>查看员工信息</w:t>
      </w:r>
    </w:p>
    <w:p>
      <w:pPr>
        <w:numPr>
          <w:ilvl w:val="0"/>
          <w:numId w:val="0"/>
        </w:numPr>
        <w:ind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用户进入该页面时，将会把</w:t>
      </w:r>
      <w:r>
        <w:rPr>
          <w:rFonts w:hint="eastAsia" w:cs="Times New Roman"/>
          <w:lang w:eastAsia="zh-CN"/>
        </w:rPr>
        <w:t>员工</w:t>
      </w:r>
      <w:r>
        <w:rPr>
          <w:rFonts w:hint="eastAsia" w:cs="Times New Roman"/>
          <w:lang w:val="en-US" w:eastAsia="zh-CN"/>
        </w:rPr>
        <w:t>的信息以列表的形式显示出来。用户单击查看</w:t>
      </w:r>
      <w:r>
        <w:rPr>
          <w:rFonts w:hint="eastAsia" w:cs="Times New Roman"/>
          <w:lang w:eastAsia="zh-CN"/>
        </w:rPr>
        <w:t>员工</w:t>
      </w:r>
      <w:r>
        <w:rPr>
          <w:rFonts w:hint="eastAsia" w:cs="Times New Roman"/>
          <w:lang w:val="en-US" w:eastAsia="zh-CN"/>
        </w:rPr>
        <w:t>列表，服务器将会发送请求给后端，后台根据对应的地址调用相应的方法，将输入的查询信息与数据库比对，从数据库中查询到用户需要的数据，然后再把信息返回到页面并显示出来。可以根据员工工号和信息进行模糊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（２）员工添加</w:t>
      </w:r>
    </w:p>
    <w:p>
      <w:pPr>
        <w:numPr>
          <w:ilvl w:val="0"/>
          <w:numId w:val="0"/>
        </w:numPr>
        <w:ind w:firstLine="480" w:firstLineChars="20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用户添加员工时，会把网页上的数据传送到后台，通过相应的方法会把将数据插入到数据库中。注意员工号、员工姓名、入职日期、身份证、所属部门、年龄、电话均是必填项，当在页面上没有填写这几个信息时，会有信息提示不为空。</w:t>
      </w:r>
    </w:p>
    <w:p>
      <w:pPr>
        <w:ind w:left="0" w:leftChars="0" w:firstLine="480" w:firstLineChars="200"/>
        <w:rPr>
          <w:rFonts w:hint="eastAsia" w:eastAsia="Times New Roman" w:cs="Times New Roman"/>
          <w:lang w:eastAsia="zh-CN"/>
        </w:rPr>
      </w:pPr>
      <w:r>
        <w:rPr>
          <w:rFonts w:cs="Times New Roman"/>
        </w:rPr>
        <w:t>（</w:t>
      </w:r>
      <w:r>
        <w:rPr>
          <w:rFonts w:hint="eastAsia" w:cs="Times New Roman"/>
          <w:lang w:val="en-US" w:eastAsia="zh-CN"/>
        </w:rPr>
        <w:t>3</w:t>
      </w:r>
      <w:r>
        <w:rPr>
          <w:rFonts w:cs="Times New Roman"/>
        </w:rPr>
        <w:t>）</w:t>
      </w:r>
      <w:r>
        <w:rPr>
          <w:rFonts w:hint="eastAsia" w:cs="Times New Roman"/>
          <w:lang w:val="en-US" w:eastAsia="zh-CN"/>
        </w:rPr>
        <w:t>员工</w:t>
      </w:r>
      <w:r>
        <w:rPr>
          <w:rFonts w:hint="eastAsia" w:cs="Times New Roman"/>
          <w:lang w:eastAsia="zh-CN"/>
        </w:rPr>
        <w:t>修改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eastAsia="zh-CN"/>
        </w:rPr>
        <w:t>用户对</w:t>
      </w:r>
      <w:r>
        <w:rPr>
          <w:rFonts w:hint="eastAsia" w:cs="Times New Roman"/>
          <w:lang w:val="en-US" w:eastAsia="zh-CN"/>
        </w:rPr>
        <w:t>员工</w:t>
      </w:r>
      <w:r>
        <w:rPr>
          <w:rFonts w:hint="eastAsia" w:cs="Times New Roman"/>
          <w:lang w:eastAsia="zh-CN"/>
        </w:rPr>
        <w:t>信息进行修改时，会将修改后的数据传入后台，然后后台调用相应的方法对数据库中的数据进行修改，实质就是数据库的更新操作，</w:t>
      </w:r>
      <w:r>
        <w:rPr>
          <w:rFonts w:hint="eastAsia" w:cs="Times New Roman"/>
          <w:lang w:val="en-US" w:eastAsia="zh-CN"/>
        </w:rPr>
        <w:t>注意员工号、员工姓名、入职日期、身份证、所属部门、年龄、电话均是必填项</w:t>
      </w:r>
    </w:p>
    <w:p>
      <w:pPr>
        <w:rPr>
          <w:rFonts w:hint="eastAsia" w:eastAsia="Times New Roman" w:cs="Times New Roman"/>
          <w:lang w:eastAsia="zh-CN"/>
        </w:rPr>
      </w:pPr>
      <w:r>
        <w:rPr>
          <w:rFonts w:cs="Times New Roman"/>
        </w:rPr>
        <w:t>（</w:t>
      </w:r>
      <w:r>
        <w:rPr>
          <w:rFonts w:hint="eastAsia" w:cs="Times New Roman"/>
          <w:lang w:val="en-US" w:eastAsia="zh-CN"/>
        </w:rPr>
        <w:t>4</w:t>
      </w:r>
      <w:r>
        <w:rPr>
          <w:rFonts w:cs="Times New Roman"/>
        </w:rPr>
        <w:t>）</w:t>
      </w:r>
      <w:r>
        <w:rPr>
          <w:rFonts w:hint="eastAsia" w:cs="Times New Roman"/>
          <w:lang w:eastAsia="zh-CN"/>
        </w:rPr>
        <w:t>员工删除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eastAsia="zh-CN"/>
        </w:rPr>
        <w:t>用户想要删除某个</w:t>
      </w:r>
      <w:r>
        <w:rPr>
          <w:rFonts w:hint="eastAsia" w:cs="Times New Roman"/>
          <w:lang w:val="en-US" w:eastAsia="zh-CN"/>
        </w:rPr>
        <w:t>员工</w:t>
      </w:r>
      <w:r>
        <w:rPr>
          <w:rFonts w:hint="eastAsia" w:cs="Times New Roman"/>
          <w:lang w:eastAsia="zh-CN"/>
        </w:rPr>
        <w:t>信息时，将会给后台传入一个</w:t>
      </w:r>
      <w:r>
        <w:rPr>
          <w:rFonts w:hint="eastAsia" w:cs="Times New Roman"/>
          <w:lang w:val="en-US" w:eastAsia="zh-CN"/>
        </w:rPr>
        <w:t>员工的id号，后台调用相应的方法删除该id对应的数据库中的数据，删除之后，页面上将不会再出现该员工的信息。其实质并不是删除，而是在数据库表中添加一个表示删除状态的字段，当要删除某个员工信息时，修改该字段的值为删除状态即可。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４．员工与工位关系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主要实现工位与员工关系的查询（根据员工姓名或者工位名称）、工位与员工关系的修改、工位与员工关系的删除。</w:t>
      </w:r>
    </w:p>
    <w:p>
      <w:pPr>
        <w:numPr>
          <w:ilvl w:val="0"/>
          <w:numId w:val="0"/>
        </w:numPr>
        <w:ind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(</w:t>
      </w:r>
      <w:r>
        <w:rPr>
          <w:rFonts w:hint="eastAsia" w:cs="Times New Roman"/>
          <w:lang w:eastAsia="zh-CN"/>
        </w:rPr>
        <w:t>１</w:t>
      </w:r>
      <w:r>
        <w:rPr>
          <w:rFonts w:hint="eastAsia" w:cs="Times New Roman"/>
          <w:lang w:val="en-US" w:eastAsia="zh-CN"/>
        </w:rPr>
        <w:t>)</w:t>
      </w:r>
      <w:r>
        <w:rPr>
          <w:rFonts w:hint="eastAsia" w:cs="Times New Roman"/>
          <w:lang w:eastAsia="zh-CN"/>
        </w:rPr>
        <w:t>查看员工与工位关系信息</w:t>
      </w:r>
    </w:p>
    <w:p>
      <w:pPr>
        <w:numPr>
          <w:ilvl w:val="0"/>
          <w:numId w:val="0"/>
        </w:numPr>
        <w:ind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用户进入该页面时，将会把</w:t>
      </w:r>
      <w:r>
        <w:rPr>
          <w:rFonts w:hint="eastAsia" w:cs="Times New Roman"/>
          <w:lang w:eastAsia="zh-CN"/>
        </w:rPr>
        <w:t>员工与工位关系</w:t>
      </w:r>
      <w:r>
        <w:rPr>
          <w:rFonts w:hint="eastAsia" w:cs="Times New Roman"/>
          <w:lang w:val="en-US" w:eastAsia="zh-CN"/>
        </w:rPr>
        <w:t>的信息以列表的形式显示出来。用户单击查看</w:t>
      </w:r>
      <w:r>
        <w:rPr>
          <w:rFonts w:hint="eastAsia" w:cs="Times New Roman"/>
          <w:lang w:eastAsia="zh-CN"/>
        </w:rPr>
        <w:t>员工与工位关系</w:t>
      </w:r>
      <w:r>
        <w:rPr>
          <w:rFonts w:hint="eastAsia" w:cs="Times New Roman"/>
          <w:lang w:val="en-US" w:eastAsia="zh-CN"/>
        </w:rPr>
        <w:t>列表，服务器将会发送请求给后端，后台根据对应的地址调用相应的方法，将输入的查询信息与数据库比对，从数据库中查询到用户需要的数据，然后再把信息返回到页面并显示出来。可以根据员工姓名和工位名称进行模糊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（２）</w:t>
      </w:r>
      <w:r>
        <w:rPr>
          <w:rFonts w:hint="eastAsia" w:cs="Times New Roman"/>
          <w:lang w:eastAsia="zh-CN"/>
        </w:rPr>
        <w:t>员工与工位关系</w:t>
      </w:r>
      <w:r>
        <w:rPr>
          <w:rFonts w:hint="eastAsia"/>
          <w:lang w:val="en-US" w:eastAsia="zh-CN"/>
        </w:rPr>
        <w:t>添加</w:t>
      </w:r>
    </w:p>
    <w:p>
      <w:pPr>
        <w:ind w:left="0" w:leftChars="0"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用户添加</w:t>
      </w:r>
      <w:r>
        <w:rPr>
          <w:rFonts w:hint="eastAsia" w:cs="Times New Roman"/>
          <w:lang w:eastAsia="zh-CN"/>
        </w:rPr>
        <w:t>员工与工位关系</w:t>
      </w:r>
      <w:r>
        <w:rPr>
          <w:rFonts w:hint="eastAsia" w:cs="Times New Roman"/>
          <w:lang w:val="en-US" w:eastAsia="zh-CN"/>
        </w:rPr>
        <w:t>时，会把网页上的数据传送到后台，通过相应的方法会把将数据插入到数据库中。注意员工与工位对应信息为多对一，即每个员工只可以对应一个工位，但是一个工位可以有多个员工。</w:t>
      </w:r>
    </w:p>
    <w:p>
      <w:pPr>
        <w:ind w:left="0" w:leftChars="0" w:firstLine="480" w:firstLineChars="200"/>
        <w:rPr>
          <w:rFonts w:hint="eastAsia" w:eastAsia="Times New Roman" w:cs="Times New Roman"/>
          <w:lang w:eastAsia="zh-CN"/>
        </w:rPr>
      </w:pPr>
      <w:r>
        <w:rPr>
          <w:rFonts w:cs="Times New Roman"/>
        </w:rPr>
        <w:t>（</w:t>
      </w:r>
      <w:r>
        <w:rPr>
          <w:rFonts w:hint="eastAsia" w:cs="Times New Roman"/>
          <w:lang w:val="en-US" w:eastAsia="zh-CN"/>
        </w:rPr>
        <w:t>3</w:t>
      </w:r>
      <w:r>
        <w:rPr>
          <w:rFonts w:cs="Times New Roman"/>
        </w:rPr>
        <w:t>）</w:t>
      </w:r>
      <w:r>
        <w:rPr>
          <w:rFonts w:hint="eastAsia" w:cs="Times New Roman"/>
          <w:lang w:eastAsia="zh-CN"/>
        </w:rPr>
        <w:t>员工与工位关系修改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eastAsia="zh-CN"/>
        </w:rPr>
        <w:t>用户对员工与工位关系进行修改时，会将修改后的数据传入后台，然后后台调用相应的方法对数据库中的数据进行修改，实质就是数据库的更新操作，</w:t>
      </w:r>
      <w:r>
        <w:rPr>
          <w:rFonts w:hint="eastAsia" w:cs="Times New Roman"/>
          <w:lang w:val="en-US" w:eastAsia="zh-CN"/>
        </w:rPr>
        <w:t>注意每个员工只可以对应一个工位。</w:t>
      </w:r>
    </w:p>
    <w:p>
      <w:pPr>
        <w:rPr>
          <w:rFonts w:hint="eastAsia" w:eastAsia="Times New Roman" w:cs="Times New Roman"/>
          <w:lang w:eastAsia="zh-CN"/>
        </w:rPr>
      </w:pPr>
      <w:r>
        <w:rPr>
          <w:rFonts w:cs="Times New Roman"/>
        </w:rPr>
        <w:t>（</w:t>
      </w:r>
      <w:r>
        <w:rPr>
          <w:rFonts w:hint="eastAsia" w:cs="Times New Roman"/>
          <w:lang w:val="en-US" w:eastAsia="zh-CN"/>
        </w:rPr>
        <w:t>4</w:t>
      </w:r>
      <w:r>
        <w:rPr>
          <w:rFonts w:cs="Times New Roman"/>
        </w:rPr>
        <w:t>）</w:t>
      </w:r>
      <w:r>
        <w:rPr>
          <w:rFonts w:hint="eastAsia" w:cs="Times New Roman"/>
          <w:lang w:eastAsia="zh-CN"/>
        </w:rPr>
        <w:t>员工与工位关系删除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eastAsia="zh-CN"/>
        </w:rPr>
        <w:t>用户想要删除某个员工与工位关系时，将会给后台传入一个员工与工位关系</w:t>
      </w:r>
      <w:r>
        <w:rPr>
          <w:rFonts w:hint="eastAsia" w:cs="Times New Roman"/>
          <w:lang w:val="en-US" w:eastAsia="zh-CN"/>
        </w:rPr>
        <w:t>的id号，后台调用相应的方法删除该id对应的数据库中的数据，删除之后，页面上将不会再出现该员工的信息。其实质并不是删除，而是在数据库表中添加一个表示删除状态的字段，当要删除某条</w:t>
      </w:r>
      <w:r>
        <w:rPr>
          <w:rFonts w:hint="eastAsia" w:cs="Times New Roman"/>
          <w:lang w:eastAsia="zh-CN"/>
        </w:rPr>
        <w:t>员工与工位关系</w:t>
      </w:r>
      <w:r>
        <w:rPr>
          <w:rFonts w:hint="eastAsia" w:cs="Times New Roman"/>
          <w:lang w:val="en-US" w:eastAsia="zh-CN"/>
        </w:rPr>
        <w:t>时，修改该字段的值为删除状态即可。</w:t>
      </w:r>
    </w:p>
    <w:p>
      <w:pPr>
        <w:pStyle w:val="4"/>
        <w:numPr>
          <w:ilvl w:val="0"/>
          <w:numId w:val="0"/>
        </w:numPr>
        <w:ind w:leftChars="0"/>
        <w:rPr>
          <w:rFonts w:cs="Times New Roman"/>
        </w:rPr>
      </w:pPr>
      <w:r>
        <w:rPr>
          <w:rFonts w:cs="Times New Roman"/>
        </w:rPr>
        <w:t>4.1.</w:t>
      </w:r>
      <w:r>
        <w:rPr>
          <w:rFonts w:hint="eastAsia" w:cs="Times New Roman"/>
          <w:lang w:val="en-US" w:eastAsia="zh-CN"/>
        </w:rPr>
        <w:t>3</w:t>
      </w:r>
      <w:r>
        <w:rPr>
          <w:rFonts w:hint="eastAsia" w:cs="Times New Roman"/>
          <w:lang w:eastAsia="zh-CN"/>
        </w:rPr>
        <w:t>生产管理</w:t>
      </w:r>
      <w:r>
        <w:rPr>
          <w:rFonts w:cs="Times New Roman"/>
        </w:rPr>
        <w:t>模块</w:t>
      </w:r>
    </w:p>
    <w:p>
      <w:pPr>
        <w:numPr>
          <w:ilvl w:val="0"/>
          <w:numId w:val="7"/>
        </w:numPr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功能模块图</w:t>
      </w:r>
    </w:p>
    <w:p>
      <w:pPr>
        <w:numPr>
          <w:ilvl w:val="0"/>
          <w:numId w:val="0"/>
        </w:numPr>
        <w:spacing w:line="240" w:lineRule="auto"/>
      </w:pPr>
      <w:r>
        <w:drawing>
          <wp:inline distT="0" distB="0" distL="114300" distR="114300">
            <wp:extent cx="5995670" cy="1891665"/>
            <wp:effectExtent l="0" t="0" r="5080" b="13335"/>
            <wp:docPr id="5" name="内容占位符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　　　　　　　　　　　　图</w:t>
      </w:r>
      <w:r>
        <w:rPr>
          <w:rFonts w:hint="eastAsia"/>
          <w:lang w:val="en-US" w:eastAsia="zh-CN"/>
        </w:rPr>
        <w:t>4.3　生产管理功能模块图</w:t>
      </w:r>
      <w:r>
        <w:rPr>
          <w:rFonts w:hint="eastAsia"/>
          <w:lang w:eastAsia="zh-CN"/>
        </w:rPr>
        <w:t>　　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术语解释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eastAsia="zh-CN"/>
        </w:rPr>
        <w:t>　　</w:t>
      </w:r>
      <w:r>
        <w:rPr>
          <w:rFonts w:hint="eastAsia" w:cs="Times New Roman"/>
          <w:lang w:val="en-US" w:eastAsia="zh-CN"/>
        </w:rPr>
        <w:t>(1).订单：企业采购部门向供应商发出订货凭据（包含成品、原材料、燃料、零部件、办公用品、服务等全部采购过程）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本系统中的订单信息来自于ERP系统的订单系统中，该订单信息用于指导生产，包括订单号、订购者、订购产品、数量等信息。用此订单信息转换为生产该订单中商品的工单信息。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　　(2).工单：简单理解为工作单据，由一个和多个作业组成的简单维修或制造计划，上级部门下达任务，下级部门领受任务的依据。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 一个工单定义了一次加工作业，包含：待加工产品、数量、加工起点、原材料输出仓库、成品输入仓库，以及工单状态、计划完成时间等辅助信息。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val="en-US" w:eastAsia="zh-CN"/>
        </w:rPr>
        <w:t>MES系统是由工单驱动的，本系统中的工单是指生产订单中产品的工作单据。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eastAsia="zh-CN"/>
        </w:rPr>
        <w:t>员工工作信息</w:t>
      </w:r>
      <w:r>
        <w:rPr>
          <w:rFonts w:hint="eastAsia" w:cs="Times New Roman"/>
          <w:lang w:val="en-US" w:eastAsia="zh-CN"/>
        </w:rPr>
        <w:t>(上岗记录)</w:t>
      </w:r>
    </w:p>
    <w:p>
      <w:pPr>
        <w:numPr>
          <w:ilvl w:val="0"/>
          <w:numId w:val="0"/>
        </w:numPr>
        <w:ind w:leftChars="20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　(1).基础</w:t>
      </w:r>
      <w:r>
        <w:rPr>
          <w:rFonts w:hint="default" w:cs="Times New Roman"/>
          <w:lang w:val="en-US" w:eastAsia="zh-CN"/>
        </w:rPr>
        <w:t>功能描述</w:t>
      </w:r>
    </w:p>
    <w:p>
      <w:pPr>
        <w:numPr>
          <w:ilvl w:val="0"/>
          <w:numId w:val="0"/>
        </w:numPr>
        <w:ind w:leftChars="20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显示员工的工作记录，即上下岗信息。</w:t>
      </w:r>
    </w:p>
    <w:p>
      <w:pPr>
        <w:numPr>
          <w:ilvl w:val="0"/>
          <w:numId w:val="0"/>
        </w:numPr>
        <w:ind w:leftChars="20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按照员工号、工位、工作状态进行查询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该数据来自与数据采集系统中的员工刷卡上下班数据</w:t>
      </w:r>
      <w:r>
        <w:rPr>
          <w:rFonts w:hint="eastAsia" w:cs="Times New Roman"/>
          <w:lang w:val="en-US" w:eastAsia="zh-CN"/>
        </w:rPr>
        <w:t>.</w:t>
      </w:r>
    </w:p>
    <w:p>
      <w:pPr>
        <w:numPr>
          <w:ilvl w:val="0"/>
          <w:numId w:val="0"/>
        </w:numPr>
        <w:ind w:leftChars="20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　(２).拓展</w:t>
      </w:r>
      <w:r>
        <w:rPr>
          <w:rFonts w:hint="default" w:cs="Times New Roman"/>
          <w:lang w:val="en-US" w:eastAsia="zh-CN"/>
        </w:rPr>
        <w:t>功能描述</w:t>
      </w:r>
    </w:p>
    <w:p>
      <w:pPr>
        <w:numPr>
          <w:ilvl w:val="0"/>
          <w:numId w:val="0"/>
        </w:numPr>
        <w:ind w:leftChars="20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　　①：</w:t>
      </w:r>
      <w:r>
        <w:rPr>
          <w:rFonts w:hint="default" w:cs="Times New Roman"/>
          <w:lang w:val="en-US" w:eastAsia="zh-CN"/>
        </w:rPr>
        <w:t>统计员工工作时长</w:t>
      </w:r>
    </w:p>
    <w:p>
      <w:pPr>
        <w:numPr>
          <w:ilvl w:val="0"/>
          <w:numId w:val="0"/>
        </w:numPr>
        <w:ind w:leftChars="20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　　</w:t>
      </w:r>
      <w:r>
        <w:rPr>
          <w:rFonts w:hint="default" w:cs="Times New Roman"/>
          <w:lang w:val="en-US" w:eastAsia="zh-CN"/>
        </w:rPr>
        <w:t>按照周、月、年统计每位员工的工作时长（小时）。</w:t>
      </w:r>
    </w:p>
    <w:p>
      <w:pPr>
        <w:numPr>
          <w:ilvl w:val="0"/>
          <w:numId w:val="0"/>
        </w:numPr>
        <w:ind w:leftChars="20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　　②：</w:t>
      </w:r>
      <w:r>
        <w:rPr>
          <w:rFonts w:hint="default" w:cs="Times New Roman"/>
          <w:lang w:val="en-US" w:eastAsia="zh-CN"/>
        </w:rPr>
        <w:t>统计工位总时长</w:t>
      </w:r>
    </w:p>
    <w:p>
      <w:pPr>
        <w:numPr>
          <w:ilvl w:val="0"/>
          <w:numId w:val="0"/>
        </w:numPr>
        <w:ind w:leftChars="20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　</w:t>
      </w:r>
      <w:r>
        <w:rPr>
          <w:rFonts w:hint="default" w:cs="Times New Roman"/>
          <w:lang w:val="en-US" w:eastAsia="zh-CN"/>
        </w:rPr>
        <w:t>按照周、月、年统计每个工位所有员工工作的总时长，并以条形图展示。</w:t>
      </w:r>
    </w:p>
    <w:p>
      <w:pPr>
        <w:numPr>
          <w:ilvl w:val="0"/>
          <w:numId w:val="0"/>
        </w:numPr>
        <w:ind w:leftChars="20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　　③</w:t>
      </w:r>
      <w:r>
        <w:rPr>
          <w:rFonts w:hint="default" w:cs="Times New Roman"/>
          <w:lang w:val="en-US" w:eastAsia="zh-CN"/>
        </w:rPr>
        <w:t>工位总时长折线图</w:t>
      </w:r>
    </w:p>
    <w:p>
      <w:pPr>
        <w:numPr>
          <w:ilvl w:val="0"/>
          <w:numId w:val="0"/>
        </w:numPr>
        <w:ind w:leftChars="20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ab/>
      </w:r>
      <w:r>
        <w:rPr>
          <w:rFonts w:hint="eastAsia" w:cs="Times New Roman"/>
          <w:lang w:val="en-US" w:eastAsia="zh-CN"/>
        </w:rPr>
        <w:t>　</w:t>
      </w:r>
      <w:r>
        <w:rPr>
          <w:rFonts w:hint="default" w:cs="Times New Roman"/>
          <w:lang w:val="en-US" w:eastAsia="zh-CN"/>
        </w:rPr>
        <w:t>显示某工位的工作总时长在某年内每月的变化趋势。</w:t>
      </w:r>
    </w:p>
    <w:p>
      <w:pPr>
        <w:numPr>
          <w:ilvl w:val="0"/>
          <w:numId w:val="0"/>
        </w:numPr>
        <w:ind w:leftChars="20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　(３).</w:t>
      </w:r>
      <w:r>
        <w:rPr>
          <w:rFonts w:hint="default" w:cs="Times New Roman"/>
          <w:lang w:val="en-US" w:eastAsia="zh-CN"/>
        </w:rPr>
        <w:t>UI页面</w:t>
      </w:r>
    </w:p>
    <w:p>
      <w:pPr>
        <w:numPr>
          <w:ilvl w:val="0"/>
          <w:numId w:val="0"/>
        </w:numPr>
        <w:ind w:leftChars="200"/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员工工作信息列表页</w:t>
      </w:r>
      <w:r>
        <w:rPr>
          <w:rFonts w:hint="eastAsia" w:cs="Times New Roman"/>
          <w:lang w:val="en-US" w:eastAsia="zh-CN"/>
        </w:rPr>
        <w:t>、员工周工作时长统计页、员工月工作时长统计页、员工年工作时长统计页、工位周工作时长统计页、工位月工作时长统计页、工位年工作时长统计页。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工单管理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val="en-US" w:eastAsia="zh-CN"/>
        </w:rPr>
        <w:t>(1).</w:t>
      </w:r>
      <w:r>
        <w:rPr>
          <w:rFonts w:hint="eastAsia" w:cs="Times New Roman"/>
          <w:lang w:eastAsia="zh-CN"/>
        </w:rPr>
        <w:t>功能描述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查询所有订单信息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①下工单功能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判断该订单是否已经进行过下工单操作，若没有，则跳转到工单添加页面，否则给出提示，能停留在订单信息页面。流程图如图所示</w:t>
      </w:r>
    </w:p>
    <w:p>
      <w:pPr>
        <w:numPr>
          <w:ilvl w:val="0"/>
          <w:numId w:val="0"/>
        </w:numPr>
        <w:spacing w:line="240" w:lineRule="auto"/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drawing>
          <wp:inline distT="0" distB="0" distL="114300" distR="114300">
            <wp:extent cx="5272405" cy="3032760"/>
            <wp:effectExtent l="0" t="0" r="4445" b="15240"/>
            <wp:docPr id="3" name="图片 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②库存判断逻辑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模拟库存管理系统（WMS），根据工单计算原料的数量，出库时，原料清单表中的数量减少。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假设一箱为24袋产品,材料类型以bag为前缀的是包装袋，材料类型以fresh为前缀的是主料。流程图如图所示</w:t>
      </w:r>
    </w:p>
    <w:p>
      <w:pPr>
        <w:numPr>
          <w:ilvl w:val="0"/>
          <w:numId w:val="0"/>
        </w:numPr>
        <w:spacing w:line="240" w:lineRule="auto"/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drawing>
          <wp:inline distT="0" distB="0" distL="114300" distR="114300">
            <wp:extent cx="5575300" cy="1769110"/>
            <wp:effectExtent l="0" t="0" r="6350" b="2540"/>
            <wp:docPr id="4" name="图片 4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cs="Times New Roman"/>
          <w:lang w:eastAsia="zh-CN"/>
        </w:rPr>
      </w:pPr>
    </w:p>
    <w:p>
      <w:pPr>
        <w:numPr>
          <w:ilvl w:val="0"/>
          <w:numId w:val="0"/>
        </w:numPr>
        <w:rPr>
          <w:rFonts w:hint="eastAsia" w:cs="Times New Roman"/>
          <w:lang w:eastAsia="zh-CN"/>
        </w:rPr>
      </w:pP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（</w:t>
      </w:r>
      <w:r>
        <w:rPr>
          <w:rFonts w:hint="eastAsia" w:cs="Times New Roman"/>
          <w:lang w:val="en-US" w:eastAsia="zh-CN"/>
        </w:rPr>
        <w:t>2).</w:t>
      </w:r>
      <w:r>
        <w:rPr>
          <w:rFonts w:hint="eastAsia" w:cs="Times New Roman"/>
          <w:lang w:eastAsia="zh-CN"/>
        </w:rPr>
        <w:t>UI页面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订单信息列表页面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工单维护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val="en-US" w:eastAsia="zh-CN"/>
        </w:rPr>
        <w:t>(1).</w:t>
      </w:r>
      <w:r>
        <w:rPr>
          <w:rFonts w:hint="eastAsia" w:cs="Times New Roman"/>
          <w:lang w:eastAsia="zh-CN"/>
        </w:rPr>
        <w:t>工单列表页面功能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根据工单号查询工单信息，并显示工单列表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跳转工单修改、BOM信息、工艺流程页面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删除工单：工单的状态是“未发布”可以删除，其他状态不能删除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val="en-US" w:eastAsia="zh-CN"/>
        </w:rPr>
        <w:t>(2).</w:t>
      </w:r>
      <w:r>
        <w:rPr>
          <w:rFonts w:hint="eastAsia" w:cs="Times New Roman"/>
          <w:lang w:eastAsia="zh-CN"/>
        </w:rPr>
        <w:t>工单修改页面功能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保存修改后的工单信息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val="en-US" w:eastAsia="zh-CN"/>
        </w:rPr>
        <w:t>(3).</w:t>
      </w:r>
      <w:r>
        <w:rPr>
          <w:rFonts w:hint="eastAsia" w:cs="Times New Roman"/>
          <w:lang w:eastAsia="zh-CN"/>
        </w:rPr>
        <w:t>BOM信息页面功能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显示工单号、产品名称、BOM名称及对应的BOM详情列表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val="en-US" w:eastAsia="zh-CN"/>
        </w:rPr>
        <w:t>(4).</w:t>
      </w:r>
      <w:r>
        <w:rPr>
          <w:rFonts w:hint="eastAsia" w:cs="Times New Roman"/>
          <w:lang w:eastAsia="zh-CN"/>
        </w:rPr>
        <w:t>工艺流程页面功能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  <w:r>
        <w:rPr>
          <w:rFonts w:hint="eastAsia" w:cs="Times New Roman"/>
          <w:lang w:eastAsia="zh-CN"/>
        </w:rPr>
        <w:t>显示工单号、产品名称、工艺流程名称及对应的工序列表</w:t>
      </w:r>
    </w:p>
    <w:p>
      <w:pPr>
        <w:numPr>
          <w:ilvl w:val="0"/>
          <w:numId w:val="4"/>
        </w:numPr>
        <w:ind w:left="48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.显示工单信息，包括工单号、订单号、工单类型、工单生产数量、计量单位、预计生产时间、预计结束时间、实际生产时间、投入数量、产出数量、报废数量、工单状态等</w:t>
      </w:r>
    </w:p>
    <w:p>
      <w:pPr>
        <w:pStyle w:val="3"/>
        <w:rPr>
          <w:rFonts w:ascii="Times New Roman" w:hAnsi="Times New Roman" w:cs="Times New Roman"/>
        </w:rPr>
      </w:pPr>
      <w:bookmarkStart w:id="13" w:name="_Toc24010"/>
      <w:bookmarkStart w:id="14" w:name="_Toc6629"/>
      <w:bookmarkStart w:id="15" w:name="_Toc19691107"/>
      <w:bookmarkStart w:id="16" w:name="_Toc31000"/>
      <w:bookmarkStart w:id="17" w:name="_Toc13247"/>
      <w:r>
        <w:rPr>
          <w:rFonts w:ascii="Times New Roman" w:hAnsi="Times New Roman" w:cs="Times New Roman"/>
        </w:rPr>
        <w:t>4.2 系统数据库的设计</w:t>
      </w:r>
      <w:bookmarkEnd w:id="13"/>
      <w:bookmarkEnd w:id="14"/>
      <w:bookmarkEnd w:id="15"/>
      <w:bookmarkEnd w:id="16"/>
      <w:bookmarkEnd w:id="17"/>
    </w:p>
    <w:p>
      <w:pPr>
        <w:jc w:val="both"/>
        <w:rPr>
          <w:rFonts w:hint="eastAsia" w:eastAsia="宋体" w:cs="Times New Roman"/>
          <w:lang w:eastAsia="zh-CN"/>
        </w:rPr>
      </w:pPr>
      <w:r>
        <w:rPr>
          <w:rFonts w:cs="Times New Roman"/>
        </w:rPr>
        <w:t>数据库的设计在本系统中占有很重要的位置。因为数据库是</w:t>
      </w:r>
      <w:r>
        <w:rPr>
          <w:rFonts w:hint="eastAsia" w:cs="Times New Roman"/>
          <w:lang w:eastAsia="zh-CN"/>
        </w:rPr>
        <w:t>智能制造执行系统</w:t>
      </w:r>
      <w:r>
        <w:rPr>
          <w:rFonts w:cs="Times New Roman"/>
        </w:rPr>
        <w:t>的体现。</w:t>
      </w:r>
      <w:r>
        <w:rPr>
          <w:rFonts w:hint="eastAsia" w:cs="Times New Roman"/>
          <w:lang w:eastAsia="zh-CN"/>
        </w:rPr>
        <w:t>在我所完成的部分当中，</w:t>
      </w:r>
      <w:r>
        <w:rPr>
          <w:rFonts w:cs="Times New Roman"/>
        </w:rPr>
        <w:t>设计如下面所示的数据项和数据结构</w:t>
      </w:r>
      <w:r>
        <w:rPr>
          <w:rFonts w:hint="eastAsia" w:cs="Times New Roman"/>
          <w:lang w:eastAsia="zh-CN"/>
        </w:rPr>
        <w:t>（注：每个表的公共字段为删除标记、备注、创建人、创建时间、更新人、更新时间，以下不再作描述，详情请看表格）</w:t>
      </w:r>
      <w:r>
        <w:rPr>
          <w:rFonts w:cs="Times New Roman"/>
        </w:rPr>
        <w:t>:</w:t>
      </w:r>
    </w:p>
    <w:p>
      <w:pPr>
        <w:numPr>
          <w:ilvl w:val="0"/>
          <w:numId w:val="8"/>
        </w:numPr>
        <w:ind w:left="127" w:firstLine="480"/>
        <w:rPr>
          <w:rFonts w:cs="Times New Roman"/>
        </w:rPr>
      </w:pPr>
      <w:r>
        <w:rPr>
          <w:rFonts w:hint="eastAsia" w:cs="Times New Roman"/>
          <w:lang w:eastAsia="zh-CN"/>
        </w:rPr>
        <w:t>企业</w:t>
      </w:r>
      <w:r>
        <w:rPr>
          <w:rFonts w:cs="Times New Roman"/>
        </w:rPr>
        <w:t>表：</w:t>
      </w:r>
      <w:r>
        <w:rPr>
          <w:rFonts w:hint="default" w:cs="Times New Roman"/>
          <w:lang w:val="en-US" w:eastAsia="zh-CN"/>
        </w:rPr>
        <w:t>企业Id</w:t>
      </w:r>
      <w:r>
        <w:rPr>
          <w:rFonts w:hint="eastAsia" w:cs="Times New Roman"/>
          <w:lang w:eastAsia="zh-CN"/>
        </w:rPr>
        <w:t>、</w:t>
      </w:r>
      <w:r>
        <w:rPr>
          <w:rFonts w:hint="default" w:cs="Times New Roman"/>
          <w:lang w:val="en-US" w:eastAsia="zh-CN"/>
        </w:rPr>
        <w:t>单位名称</w:t>
      </w:r>
      <w:r>
        <w:rPr>
          <w:rFonts w:hint="eastAsia" w:cs="Times New Roman"/>
          <w:lang w:eastAsia="zh-CN"/>
        </w:rPr>
        <w:t>、</w:t>
      </w:r>
      <w:r>
        <w:rPr>
          <w:rFonts w:hint="default" w:cs="Times New Roman"/>
          <w:lang w:val="en-US" w:eastAsia="zh-CN"/>
        </w:rPr>
        <w:t>组织机构代码</w:t>
      </w:r>
      <w:r>
        <w:rPr>
          <w:rFonts w:hint="eastAsia" w:cs="Times New Roman"/>
          <w:lang w:eastAsia="zh-CN"/>
        </w:rPr>
        <w:t>、</w:t>
      </w:r>
      <w:r>
        <w:rPr>
          <w:rFonts w:hint="default" w:cs="Times New Roman"/>
          <w:lang w:val="en-US" w:eastAsia="zh-CN"/>
        </w:rPr>
        <w:t>单位层次</w:t>
      </w:r>
      <w:r>
        <w:rPr>
          <w:rFonts w:hint="eastAsia" w:cs="Times New Roman"/>
          <w:lang w:eastAsia="zh-CN"/>
        </w:rPr>
        <w:t>、</w:t>
      </w:r>
      <w:r>
        <w:rPr>
          <w:rFonts w:hint="default" w:cs="Times New Roman"/>
          <w:lang w:val="en-US" w:eastAsia="zh-CN"/>
        </w:rPr>
        <w:t>单位性质</w:t>
      </w:r>
      <w:r>
        <w:rPr>
          <w:rFonts w:hint="eastAsia" w:cs="Times New Roman"/>
          <w:lang w:eastAsia="zh-CN"/>
        </w:rPr>
        <w:t>、</w:t>
      </w:r>
      <w:r>
        <w:rPr>
          <w:rFonts w:hint="default" w:cs="Times New Roman"/>
          <w:lang w:val="en-US" w:eastAsia="zh-CN"/>
        </w:rPr>
        <w:t>企业注册资本</w:t>
      </w:r>
      <w:r>
        <w:rPr>
          <w:rFonts w:hint="eastAsia" w:cs="Times New Roman"/>
          <w:lang w:val="en-US" w:eastAsia="zh-CN"/>
        </w:rPr>
        <w:t>、</w:t>
      </w:r>
      <w:r>
        <w:rPr>
          <w:rFonts w:hint="default" w:cs="Times New Roman"/>
          <w:lang w:val="en-US" w:eastAsia="zh-CN"/>
        </w:rPr>
        <w:t>法人</w:t>
      </w:r>
      <w:r>
        <w:rPr>
          <w:rFonts w:hint="eastAsia" w:cs="Times New Roman"/>
          <w:lang w:val="en-US" w:eastAsia="zh-CN"/>
        </w:rPr>
        <w:t>、</w:t>
      </w:r>
      <w:r>
        <w:rPr>
          <w:rFonts w:hint="default" w:cs="Times New Roman"/>
          <w:lang w:val="en-US" w:eastAsia="zh-CN"/>
        </w:rPr>
        <w:t>法人身份证</w:t>
      </w:r>
      <w:r>
        <w:rPr>
          <w:rFonts w:hint="eastAsia" w:cs="Times New Roman"/>
          <w:lang w:val="en-US" w:eastAsia="zh-CN"/>
        </w:rPr>
        <w:t>、</w:t>
      </w:r>
      <w:r>
        <w:rPr>
          <w:rFonts w:hint="default" w:cs="Times New Roman"/>
          <w:lang w:val="en-US" w:eastAsia="zh-CN"/>
        </w:rPr>
        <w:t>单位地址</w:t>
      </w:r>
      <w:r>
        <w:rPr>
          <w:rFonts w:hint="eastAsia" w:cs="Times New Roman"/>
          <w:lang w:val="en-US" w:eastAsia="zh-CN"/>
        </w:rPr>
        <w:t>、</w:t>
      </w:r>
      <w:r>
        <w:rPr>
          <w:rFonts w:hint="default" w:cs="Times New Roman"/>
          <w:lang w:val="en-US" w:eastAsia="zh-CN"/>
        </w:rPr>
        <w:t>邮政编码</w:t>
      </w:r>
      <w:r>
        <w:rPr>
          <w:rFonts w:hint="eastAsia" w:cs="Times New Roman"/>
          <w:lang w:val="en-US" w:eastAsia="zh-CN"/>
        </w:rPr>
        <w:t>、企业</w:t>
      </w:r>
      <w:r>
        <w:rPr>
          <w:rFonts w:hint="default" w:cs="Times New Roman"/>
          <w:lang w:val="en-US" w:eastAsia="zh-CN"/>
        </w:rPr>
        <w:t>备注</w:t>
      </w:r>
      <w:r>
        <w:rPr>
          <w:rFonts w:cs="Times New Roman"/>
        </w:rPr>
        <w:t>。</w:t>
      </w:r>
    </w:p>
    <w:p>
      <w:pPr>
        <w:numPr>
          <w:ilvl w:val="0"/>
          <w:numId w:val="9"/>
        </w:numPr>
        <w:ind w:left="127" w:firstLine="480"/>
        <w:rPr>
          <w:rFonts w:cs="Times New Roman"/>
        </w:rPr>
      </w:pPr>
      <w:r>
        <w:rPr>
          <w:rFonts w:hint="eastAsia" w:cs="Times New Roman"/>
          <w:lang w:eastAsia="zh-CN"/>
        </w:rPr>
        <w:t>工厂</w:t>
      </w:r>
      <w:r>
        <w:rPr>
          <w:rFonts w:cs="Times New Roman"/>
        </w:rPr>
        <w:t>表：日志号、作者、日志标题、日志内容、日志的发表时间。</w:t>
      </w:r>
    </w:p>
    <w:p>
      <w:pPr>
        <w:numPr>
          <w:ilvl w:val="0"/>
          <w:numId w:val="9"/>
        </w:numPr>
        <w:ind w:left="127" w:firstLine="480"/>
        <w:rPr>
          <w:rFonts w:cs="Times New Roman"/>
        </w:rPr>
      </w:pPr>
      <w:r>
        <w:rPr>
          <w:rFonts w:cs="Times New Roman"/>
        </w:rPr>
        <w:t>用户之间的关系表：用户号、好友的id号、成为好友的时间。</w:t>
      </w:r>
    </w:p>
    <w:p>
      <w:pPr>
        <w:numPr>
          <w:ilvl w:val="0"/>
          <w:numId w:val="0"/>
        </w:numPr>
        <w:ind w:leftChars="200"/>
        <w:rPr>
          <w:rFonts w:cs="Times New Roman"/>
        </w:rPr>
      </w:pPr>
    </w:p>
    <w:p>
      <w:pPr>
        <w:pStyle w:val="4"/>
        <w:rPr>
          <w:rFonts w:cs="Times New Roman"/>
        </w:rPr>
      </w:pPr>
      <w:bookmarkStart w:id="18" w:name="_Toc19691108"/>
      <w:bookmarkStart w:id="19" w:name="_Toc7138"/>
      <w:bookmarkStart w:id="20" w:name="_Toc9583"/>
      <w:bookmarkStart w:id="21" w:name="_Toc4270"/>
      <w:bookmarkStart w:id="22" w:name="_Toc30181"/>
      <w:r>
        <w:rPr>
          <w:rFonts w:cs="Times New Roman"/>
        </w:rPr>
        <w:t>4.2.1 数据库表的结构</w:t>
      </w:r>
      <w:bookmarkEnd w:id="18"/>
      <w:bookmarkEnd w:id="19"/>
      <w:bookmarkEnd w:id="20"/>
      <w:bookmarkEnd w:id="21"/>
      <w:bookmarkEnd w:id="22"/>
    </w:p>
    <w:p>
      <w:pPr>
        <w:jc w:val="both"/>
        <w:rPr>
          <w:rFonts w:eastAsia="黑体" w:cs="Times New Roman"/>
          <w:color w:val="0000FF"/>
          <w:sz w:val="30"/>
        </w:rPr>
      </w:pPr>
      <w:r>
        <w:rPr>
          <w:rFonts w:cs="Times New Roman"/>
        </w:rPr>
        <w:t xml:space="preserve">(1) </w:t>
      </w:r>
      <w:r>
        <w:rPr>
          <w:rFonts w:hint="eastAsia" w:cs="Times New Roman"/>
        </w:rPr>
        <w:t>CodePrinte条码打印机表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表名：</w:t>
      </w:r>
      <w:r>
        <w:rPr>
          <w:rFonts w:hint="eastAsia" w:cs="Times New Roman"/>
        </w:rPr>
        <w:t>bas_codeprinter</w:t>
      </w:r>
      <w:r>
        <w:rPr>
          <w:rFonts w:cs="Times New Roman"/>
        </w:rPr>
        <w:t>, 在该表中保存了</w:t>
      </w:r>
      <w:r>
        <w:rPr>
          <w:rFonts w:hint="eastAsia" w:cs="Times New Roman"/>
          <w:lang w:eastAsia="zh-CN"/>
        </w:rPr>
        <w:t>条码打印机</w:t>
      </w:r>
      <w:r>
        <w:rPr>
          <w:rFonts w:cs="Times New Roman"/>
        </w:rPr>
        <w:t>的基本资料，数据表结构如表4.1所示。</w:t>
      </w:r>
    </w:p>
    <w:tbl>
      <w:tblPr>
        <w:tblpPr w:leftFromText="180" w:rightFromText="180" w:vertAnchor="text" w:horzAnchor="page" w:tblpXSpec="center" w:tblpY="1007"/>
        <w:tblOverlap w:val="never"/>
        <w:tblW w:w="737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1"/>
        <w:gridCol w:w="1113"/>
        <w:gridCol w:w="735"/>
        <w:gridCol w:w="1389"/>
        <w:gridCol w:w="1370"/>
        <w:gridCol w:w="12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COL NAME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SEQ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562"/>
                <w:tab w:val="center" w:pos="1187"/>
              </w:tabs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557"/>
                <w:tab w:val="center" w:pos="1123"/>
              </w:tabs>
              <w:spacing w:line="240" w:lineRule="auto"/>
              <w:ind w:left="0" w:leftChars="0" w:firstLine="0" w:firstLineChars="0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qrCode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设备条码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设备类型Id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spec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设备规格Id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cell_id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   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FF0000"/>
                <w:sz w:val="18"/>
                <w:szCs w:val="18"/>
                <w:u w:val="none"/>
              </w:rPr>
            </w:pP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所属工位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FF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station_id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both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        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FF0000"/>
                <w:sz w:val="18"/>
                <w:szCs w:val="18"/>
                <w:u w:val="none"/>
              </w:rPr>
            </w:pP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所属工站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FF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f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actoryNumber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Style w:val="10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出厂编号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urpose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Style w:val="10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b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uyDate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采购日期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erson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Style w:val="10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资产负责人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o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rganization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Style w:val="10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所有权部分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i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varchar(32</w:t>
            </w:r>
            <w:r>
              <w:rPr>
                <w:rStyle w:val="10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ip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omBaudrate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Style w:val="10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com波特率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omDataseat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Style w:val="10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com数据位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omBegin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Style w:val="10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com起始位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omEnd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Style w:val="10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com终止位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heckMode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校验属性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s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ysParam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系统简单属性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cPNumber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型号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mode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打印模式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resolution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分辨率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d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el_flag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har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删除标记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r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emarks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v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archar(255)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v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archar(64)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创建人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create_date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d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atetime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update_by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Style w:val="9"/>
                <w:b w:val="0"/>
                <w:bCs w:val="0"/>
                <w:sz w:val="18"/>
                <w:szCs w:val="18"/>
                <w:bdr w:val="none" w:color="auto" w:sz="0" w:space="0"/>
                <w:lang w:val="en-US" w:eastAsia="zh-CN" w:bidi="ar"/>
              </w:rPr>
              <w:t>(64)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更新人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4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update_date</w:t>
            </w:r>
          </w:p>
        </w:tc>
        <w:tc>
          <w:tcPr>
            <w:tcW w:w="1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3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bottom"/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 w:val="0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更新时间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both"/>
        <w:textAlignment w:val="bottom"/>
        <w:rPr>
          <w:rFonts w:hint="default" w:cs="Times New Roman"/>
          <w:lang w:val="en-US" w:eastAsia="zh-CN"/>
        </w:rPr>
      </w:pPr>
      <w:r>
        <w:rPr>
          <w:rFonts w:hint="eastAsia" w:cs="Times New Roman"/>
          <w:sz w:val="21"/>
          <w:lang w:eastAsia="zh-CN"/>
        </w:rPr>
        <w:t>　　　　　　　　　　　　　　　</w:t>
      </w:r>
      <w:r>
        <w:rPr>
          <w:rFonts w:cs="Times New Roman"/>
          <w:sz w:val="21"/>
        </w:rPr>
        <w:t xml:space="preserve">表4.1 </w:t>
      </w:r>
      <w:r>
        <w:rPr>
          <w:rFonts w:hint="eastAsia" w:cs="Times New Roman"/>
          <w:sz w:val="21"/>
        </w:rPr>
        <w:t>CodePrinte条码打印机</w:t>
      </w:r>
      <w:r>
        <w:rPr>
          <w:rFonts w:hint="eastAsia" w:cs="Times New Roman"/>
          <w:sz w:val="21"/>
          <w:lang w:eastAsia="zh-CN"/>
        </w:rPr>
        <w:t>表</w:t>
      </w:r>
    </w:p>
    <w:p>
      <w:pPr>
        <w:numPr>
          <w:ilvl w:val="0"/>
          <w:numId w:val="0"/>
        </w:numPr>
        <w:ind w:leftChars="200"/>
        <w:rPr>
          <w:rFonts w:hint="eastAsia" w:cs="Times New Roman"/>
          <w:lang w:eastAsia="zh-CN"/>
        </w:rPr>
      </w:pPr>
    </w:p>
    <w:p>
      <w:pPr>
        <w:ind w:left="0" w:leftChars="0" w:firstLine="480" w:firstLineChars="0"/>
        <w:rPr>
          <w:rFonts w:hint="default" w:cs="Times New Roman"/>
          <w:lang w:val="en-US" w:eastAsia="zh-CN"/>
        </w:rPr>
      </w:pPr>
    </w:p>
    <w:p>
      <w:pPr>
        <w:rPr>
          <w:rFonts w:hint="eastAsia" w:cs="Times New Roman"/>
          <w:lang w:val="en-US" w:eastAsia="zh-CN"/>
        </w:rPr>
      </w:pPr>
    </w:p>
    <w:p>
      <w:pPr>
        <w:jc w:val="both"/>
        <w:rPr>
          <w:rFonts w:eastAsia="黑体" w:cs="Times New Roman"/>
          <w:color w:val="0000FF"/>
          <w:sz w:val="30"/>
        </w:rPr>
      </w:pPr>
      <w:r>
        <w:rPr>
          <w:rFonts w:cs="Times New Roman"/>
        </w:rPr>
        <w:t>(</w:t>
      </w:r>
      <w:r>
        <w:rPr>
          <w:rFonts w:hint="eastAsia" w:cs="Times New Roman"/>
          <w:lang w:eastAsia="zh-CN"/>
        </w:rPr>
        <w:t>２</w:t>
      </w:r>
      <w:r>
        <w:rPr>
          <w:rFonts w:cs="Times New Roman"/>
        </w:rPr>
        <w:t xml:space="preserve">) </w:t>
      </w:r>
      <w:r>
        <w:rPr>
          <w:rFonts w:hint="eastAsia" w:cs="Times New Roman"/>
        </w:rPr>
        <w:t>红外对射枪表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表名：,</w:t>
      </w:r>
      <w:r>
        <w:rPr>
          <w:rFonts w:hint="eastAsia" w:cs="Times New Roman"/>
        </w:rPr>
        <w:t>bas_iPhoto</w:t>
      </w:r>
      <w:r>
        <w:rPr>
          <w:rFonts w:cs="Times New Roman"/>
        </w:rPr>
        <w:t xml:space="preserve"> 在该表中保存了</w:t>
      </w:r>
      <w:r>
        <w:rPr>
          <w:rFonts w:hint="eastAsia" w:cs="Times New Roman"/>
        </w:rPr>
        <w:t>红外对射枪</w:t>
      </w:r>
      <w:r>
        <w:rPr>
          <w:rFonts w:cs="Times New Roman"/>
        </w:rPr>
        <w:t>的基本资料，数据表结构如表4.</w:t>
      </w:r>
      <w:r>
        <w:rPr>
          <w:rFonts w:hint="eastAsia" w:cs="Times New Roman"/>
          <w:lang w:val="en-US" w:eastAsia="zh-CN"/>
        </w:rPr>
        <w:t>2</w:t>
      </w:r>
      <w:r>
        <w:rPr>
          <w:rFonts w:cs="Times New Roman"/>
        </w:rPr>
        <w:t>所示。</w:t>
      </w: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both"/>
        <w:textAlignment w:val="bottom"/>
        <w:rPr>
          <w:rFonts w:hint="eastAsia" w:cs="Times New Roman"/>
          <w:sz w:val="21"/>
          <w:lang w:eastAsia="zh-CN"/>
        </w:rPr>
      </w:pPr>
      <w:r>
        <w:rPr>
          <w:rFonts w:hint="eastAsia" w:cs="Times New Roman"/>
          <w:sz w:val="21"/>
          <w:lang w:eastAsia="zh-CN"/>
        </w:rPr>
        <w:t>　　　　　　　　　　　　　　　</w:t>
      </w:r>
      <w:r>
        <w:rPr>
          <w:rFonts w:cs="Times New Roman"/>
          <w:sz w:val="21"/>
        </w:rPr>
        <w:t>表4.</w:t>
      </w:r>
      <w:r>
        <w:rPr>
          <w:rFonts w:hint="eastAsia" w:cs="Times New Roman"/>
          <w:sz w:val="21"/>
          <w:lang w:val="en-US" w:eastAsia="zh-CN"/>
        </w:rPr>
        <w:t>2</w:t>
      </w:r>
      <w:r>
        <w:rPr>
          <w:rFonts w:cs="Times New Roman"/>
          <w:sz w:val="21"/>
        </w:rPr>
        <w:t xml:space="preserve"> </w:t>
      </w:r>
      <w:r>
        <w:rPr>
          <w:rFonts w:hint="eastAsia" w:cs="Times New Roman"/>
          <w:sz w:val="21"/>
          <w:lang w:eastAsia="zh-CN"/>
        </w:rPr>
        <w:t>红外对射枪表</w:t>
      </w:r>
    </w:p>
    <w:tbl>
      <w:tblPr>
        <w:tblW w:w="7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6"/>
        <w:gridCol w:w="758"/>
        <w:gridCol w:w="695"/>
        <w:gridCol w:w="1467"/>
        <w:gridCol w:w="1780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COL NAME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SEQ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qrCode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设备条码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设备类型Id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spec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设备规格Id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cell_id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  <w:lang w:eastAsia="zh-CN"/>
              </w:rPr>
              <w:t>　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 5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所属工位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station_id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  <w:lang w:val="en-US" w:eastAsia="zh-CN"/>
              </w:rPr>
              <w:t xml:space="preserve">    6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所属工站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actoryNumber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出厂编号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urpose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b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uyDate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采购日期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erson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资产负责人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o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rganization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所有权部分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varchar(32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ip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omBaudrate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com波特率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omDataseat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com数据位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omBegin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com起始位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omEnd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com终止位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heckMode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校验属性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ysParam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系统简单属性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iphotoDistance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感应距离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iphotoWay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感应方式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workEnvironment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工作环境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el_flag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har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删除标记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r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emarks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archar(255)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archar(64)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创建人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create_date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atetime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update_by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1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(64)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更新人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update_date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更新时间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</w:tbl>
    <w:p>
      <w:pPr>
        <w:jc w:val="both"/>
        <w:rPr>
          <w:rFonts w:hint="eastAsia" w:eastAsia="宋体" w:cs="Times New Roman"/>
          <w:color w:val="0000FF"/>
          <w:sz w:val="30"/>
          <w:lang w:val="en-US" w:eastAsia="zh-CN"/>
        </w:rPr>
      </w:pPr>
      <w:r>
        <w:rPr>
          <w:rFonts w:cs="Times New Roman"/>
        </w:rPr>
        <w:t>(</w:t>
      </w:r>
      <w:r>
        <w:rPr>
          <w:rFonts w:hint="eastAsia" w:cs="Times New Roman"/>
          <w:lang w:val="en-US" w:eastAsia="zh-CN"/>
        </w:rPr>
        <w:t>3</w:t>
      </w:r>
      <w:r>
        <w:rPr>
          <w:rFonts w:cs="Times New Roman"/>
        </w:rPr>
        <w:t xml:space="preserve">) </w:t>
      </w:r>
      <w:r>
        <w:rPr>
          <w:rFonts w:hint="eastAsia" w:cs="Times New Roman"/>
        </w:rPr>
        <w:t>Card Reade读卡器</w:t>
      </w:r>
      <w:r>
        <w:rPr>
          <w:rFonts w:hint="eastAsia" w:cs="Times New Roman"/>
          <w:lang w:eastAsia="zh-CN"/>
        </w:rPr>
        <w:t>表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表名：,</w:t>
      </w:r>
      <w:r>
        <w:rPr>
          <w:rFonts w:hint="eastAsia" w:cs="Times New Roman"/>
        </w:rPr>
        <w:t>bas_cardreader</w:t>
      </w:r>
      <w:r>
        <w:rPr>
          <w:rFonts w:cs="Times New Roman"/>
        </w:rPr>
        <w:t xml:space="preserve"> 在该表中保存了</w:t>
      </w:r>
      <w:r>
        <w:rPr>
          <w:rFonts w:hint="eastAsia" w:cs="Times New Roman"/>
        </w:rPr>
        <w:t>读卡器</w:t>
      </w:r>
      <w:r>
        <w:rPr>
          <w:rFonts w:cs="Times New Roman"/>
        </w:rPr>
        <w:t>的基本资料，数据表结构如表4.</w:t>
      </w:r>
      <w:r>
        <w:rPr>
          <w:rFonts w:hint="eastAsia" w:cs="Times New Roman"/>
          <w:lang w:eastAsia="zh-CN"/>
        </w:rPr>
        <w:t>３</w:t>
      </w:r>
      <w:r>
        <w:rPr>
          <w:rFonts w:cs="Times New Roman"/>
        </w:rPr>
        <w:t>所示。</w:t>
      </w:r>
    </w:p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both"/>
        <w:textAlignment w:val="bottom"/>
        <w:rPr>
          <w:rFonts w:hint="eastAsia" w:cs="Times New Roman"/>
          <w:sz w:val="21"/>
          <w:lang w:eastAsia="zh-CN"/>
        </w:rPr>
      </w:pPr>
      <w:r>
        <w:rPr>
          <w:rFonts w:hint="eastAsia" w:cs="Times New Roman"/>
          <w:sz w:val="21"/>
          <w:lang w:eastAsia="zh-CN"/>
        </w:rPr>
        <w:t>　　　　　　　　　　　　　　　</w:t>
      </w:r>
      <w:r>
        <w:rPr>
          <w:rFonts w:hint="eastAsia" w:cs="Times New Roman"/>
          <w:sz w:val="21"/>
          <w:lang w:val="en-US" w:eastAsia="zh-CN"/>
        </w:rPr>
        <w:t xml:space="preserve">     </w:t>
      </w:r>
      <w:r>
        <w:rPr>
          <w:rFonts w:cs="Times New Roman"/>
          <w:sz w:val="21"/>
        </w:rPr>
        <w:t>表4.</w:t>
      </w:r>
      <w:r>
        <w:rPr>
          <w:rFonts w:hint="eastAsia" w:cs="Times New Roman"/>
          <w:sz w:val="21"/>
          <w:lang w:val="en-US" w:eastAsia="zh-CN"/>
        </w:rPr>
        <w:t>3</w:t>
      </w:r>
      <w:r>
        <w:rPr>
          <w:rFonts w:cs="Times New Roman"/>
          <w:sz w:val="21"/>
        </w:rPr>
        <w:t xml:space="preserve"> </w:t>
      </w:r>
      <w:r>
        <w:rPr>
          <w:rFonts w:hint="eastAsia" w:cs="Times New Roman"/>
          <w:sz w:val="21"/>
          <w:lang w:eastAsia="zh-CN"/>
        </w:rPr>
        <w:t>读卡器表</w:t>
      </w:r>
    </w:p>
    <w:tbl>
      <w:tblPr>
        <w:tblW w:w="78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4"/>
        <w:gridCol w:w="843"/>
        <w:gridCol w:w="735"/>
        <w:gridCol w:w="1505"/>
        <w:gridCol w:w="1782"/>
        <w:gridCol w:w="13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COL NAME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SEQ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qrCode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设备条码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设备类型Id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spec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设备规格Id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cell_id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所属工位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station_id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所属工站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supplier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供应商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anufacturer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生产商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actoryNumber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出厂编号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urpose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用途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b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uyDate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采购日期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erson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资产负责人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o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rganization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所有权部分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varchar(32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ip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omBaudrate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com波特率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omDataseat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com数据位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omBegin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com起始位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omEnd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varchar(20</w:t>
            </w: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com终止位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heckMode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校验属性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s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ysParam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系统简单属性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readerSpeed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读卡速度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timeInterval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打卡间隔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distance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感应距离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readType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读卡类型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frequency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读卡频率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del_flag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c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har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删除标记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r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emarks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archar(255)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archar(64)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创建人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create_date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atetime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update_by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2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(64)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更新人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update_date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更新时间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both"/>
        <w:textAlignment w:val="bottom"/>
        <w:rPr>
          <w:rFonts w:hint="eastAsia" w:cs="Times New Roman"/>
          <w:sz w:val="21"/>
          <w:lang w:eastAsia="zh-CN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both"/>
        <w:textAlignment w:val="bottom"/>
        <w:rPr>
          <w:rFonts w:hint="eastAsia" w:cs="Times New Roman"/>
          <w:sz w:val="21"/>
          <w:lang w:eastAsia="zh-CN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both"/>
        <w:textAlignment w:val="bottom"/>
        <w:rPr>
          <w:rFonts w:hint="eastAsia" w:cs="Times New Roman"/>
          <w:sz w:val="21"/>
          <w:lang w:eastAsia="zh-CN"/>
        </w:rPr>
      </w:pPr>
    </w:p>
    <w:p>
      <w:pPr>
        <w:jc w:val="both"/>
        <w:rPr>
          <w:rFonts w:eastAsia="黑体" w:cs="Times New Roman"/>
          <w:color w:val="0000FF"/>
          <w:sz w:val="30"/>
        </w:rPr>
      </w:pPr>
      <w:r>
        <w:rPr>
          <w:rFonts w:cs="Times New Roman"/>
        </w:rPr>
        <w:t>(</w:t>
      </w:r>
      <w:r>
        <w:rPr>
          <w:rFonts w:hint="eastAsia" w:cs="Times New Roman"/>
          <w:lang w:val="en-US" w:eastAsia="zh-CN"/>
        </w:rPr>
        <w:t>4</w:t>
      </w:r>
      <w:r>
        <w:rPr>
          <w:rFonts w:cs="Times New Roman"/>
        </w:rPr>
        <w:t xml:space="preserve">) </w:t>
      </w:r>
      <w:r>
        <w:rPr>
          <w:rFonts w:hint="eastAsia" w:cs="Times New Roman"/>
        </w:rPr>
        <w:t>WorkCell</w:t>
      </w:r>
      <w:r>
        <w:rPr>
          <w:rFonts w:hint="eastAsia" w:cs="Times New Roman"/>
          <w:lang w:eastAsia="zh-CN"/>
        </w:rPr>
        <w:t>工位</w:t>
      </w:r>
      <w:r>
        <w:rPr>
          <w:rFonts w:hint="eastAsia" w:cs="Times New Roman"/>
        </w:rPr>
        <w:t>表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表名：</w:t>
      </w:r>
      <w:r>
        <w:rPr>
          <w:rFonts w:hint="eastAsia" w:cs="Times New Roman"/>
        </w:rPr>
        <w:t>bas_workcell</w:t>
      </w:r>
      <w:r>
        <w:rPr>
          <w:rFonts w:hint="eastAsia" w:cs="Times New Roman"/>
          <w:lang w:eastAsia="zh-CN"/>
        </w:rPr>
        <w:t>，</w:t>
      </w:r>
      <w:r>
        <w:rPr>
          <w:rFonts w:cs="Times New Roman"/>
        </w:rPr>
        <w:t>在该表中保存了</w:t>
      </w:r>
      <w:r>
        <w:rPr>
          <w:rFonts w:hint="eastAsia" w:cs="Times New Roman"/>
          <w:lang w:eastAsia="zh-CN"/>
        </w:rPr>
        <w:t>工位</w:t>
      </w:r>
      <w:r>
        <w:rPr>
          <w:rFonts w:cs="Times New Roman"/>
        </w:rPr>
        <w:t>的基本资料，数据表结构如</w:t>
      </w:r>
      <w:r>
        <w:rPr>
          <w:rFonts w:hint="eastAsia" w:cs="Times New Roman"/>
          <w:lang w:val="en-US" w:eastAsia="zh-CN"/>
        </w:rPr>
        <w:t>4.4</w:t>
      </w:r>
      <w:r>
        <w:rPr>
          <w:rFonts w:cs="Times New Roman"/>
        </w:rPr>
        <w:t>表所示。</w:t>
      </w:r>
    </w:p>
    <w:p>
      <w:pPr>
        <w:jc w:val="center"/>
        <w:rPr>
          <w:rFonts w:cs="Times New Roman"/>
        </w:rPr>
      </w:pPr>
      <w:r>
        <w:rPr>
          <w:rFonts w:cs="Times New Roman"/>
          <w:sz w:val="21"/>
        </w:rPr>
        <w:t>表4.</w:t>
      </w:r>
      <w:r>
        <w:rPr>
          <w:rFonts w:hint="eastAsia" w:cs="Times New Roman"/>
          <w:sz w:val="21"/>
          <w:lang w:val="en-US" w:eastAsia="zh-CN"/>
        </w:rPr>
        <w:t>4</w:t>
      </w:r>
      <w:r>
        <w:rPr>
          <w:rFonts w:cs="Times New Roman"/>
          <w:sz w:val="21"/>
        </w:rPr>
        <w:t xml:space="preserve"> </w:t>
      </w:r>
      <w:r>
        <w:rPr>
          <w:rFonts w:hint="eastAsia" w:cs="Times New Roman"/>
          <w:sz w:val="21"/>
          <w:lang w:eastAsia="zh-CN"/>
        </w:rPr>
        <w:t>工位表</w:t>
      </w:r>
    </w:p>
    <w:tbl>
      <w:tblPr>
        <w:tblW w:w="79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5"/>
        <w:gridCol w:w="954"/>
        <w:gridCol w:w="735"/>
        <w:gridCol w:w="1416"/>
        <w:gridCol w:w="1934"/>
        <w:gridCol w:w="13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COL NAME</w:t>
            </w:r>
          </w:p>
        </w:tc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SEQ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Style w:val="13"/>
                <w:color w:val="auto"/>
                <w:sz w:val="18"/>
                <w:szCs w:val="18"/>
                <w:bdr w:val="none" w:color="auto" w:sz="0" w:space="0"/>
                <w:lang w:val="en-US" w:eastAsia="zh-CN" w:bidi="ar"/>
              </w:rPr>
              <w:t>工位I</w:t>
            </w: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cellName</w:t>
            </w:r>
          </w:p>
        </w:tc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工站名称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cellNumber</w:t>
            </w:r>
          </w:p>
        </w:tc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工站编码 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cellMaster</w:t>
            </w:r>
          </w:p>
        </w:tc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varchar(10)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工站负责人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cellDescription</w:t>
            </w:r>
          </w:p>
        </w:tc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工站描述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station_id</w:t>
            </w:r>
          </w:p>
        </w:tc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所属工站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del_flag</w:t>
            </w:r>
          </w:p>
        </w:tc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删除标记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创建人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create_date</w:t>
            </w:r>
          </w:p>
        </w:tc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update_by</w:t>
            </w:r>
          </w:p>
        </w:tc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更新人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update_date</w:t>
            </w:r>
          </w:p>
        </w:tc>
        <w:tc>
          <w:tcPr>
            <w:tcW w:w="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更新时间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cs="Times New Roman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both"/>
        <w:textAlignment w:val="bottom"/>
        <w:rPr>
          <w:rFonts w:hint="eastAsia" w:cs="Times New Roman"/>
          <w:sz w:val="21"/>
          <w:lang w:eastAsia="zh-CN"/>
        </w:rPr>
      </w:pPr>
      <w:r>
        <w:rPr>
          <w:rFonts w:hint="eastAsia" w:cs="Times New Roman"/>
          <w:sz w:val="21"/>
          <w:lang w:eastAsia="zh-CN"/>
        </w:rPr>
        <w:t>　　　　　　　　　　　　</w:t>
      </w:r>
    </w:p>
    <w:p>
      <w:pPr>
        <w:jc w:val="both"/>
        <w:rPr>
          <w:rFonts w:eastAsia="黑体" w:cs="Times New Roman"/>
          <w:color w:val="0000FF"/>
          <w:sz w:val="30"/>
        </w:rPr>
      </w:pPr>
      <w:r>
        <w:rPr>
          <w:rFonts w:cs="Times New Roman"/>
        </w:rPr>
        <w:t>(</w:t>
      </w:r>
      <w:r>
        <w:rPr>
          <w:rFonts w:hint="eastAsia" w:cs="Times New Roman"/>
          <w:lang w:val="en-US" w:eastAsia="zh-CN"/>
        </w:rPr>
        <w:t>5</w:t>
      </w:r>
      <w:r>
        <w:rPr>
          <w:rFonts w:cs="Times New Roman"/>
        </w:rPr>
        <w:t xml:space="preserve">) </w:t>
      </w:r>
      <w:r>
        <w:rPr>
          <w:rFonts w:hint="eastAsia" w:cs="Times New Roman"/>
        </w:rPr>
        <w:t>EmployeeInfos员工信息表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表名：</w:t>
      </w:r>
      <w:r>
        <w:rPr>
          <w:rFonts w:hint="eastAsia" w:cs="Times New Roman"/>
        </w:rPr>
        <w:t>bas_employees</w:t>
      </w:r>
      <w:r>
        <w:rPr>
          <w:rFonts w:cs="Times New Roman"/>
        </w:rPr>
        <w:t xml:space="preserve"> 在该表中保存了</w:t>
      </w:r>
      <w:r>
        <w:rPr>
          <w:rFonts w:hint="eastAsia" w:cs="Times New Roman"/>
          <w:lang w:eastAsia="zh-CN"/>
        </w:rPr>
        <w:t>员工</w:t>
      </w:r>
      <w:r>
        <w:rPr>
          <w:rFonts w:cs="Times New Roman"/>
        </w:rPr>
        <w:t>的基本资料，数据表结构如表4.</w:t>
      </w:r>
      <w:r>
        <w:rPr>
          <w:rFonts w:hint="eastAsia" w:cs="Times New Roman"/>
          <w:lang w:val="en-US" w:eastAsia="zh-CN"/>
        </w:rPr>
        <w:t>5</w:t>
      </w:r>
      <w:r>
        <w:rPr>
          <w:rFonts w:cs="Times New Roman"/>
        </w:rPr>
        <w:t>所示。</w:t>
      </w:r>
    </w:p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center"/>
        <w:textAlignment w:val="bottom"/>
        <w:rPr>
          <w:rFonts w:hint="eastAsia" w:cs="Times New Roman"/>
          <w:sz w:val="21"/>
          <w:lang w:eastAsia="zh-CN"/>
        </w:rPr>
      </w:pPr>
      <w:r>
        <w:rPr>
          <w:rFonts w:cs="Times New Roman"/>
          <w:sz w:val="21"/>
        </w:rPr>
        <w:t>表4.</w:t>
      </w:r>
      <w:r>
        <w:rPr>
          <w:rFonts w:hint="eastAsia" w:cs="Times New Roman"/>
          <w:sz w:val="21"/>
          <w:lang w:val="en-US" w:eastAsia="zh-CN"/>
        </w:rPr>
        <w:t>5</w:t>
      </w:r>
      <w:r>
        <w:rPr>
          <w:rFonts w:cs="Times New Roman"/>
          <w:sz w:val="21"/>
        </w:rPr>
        <w:t xml:space="preserve"> </w:t>
      </w:r>
      <w:r>
        <w:rPr>
          <w:rFonts w:hint="eastAsia" w:cs="Times New Roman"/>
          <w:sz w:val="21"/>
          <w:lang w:eastAsia="zh-CN"/>
        </w:rPr>
        <w:t>员工表</w:t>
      </w: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tbl>
      <w:tblPr>
        <w:tblW w:w="833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8"/>
        <w:gridCol w:w="1002"/>
        <w:gridCol w:w="735"/>
        <w:gridCol w:w="1470"/>
        <w:gridCol w:w="2031"/>
        <w:gridCol w:w="1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COL NAME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SEQ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员工ID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employeeNo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员工编号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employeeName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员工姓名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workDate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入职日期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sex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char(2)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性别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age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年龄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telNum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电话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address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地址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email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varchar(50)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邮箱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idCard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身份证号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officeId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所属部门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del_flag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删除标记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创建人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create_date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update_by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更新人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  <w:jc w:val="center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update_date</w:t>
            </w:r>
          </w:p>
        </w:tc>
        <w:tc>
          <w:tcPr>
            <w:tcW w:w="10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2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更新时间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</w:tbl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both"/>
        <w:textAlignment w:val="bottom"/>
        <w:rPr>
          <w:rFonts w:hint="eastAsia" w:cs="Times New Roman"/>
          <w:sz w:val="21"/>
          <w:lang w:eastAsia="zh-CN"/>
        </w:rPr>
      </w:pPr>
      <w:r>
        <w:rPr>
          <w:rFonts w:hint="eastAsia" w:cs="Times New Roman"/>
          <w:sz w:val="21"/>
          <w:lang w:eastAsia="zh-CN"/>
        </w:rPr>
        <w:t>　　　　　　　　　　　　　　　</w:t>
      </w:r>
    </w:p>
    <w:p>
      <w:pPr>
        <w:jc w:val="both"/>
        <w:rPr>
          <w:rFonts w:eastAsia="黑体" w:cs="Times New Roman"/>
          <w:color w:val="0000FF"/>
          <w:sz w:val="30"/>
        </w:rPr>
      </w:pPr>
      <w:r>
        <w:rPr>
          <w:rFonts w:cs="Times New Roman"/>
        </w:rPr>
        <w:t>(</w:t>
      </w:r>
      <w:r>
        <w:rPr>
          <w:rFonts w:hint="eastAsia" w:cs="Times New Roman"/>
          <w:lang w:val="en-US" w:eastAsia="zh-CN"/>
        </w:rPr>
        <w:t>6</w:t>
      </w:r>
      <w:r>
        <w:rPr>
          <w:rFonts w:cs="Times New Roman"/>
        </w:rPr>
        <w:t xml:space="preserve">) </w:t>
      </w:r>
      <w:r>
        <w:rPr>
          <w:rFonts w:hint="eastAsia" w:cs="Times New Roman"/>
          <w:lang w:eastAsia="zh-CN"/>
        </w:rPr>
        <w:t>员工与工位关系</w:t>
      </w:r>
      <w:r>
        <w:rPr>
          <w:rFonts w:hint="eastAsia" w:cs="Times New Roman"/>
        </w:rPr>
        <w:t>表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表名：</w:t>
      </w:r>
      <w:r>
        <w:rPr>
          <w:rFonts w:hint="eastAsia" w:cs="Times New Roman"/>
        </w:rPr>
        <w:t>bas_cell_employee</w:t>
      </w:r>
      <w:r>
        <w:rPr>
          <w:rFonts w:cs="Times New Roman"/>
        </w:rPr>
        <w:t>在该表中保存了</w:t>
      </w:r>
      <w:r>
        <w:rPr>
          <w:rFonts w:hint="eastAsia" w:cs="Times New Roman"/>
          <w:lang w:eastAsia="zh-CN"/>
        </w:rPr>
        <w:t>员工与工位关系</w:t>
      </w:r>
      <w:r>
        <w:rPr>
          <w:rFonts w:cs="Times New Roman"/>
        </w:rPr>
        <w:t>的基本资料，数据表结构如表4.</w:t>
      </w:r>
      <w:r>
        <w:rPr>
          <w:rFonts w:hint="eastAsia" w:cs="Times New Roman"/>
          <w:lang w:eastAsia="zh-CN"/>
        </w:rPr>
        <w:t>６</w:t>
      </w:r>
      <w:r>
        <w:rPr>
          <w:rFonts w:cs="Times New Roman"/>
        </w:rPr>
        <w:t>所示。</w:t>
      </w:r>
    </w:p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center"/>
        <w:textAlignment w:val="bottom"/>
        <w:rPr>
          <w:rFonts w:hint="eastAsia" w:cs="Times New Roman"/>
          <w:sz w:val="21"/>
          <w:lang w:eastAsia="zh-CN"/>
        </w:rPr>
      </w:pPr>
      <w:r>
        <w:rPr>
          <w:rFonts w:cs="Times New Roman"/>
          <w:sz w:val="21"/>
        </w:rPr>
        <w:t>表4.</w:t>
      </w:r>
      <w:r>
        <w:rPr>
          <w:rFonts w:hint="eastAsia" w:cs="Times New Roman"/>
          <w:sz w:val="21"/>
          <w:lang w:val="en-US" w:eastAsia="zh-CN"/>
        </w:rPr>
        <w:t>6</w:t>
      </w:r>
      <w:r>
        <w:rPr>
          <w:rFonts w:cs="Times New Roman"/>
          <w:sz w:val="21"/>
        </w:rPr>
        <w:t xml:space="preserve"> </w:t>
      </w:r>
      <w:r>
        <w:rPr>
          <w:rFonts w:hint="eastAsia" w:cs="Times New Roman"/>
          <w:sz w:val="21"/>
        </w:rPr>
        <w:t>员工与工位关系</w:t>
      </w:r>
      <w:r>
        <w:rPr>
          <w:rFonts w:hint="eastAsia" w:cs="Times New Roman"/>
          <w:sz w:val="21"/>
          <w:lang w:eastAsia="zh-CN"/>
        </w:rPr>
        <w:t>表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1032"/>
        <w:gridCol w:w="735"/>
        <w:gridCol w:w="1513"/>
        <w:gridCol w:w="2090"/>
        <w:gridCol w:w="14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COL NAME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SEQ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employee_id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员工编号</w:t>
            </w:r>
          </w:p>
        </w:tc>
        <w:tc>
          <w:tcPr>
            <w:tcW w:w="1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cell_id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工位编号</w:t>
            </w:r>
          </w:p>
        </w:tc>
        <w:tc>
          <w:tcPr>
            <w:tcW w:w="1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del_flag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1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删除标记</w:t>
            </w:r>
          </w:p>
        </w:tc>
        <w:tc>
          <w:tcPr>
            <w:tcW w:w="1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创建人</w:t>
            </w:r>
          </w:p>
        </w:tc>
        <w:tc>
          <w:tcPr>
            <w:tcW w:w="1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create_date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1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update_by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更新人</w:t>
            </w:r>
          </w:p>
        </w:tc>
        <w:tc>
          <w:tcPr>
            <w:tcW w:w="1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update_date</w:t>
            </w:r>
          </w:p>
        </w:tc>
        <w:tc>
          <w:tcPr>
            <w:tcW w:w="1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更新时间</w:t>
            </w:r>
          </w:p>
        </w:tc>
        <w:tc>
          <w:tcPr>
            <w:tcW w:w="1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both"/>
        <w:textAlignment w:val="bottom"/>
        <w:rPr>
          <w:rFonts w:hint="eastAsia" w:cs="Times New Roman"/>
          <w:sz w:val="21"/>
          <w:lang w:eastAsia="zh-CN"/>
        </w:rPr>
      </w:pPr>
    </w:p>
    <w:p>
      <w:pPr>
        <w:jc w:val="both"/>
        <w:rPr>
          <w:rFonts w:eastAsia="黑体" w:cs="Times New Roman"/>
          <w:color w:val="0000FF"/>
          <w:sz w:val="30"/>
        </w:rPr>
      </w:pPr>
      <w:r>
        <w:rPr>
          <w:rFonts w:cs="Times New Roman"/>
        </w:rPr>
        <w:t>(</w:t>
      </w:r>
      <w:r>
        <w:rPr>
          <w:rFonts w:hint="eastAsia" w:cs="Times New Roman"/>
          <w:lang w:val="en-US" w:eastAsia="zh-CN"/>
        </w:rPr>
        <w:t>7</w:t>
      </w:r>
      <w:r>
        <w:rPr>
          <w:rFonts w:cs="Times New Roman"/>
        </w:rPr>
        <w:t xml:space="preserve">) </w:t>
      </w:r>
      <w:r>
        <w:rPr>
          <w:rFonts w:hint="eastAsia" w:cs="Times New Roman"/>
        </w:rPr>
        <w:t>员工上岗信息表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表名：</w:t>
      </w:r>
      <w:r>
        <w:rPr>
          <w:rFonts w:hint="eastAsia" w:cs="Times New Roman"/>
        </w:rPr>
        <w:t>mount_guard</w:t>
      </w:r>
      <w:r>
        <w:rPr>
          <w:rFonts w:cs="Times New Roman"/>
        </w:rPr>
        <w:t xml:space="preserve"> 在该表中保存了</w:t>
      </w:r>
      <w:r>
        <w:rPr>
          <w:rFonts w:hint="eastAsia" w:cs="Times New Roman"/>
        </w:rPr>
        <w:t>员工上岗信息</w:t>
      </w:r>
      <w:r>
        <w:rPr>
          <w:rFonts w:cs="Times New Roman"/>
        </w:rPr>
        <w:t>的基本资料，数据表结构如表4.</w:t>
      </w:r>
      <w:r>
        <w:rPr>
          <w:rFonts w:hint="eastAsia" w:cs="Times New Roman"/>
          <w:lang w:val="en-US" w:eastAsia="zh-CN"/>
        </w:rPr>
        <w:t>7</w:t>
      </w:r>
      <w:r>
        <w:rPr>
          <w:rFonts w:cs="Times New Roman"/>
        </w:rPr>
        <w:t>所示。</w:t>
      </w: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jc w:val="both"/>
        <w:rPr>
          <w:rFonts w:cs="Times New Roman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both"/>
        <w:textAlignment w:val="bottom"/>
        <w:rPr>
          <w:rFonts w:hint="eastAsia" w:cs="Times New Roman"/>
          <w:sz w:val="21"/>
          <w:lang w:eastAsia="zh-CN"/>
        </w:rPr>
      </w:pPr>
      <w:r>
        <w:rPr>
          <w:rFonts w:hint="eastAsia" w:cs="Times New Roman"/>
          <w:sz w:val="21"/>
          <w:lang w:eastAsia="zh-CN"/>
        </w:rPr>
        <w:t>　　　　　　　　　　　　　　　</w:t>
      </w:r>
      <w:r>
        <w:rPr>
          <w:rFonts w:cs="Times New Roman"/>
          <w:sz w:val="21"/>
        </w:rPr>
        <w:t>表4.</w:t>
      </w:r>
      <w:r>
        <w:rPr>
          <w:rFonts w:hint="eastAsia" w:cs="Times New Roman"/>
          <w:sz w:val="21"/>
          <w:lang w:val="en-US" w:eastAsia="zh-CN"/>
        </w:rPr>
        <w:t>7</w:t>
      </w:r>
      <w:r>
        <w:rPr>
          <w:rFonts w:cs="Times New Roman"/>
          <w:sz w:val="21"/>
        </w:rPr>
        <w:t xml:space="preserve"> </w:t>
      </w:r>
      <w:r>
        <w:rPr>
          <w:rFonts w:hint="eastAsia" w:cs="Times New Roman"/>
          <w:sz w:val="21"/>
          <w:lang w:eastAsia="zh-CN"/>
        </w:rPr>
        <w:t>员工上岗信息表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1"/>
        <w:gridCol w:w="846"/>
        <w:gridCol w:w="734"/>
        <w:gridCol w:w="1489"/>
        <w:gridCol w:w="2127"/>
        <w:gridCol w:w="14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COL NAME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SEQ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编号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employee_id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员工ID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employeeNo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员工工号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employeeName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姓名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office_id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所属部门 （office）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line_id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所属产线 （Line产线）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lineName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产线名称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station_id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所属工站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stationName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工站名称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cell_id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FK</w:t>
            </w: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工位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cellName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工位名称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colockIn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打卡上班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colockOff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打卡下班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workStatus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varchar(10)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工作状态（上班、下班）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del_flag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FF0000"/>
                <w:sz w:val="18"/>
                <w:szCs w:val="18"/>
                <w:u w:val="none"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删除标记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FF0000"/>
                <w:sz w:val="18"/>
                <w:szCs w:val="18"/>
                <w:u w:val="none"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FF0000"/>
                <w:sz w:val="18"/>
                <w:szCs w:val="18"/>
                <w:u w:val="none"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创建人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create_date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FF0000"/>
                <w:sz w:val="18"/>
                <w:szCs w:val="18"/>
                <w:u w:val="none"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update_by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FF0000"/>
                <w:sz w:val="18"/>
                <w:szCs w:val="18"/>
                <w:u w:val="none"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更新人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update_date</w:t>
            </w:r>
          </w:p>
        </w:tc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FF0000"/>
                <w:sz w:val="18"/>
                <w:szCs w:val="18"/>
                <w:u w:val="none"/>
              </w:rPr>
            </w:pPr>
          </w:p>
        </w:tc>
        <w:tc>
          <w:tcPr>
            <w:tcW w:w="14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更新时间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both"/>
        <w:textAlignment w:val="bottom"/>
        <w:rPr>
          <w:rFonts w:hint="eastAsia" w:cs="Times New Roman"/>
          <w:sz w:val="21"/>
          <w:lang w:eastAsia="zh-CN"/>
        </w:rPr>
      </w:pPr>
    </w:p>
    <w:p>
      <w:pPr>
        <w:keepNext w:val="0"/>
        <w:keepLines w:val="0"/>
        <w:widowControl/>
        <w:suppressLineNumbers w:val="0"/>
        <w:spacing w:line="240" w:lineRule="auto"/>
        <w:ind w:left="0" w:leftChars="0" w:firstLine="0" w:firstLineChars="0"/>
        <w:jc w:val="both"/>
        <w:textAlignment w:val="bottom"/>
        <w:rPr>
          <w:rFonts w:hint="eastAsia" w:cs="Times New Roman"/>
          <w:sz w:val="21"/>
          <w:lang w:eastAsia="zh-CN"/>
        </w:rPr>
      </w:pPr>
    </w:p>
    <w:p>
      <w:pPr>
        <w:jc w:val="both"/>
        <w:rPr>
          <w:rFonts w:eastAsia="黑体" w:cs="Times New Roman"/>
          <w:color w:val="0000FF"/>
          <w:sz w:val="30"/>
        </w:rPr>
      </w:pPr>
      <w:r>
        <w:rPr>
          <w:rFonts w:cs="Times New Roman"/>
        </w:rPr>
        <w:t>(</w:t>
      </w:r>
      <w:r>
        <w:rPr>
          <w:rFonts w:hint="eastAsia" w:cs="Times New Roman"/>
          <w:lang w:val="en-US" w:eastAsia="zh-CN"/>
        </w:rPr>
        <w:t>8</w:t>
      </w:r>
      <w:r>
        <w:rPr>
          <w:rFonts w:cs="Times New Roman"/>
        </w:rPr>
        <w:t xml:space="preserve">) </w:t>
      </w:r>
      <w:r>
        <w:rPr>
          <w:rFonts w:hint="eastAsia" w:cs="Times New Roman"/>
        </w:rPr>
        <w:t>WorkOrder 工单表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表名：</w:t>
      </w:r>
      <w:r>
        <w:rPr>
          <w:rFonts w:hint="eastAsia" w:cs="Times New Roman"/>
        </w:rPr>
        <w:t>bas_workorder</w:t>
      </w:r>
      <w:r>
        <w:rPr>
          <w:rFonts w:cs="Times New Roman"/>
        </w:rPr>
        <w:t xml:space="preserve"> 在该表中保存了</w:t>
      </w:r>
      <w:r>
        <w:rPr>
          <w:rFonts w:hint="eastAsia" w:cs="Times New Roman"/>
        </w:rPr>
        <w:t>工单</w:t>
      </w:r>
      <w:r>
        <w:rPr>
          <w:rFonts w:cs="Times New Roman"/>
        </w:rPr>
        <w:t>的基本资料，数据表结构如表4.</w:t>
      </w:r>
      <w:r>
        <w:rPr>
          <w:rFonts w:hint="eastAsia" w:cs="Times New Roman"/>
          <w:lang w:val="en-US" w:eastAsia="zh-CN"/>
        </w:rPr>
        <w:t>8</w:t>
      </w:r>
      <w:r>
        <w:rPr>
          <w:rFonts w:cs="Times New Roman"/>
        </w:rPr>
        <w:t>所示。</w:t>
      </w:r>
    </w:p>
    <w:p>
      <w:pPr>
        <w:jc w:val="both"/>
        <w:rPr>
          <w:rFonts w:hint="eastAsia" w:cs="Times New Roman"/>
          <w:sz w:val="21"/>
          <w:lang w:eastAsia="zh-CN"/>
        </w:rPr>
      </w:pPr>
      <w:r>
        <w:rPr>
          <w:rFonts w:hint="eastAsia" w:cs="Times New Roman"/>
          <w:sz w:val="21"/>
          <w:lang w:eastAsia="zh-CN"/>
        </w:rPr>
        <w:t>　　　　　　　　　　　　　　　</w:t>
      </w:r>
      <w:r>
        <w:rPr>
          <w:rFonts w:cs="Times New Roman"/>
          <w:sz w:val="21"/>
        </w:rPr>
        <w:t>表4.</w:t>
      </w:r>
      <w:r>
        <w:rPr>
          <w:rFonts w:hint="eastAsia" w:cs="Times New Roman"/>
          <w:sz w:val="21"/>
          <w:lang w:val="en-US" w:eastAsia="zh-CN"/>
        </w:rPr>
        <w:t>8</w:t>
      </w:r>
      <w:r>
        <w:rPr>
          <w:rFonts w:cs="Times New Roman"/>
          <w:sz w:val="21"/>
        </w:rPr>
        <w:t xml:space="preserve"> </w:t>
      </w:r>
      <w:bookmarkStart w:id="23" w:name="_GoBack"/>
      <w:bookmarkEnd w:id="23"/>
      <w:r>
        <w:rPr>
          <w:rFonts w:hint="eastAsia" w:cs="Times New Roman"/>
          <w:sz w:val="21"/>
          <w:lang w:eastAsia="zh-CN"/>
        </w:rPr>
        <w:t>工单表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5"/>
        <w:gridCol w:w="824"/>
        <w:gridCol w:w="719"/>
        <w:gridCol w:w="1384"/>
        <w:gridCol w:w="1447"/>
        <w:gridCol w:w="2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COL NAME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SEQ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工单Id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order_id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订单Id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orderCode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工单条码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unitName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计量单位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orderType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工单类型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amount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工单生产数量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estStartTime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预计生产时间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estEndTime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预计结束时间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actStartTime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实际生产时间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inAmount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投入数量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outAmount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产出数量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scrapAmount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报废数量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工单状态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已发布、已完成、取消、结案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line_id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流水线   对应（Line）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product_id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产品   对应（Product）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del_flag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删除标记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创建人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create_date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update_by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更新人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update_date</w:t>
            </w: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1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更新时间</w:t>
            </w:r>
          </w:p>
        </w:tc>
        <w:tc>
          <w:tcPr>
            <w:tcW w:w="2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auto"/>
                <w:sz w:val="18"/>
                <w:szCs w:val="18"/>
                <w:u w:val="none"/>
              </w:rPr>
            </w:pPr>
          </w:p>
        </w:tc>
      </w:tr>
    </w:tbl>
    <w:p>
      <w:pPr>
        <w:jc w:val="both"/>
        <w:rPr>
          <w:rFonts w:hint="eastAsia" w:cs="Times New Roman"/>
          <w:sz w:val="21"/>
          <w:lang w:eastAsia="zh-CN"/>
        </w:rPr>
      </w:pPr>
    </w:p>
    <w:p>
      <w:pPr>
        <w:jc w:val="both"/>
        <w:rPr>
          <w:rFonts w:eastAsia="黑体" w:cs="Times New Roman"/>
          <w:color w:val="0000FF"/>
          <w:sz w:val="30"/>
        </w:rPr>
      </w:pPr>
      <w:r>
        <w:rPr>
          <w:rFonts w:cs="Times New Roman"/>
        </w:rPr>
        <w:t>(</w:t>
      </w:r>
      <w:r>
        <w:rPr>
          <w:rFonts w:hint="eastAsia" w:cs="Times New Roman"/>
          <w:lang w:val="en-US" w:eastAsia="zh-CN"/>
        </w:rPr>
        <w:t>9</w:t>
      </w:r>
      <w:r>
        <w:rPr>
          <w:rFonts w:cs="Times New Roman"/>
        </w:rPr>
        <w:t xml:space="preserve">) </w:t>
      </w:r>
      <w:r>
        <w:rPr>
          <w:rFonts w:hint="eastAsia" w:cs="Times New Roman"/>
          <w:lang w:eastAsia="zh-CN"/>
        </w:rPr>
        <w:t>订单</w:t>
      </w:r>
      <w:r>
        <w:rPr>
          <w:rFonts w:hint="eastAsia" w:cs="Times New Roman"/>
        </w:rPr>
        <w:t>表</w:t>
      </w:r>
    </w:p>
    <w:p>
      <w:pPr>
        <w:jc w:val="both"/>
        <w:rPr>
          <w:rFonts w:cs="Times New Roman"/>
        </w:rPr>
      </w:pPr>
      <w:r>
        <w:rPr>
          <w:rFonts w:cs="Times New Roman"/>
        </w:rPr>
        <w:t>表名：</w:t>
      </w:r>
      <w:r>
        <w:rPr>
          <w:rFonts w:hint="eastAsia" w:cs="Times New Roman"/>
        </w:rPr>
        <w:t>orders</w:t>
      </w:r>
      <w:r>
        <w:rPr>
          <w:rFonts w:cs="Times New Roman"/>
        </w:rPr>
        <w:t xml:space="preserve"> 在该表中保存了</w:t>
      </w:r>
      <w:r>
        <w:rPr>
          <w:rFonts w:hint="eastAsia" w:cs="Times New Roman"/>
          <w:lang w:eastAsia="zh-CN"/>
        </w:rPr>
        <w:t>订</w:t>
      </w:r>
      <w:r>
        <w:rPr>
          <w:rFonts w:hint="eastAsia" w:cs="Times New Roman"/>
        </w:rPr>
        <w:t>单</w:t>
      </w:r>
      <w:r>
        <w:rPr>
          <w:rFonts w:cs="Times New Roman"/>
        </w:rPr>
        <w:t>的基本资料，数据表结构如表4.</w:t>
      </w:r>
      <w:r>
        <w:rPr>
          <w:rFonts w:hint="eastAsia" w:cs="Times New Roman"/>
          <w:lang w:val="en-US" w:eastAsia="zh-CN"/>
        </w:rPr>
        <w:t>9</w:t>
      </w:r>
      <w:r>
        <w:rPr>
          <w:rFonts w:cs="Times New Roman"/>
        </w:rPr>
        <w:t>所示。</w:t>
      </w:r>
    </w:p>
    <w:p>
      <w:pPr>
        <w:jc w:val="both"/>
        <w:rPr>
          <w:rFonts w:hint="default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 xml:space="preserve">                      </w:t>
      </w:r>
      <w:r>
        <w:rPr>
          <w:rFonts w:cs="Times New Roman"/>
          <w:sz w:val="21"/>
        </w:rPr>
        <w:t>表4.</w:t>
      </w:r>
      <w:r>
        <w:rPr>
          <w:rFonts w:hint="eastAsia" w:cs="Times New Roman"/>
          <w:sz w:val="21"/>
          <w:lang w:eastAsia="zh-CN"/>
        </w:rPr>
        <w:t>９</w:t>
      </w:r>
      <w:r>
        <w:rPr>
          <w:rFonts w:cs="Times New Roman"/>
          <w:sz w:val="21"/>
        </w:rPr>
        <w:t xml:space="preserve"> </w:t>
      </w:r>
      <w:r>
        <w:rPr>
          <w:rFonts w:hint="eastAsia" w:cs="Times New Roman"/>
          <w:sz w:val="21"/>
          <w:lang w:eastAsia="zh-CN"/>
        </w:rPr>
        <w:t>订单表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9"/>
        <w:gridCol w:w="842"/>
        <w:gridCol w:w="734"/>
        <w:gridCol w:w="1537"/>
        <w:gridCol w:w="2504"/>
        <w:gridCol w:w="1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COL NAME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SEQ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PK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DESC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b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b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orderNo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订单号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indentor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订购商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product_id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产品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quantity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数量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unit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orderDate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订购日期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salesman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经办人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status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varchar(20)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订单状态（新订单、已下工单、已完成、已取消）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del_flag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删除标记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remarks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varchar(255)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create_by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创建人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create_date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3" w:hRule="exac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update_by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varchar(64)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更新人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3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update_date</w:t>
            </w:r>
          </w:p>
        </w:tc>
        <w:tc>
          <w:tcPr>
            <w:tcW w:w="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datetime</w:t>
            </w:r>
          </w:p>
        </w:tc>
        <w:tc>
          <w:tcPr>
            <w:tcW w:w="2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更新时间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微软雅黑" w:hAnsi="微软雅黑" w:eastAsia="微软雅黑" w:cs="微软雅黑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tabs>
          <w:tab w:val="left" w:pos="2936"/>
        </w:tabs>
        <w:bidi w:val="0"/>
        <w:ind w:left="0" w:leftChars="0" w:firstLine="0" w:firstLineChars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F3FEB0"/>
    <w:multiLevelType w:val="singleLevel"/>
    <w:tmpl w:val="9DF3FEB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A9918B4"/>
    <w:multiLevelType w:val="singleLevel"/>
    <w:tmpl w:val="FA9918B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EDC140B"/>
    <w:multiLevelType w:val="singleLevel"/>
    <w:tmpl w:val="FEDC140B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3">
    <w:nsid w:val="FFFC45B6"/>
    <w:multiLevelType w:val="singleLevel"/>
    <w:tmpl w:val="FFFC45B6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4">
    <w:nsid w:val="00000003"/>
    <w:multiLevelType w:val="singleLevel"/>
    <w:tmpl w:val="000000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00000005"/>
    <w:multiLevelType w:val="singleLevel"/>
    <w:tmpl w:val="000000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0F5E0470"/>
    <w:multiLevelType w:val="singleLevel"/>
    <w:tmpl w:val="0F5E0470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7">
    <w:nsid w:val="7DDFE959"/>
    <w:multiLevelType w:val="singleLevel"/>
    <w:tmpl w:val="7DDFE959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8">
    <w:nsid w:val="7FDF7623"/>
    <w:multiLevelType w:val="singleLevel"/>
    <w:tmpl w:val="7FDF7623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F082F"/>
    <w:rsid w:val="5E7E857E"/>
    <w:rsid w:val="7BFE3345"/>
    <w:rsid w:val="7F3FAF81"/>
    <w:rsid w:val="DB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480" w:firstLineChars="200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Lines="0" w:beforeAutospacing="1" w:after="100" w:afterLines="0" w:afterAutospacing="1" w:line="240" w:lineRule="auto"/>
      <w:ind w:firstLine="0" w:firstLineChars="0"/>
      <w:jc w:val="center"/>
      <w:outlineLvl w:val="0"/>
    </w:pPr>
    <w:rPr>
      <w:rFonts w:ascii="黑体" w:hAnsi="黑体" w:eastAsia="黑体"/>
      <w:kern w:val="36"/>
      <w:sz w:val="36"/>
      <w:szCs w:val="36"/>
      <w:lang w:val="en-US" w:eastAsia="zh-CN" w:bidi="ar-SA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240" w:lineRule="auto"/>
      <w:ind w:firstLine="0" w:firstLineChars="0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0" w:beforeLines="0" w:after="20" w:afterLines="0" w:line="240" w:lineRule="auto"/>
      <w:ind w:firstLine="0" w:firstLineChars="0"/>
      <w:outlineLvl w:val="2"/>
    </w:pPr>
    <w:rPr>
      <w:rFonts w:eastAsia="黑体"/>
      <w:sz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font21"/>
    <w:basedOn w:val="7"/>
    <w:uiPriority w:val="0"/>
    <w:rPr>
      <w:rFonts w:hint="default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9">
    <w:name w:val="font01"/>
    <w:basedOn w:val="7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0">
    <w:name w:val="font11"/>
    <w:basedOn w:val="7"/>
    <w:uiPriority w:val="0"/>
    <w:rPr>
      <w:rFonts w:hint="default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11">
    <w:name w:val="font31"/>
    <w:basedOn w:val="7"/>
    <w:uiPriority w:val="0"/>
    <w:rPr>
      <w:rFonts w:hint="default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12">
    <w:name w:val="font41"/>
    <w:basedOn w:val="7"/>
    <w:uiPriority w:val="0"/>
    <w:rPr>
      <w:rFonts w:hint="default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13">
    <w:name w:val="font51"/>
    <w:basedOn w:val="7"/>
    <w:uiPriority w:val="0"/>
    <w:rPr>
      <w:rFonts w:hint="default" w:ascii="微软雅黑" w:hAnsi="微软雅黑" w:eastAsia="微软雅黑" w:cs="微软雅黑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2019-09-27T04:46:00Z</dcterms:created>
  <dc:creator>Fate．　ゞ学会灬贪玩√</dc:creator>
  <cp:lastModifiedBy>Fate．　ゞ学会灬贪玩√</cp:lastModifiedBy>
  <dcterms:modified xsi:type="dcterms:W3CDTF">2019-09-27T14:39:27Z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