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为什么要关注Mysql架构？</w:t>
      </w:r>
    </w:p>
    <w:p>
      <w:pPr>
        <w:pStyle w:val="3"/>
      </w:pPr>
      <w:r>
        <w:rPr>
          <w:rFonts w:hint="eastAsia"/>
        </w:rPr>
        <w:t>好处</w:t>
      </w:r>
    </w:p>
    <w:p>
      <w:pPr>
        <w:pStyle w:val="4"/>
      </w:pPr>
      <w:r>
        <w:rPr>
          <w:rFonts w:hint="eastAsia"/>
        </w:rPr>
        <w:t>提高可用性</w:t>
      </w:r>
    </w:p>
    <w:p>
      <w:pPr>
        <w:ind w:firstLine="420"/>
        <w:rPr>
          <w:szCs w:val="21"/>
        </w:rPr>
      </w:pPr>
      <w:r>
        <w:rPr>
          <w:rFonts w:hint="eastAsia" w:ascii="宋体" w:eastAsia="宋体" w:cs="宋体"/>
          <w:color w:val="252525"/>
          <w:szCs w:val="21"/>
          <w:lang w:val="zh-CN" w:bidi="ar-SA"/>
        </w:rPr>
        <w:t>如果某个数据库实例出现问题</w:t>
      </w:r>
      <w:r>
        <w:rPr>
          <w:rFonts w:ascii="宋体" w:eastAsia="宋体" w:cs="宋体"/>
          <w:color w:val="252525"/>
          <w:szCs w:val="21"/>
          <w:lang w:val="zh-CN" w:bidi="ar-SA"/>
        </w:rPr>
        <w:t>,对业务来说</w:t>
      </w:r>
      <w:r>
        <w:rPr>
          <w:rFonts w:hint="eastAsia" w:ascii="宋体" w:eastAsia="宋体" w:cs="宋体"/>
          <w:color w:val="252525"/>
          <w:szCs w:val="21"/>
          <w:lang w:val="zh-CN" w:bidi="ar-SA"/>
        </w:rPr>
        <w:t>，</w:t>
      </w:r>
      <w:r>
        <w:rPr>
          <w:rFonts w:ascii="宋体" w:eastAsia="宋体" w:cs="宋体"/>
          <w:color w:val="252525"/>
          <w:szCs w:val="21"/>
          <w:lang w:val="zh-CN" w:bidi="ar-SA"/>
        </w:rPr>
        <w:t>这时可由其他的数据库实例提供服务</w:t>
      </w:r>
      <w:r>
        <w:rPr>
          <w:rFonts w:hint="eastAsia" w:ascii="宋体" w:eastAsia="宋体" w:cs="宋体"/>
          <w:color w:val="252525"/>
          <w:szCs w:val="21"/>
          <w:lang w:val="zh-CN" w:bidi="ar-SA"/>
        </w:rPr>
        <w:t>，</w:t>
      </w:r>
      <w:r>
        <w:rPr>
          <w:rFonts w:ascii="宋体" w:eastAsia="宋体" w:cs="宋体"/>
          <w:color w:val="252525"/>
          <w:szCs w:val="21"/>
          <w:lang w:val="zh-CN" w:bidi="ar-SA"/>
        </w:rPr>
        <w:t>或者</w:t>
      </w:r>
      <w:r>
        <w:rPr>
          <w:rFonts w:hint="eastAsia" w:ascii="宋体" w:eastAsia="宋体" w:cs="宋体"/>
          <w:color w:val="252525"/>
          <w:szCs w:val="21"/>
          <w:lang w:val="zh-CN" w:bidi="ar-SA"/>
        </w:rPr>
        <w:t>可以快速切换到</w:t>
      </w:r>
      <w:r>
        <w:rPr>
          <w:rFonts w:ascii="宋体" w:eastAsia="宋体" w:cs="宋体"/>
          <w:color w:val="252525"/>
          <w:szCs w:val="21"/>
          <w:lang w:val="zh-CN" w:bidi="ar-SA"/>
        </w:rPr>
        <w:t>其他的数据库实例</w:t>
      </w:r>
      <w:r>
        <w:rPr>
          <w:rFonts w:hint="eastAsia" w:ascii="宋体" w:eastAsia="宋体" w:cs="宋体"/>
          <w:color w:val="252525"/>
          <w:szCs w:val="21"/>
          <w:lang w:val="zh-CN" w:bidi="ar-SA"/>
        </w:rPr>
        <w:t>，</w:t>
      </w:r>
      <w:r>
        <w:rPr>
          <w:rFonts w:ascii="宋体" w:eastAsia="宋体" w:cs="宋体"/>
          <w:color w:val="252525"/>
          <w:szCs w:val="21"/>
          <w:lang w:val="zh-CN" w:bidi="ar-SA"/>
        </w:rPr>
        <w:t>对业务来说基本无感知</w:t>
      </w:r>
      <w:r>
        <w:rPr>
          <w:rFonts w:hint="eastAsia" w:ascii="宋体" w:eastAsia="宋体" w:cs="宋体"/>
          <w:color w:val="252525"/>
          <w:szCs w:val="21"/>
          <w:lang w:val="zh-CN" w:bidi="ar-SA"/>
        </w:rPr>
        <w:t>，</w:t>
      </w:r>
      <w:r>
        <w:rPr>
          <w:rFonts w:ascii="宋体" w:eastAsia="宋体" w:cs="宋体"/>
          <w:color w:val="252525"/>
          <w:szCs w:val="21"/>
          <w:lang w:val="zh-CN" w:bidi="ar-SA"/>
        </w:rPr>
        <w:t>也不会导致业务的中断</w:t>
      </w:r>
      <w:r>
        <w:rPr>
          <w:rFonts w:hint="eastAsia" w:ascii="宋体" w:eastAsia="宋体" w:cs="宋体"/>
          <w:color w:val="252525"/>
          <w:szCs w:val="21"/>
          <w:lang w:val="zh-CN" w:bidi="ar-SA"/>
        </w:rPr>
        <w:t>。</w:t>
      </w:r>
      <w:r>
        <w:rPr>
          <w:rFonts w:ascii="宋体" w:eastAsia="宋体" w:cs="宋体"/>
          <w:color w:val="252525"/>
          <w:szCs w:val="21"/>
          <w:lang w:val="zh-CN" w:bidi="ar-SA"/>
        </w:rPr>
        <w:t>同时通过数据在多个实例之间的复制</w:t>
      </w:r>
      <w:r>
        <w:rPr>
          <w:rFonts w:hint="eastAsia" w:ascii="宋体" w:eastAsia="宋体" w:cs="宋体"/>
          <w:color w:val="252525"/>
          <w:szCs w:val="21"/>
          <w:lang w:val="zh-CN" w:bidi="ar-SA"/>
        </w:rPr>
        <w:t>，</w:t>
      </w:r>
      <w:r>
        <w:rPr>
          <w:rFonts w:ascii="宋体" w:eastAsia="宋体" w:cs="宋体"/>
          <w:color w:val="252525"/>
          <w:szCs w:val="21"/>
          <w:lang w:val="zh-CN" w:bidi="ar-SA"/>
        </w:rPr>
        <w:t>提高数据的安全性和可用性</w:t>
      </w:r>
      <w:r>
        <w:rPr>
          <w:rFonts w:hint="eastAsia" w:ascii="宋体" w:eastAsia="宋体" w:cs="宋体"/>
          <w:color w:val="252525"/>
          <w:szCs w:val="21"/>
          <w:lang w:val="zh-CN" w:bidi="ar-SA"/>
        </w:rPr>
        <w:t>。</w:t>
      </w:r>
    </w:p>
    <w:p>
      <w:pPr>
        <w:pStyle w:val="4"/>
      </w:pPr>
      <w:r>
        <w:rPr>
          <w:rFonts w:hint="eastAsia"/>
        </w:rPr>
        <w:t>提高性能</w:t>
      </w:r>
    </w:p>
    <w:p>
      <w:pPr>
        <w:ind w:firstLine="420"/>
      </w:pPr>
      <w:r>
        <w:rPr>
          <w:rFonts w:hint="eastAsia"/>
        </w:rPr>
        <w:t>业务对数据的访问可以分散到不同的</w:t>
      </w:r>
      <w:r>
        <w:rPr>
          <w:rFonts w:hint="eastAsia" w:ascii="宋体" w:eastAsia="宋体" w:cs="宋体"/>
          <w:color w:val="252525"/>
          <w:szCs w:val="21"/>
          <w:lang w:val="zh-CN" w:bidi="ar-SA"/>
        </w:rPr>
        <w:t>数据库实例上，</w:t>
      </w:r>
      <w:r>
        <w:rPr>
          <w:rFonts w:hint="eastAsia"/>
        </w:rPr>
        <w:t>可以根据数据访问类型不同，将不同性质的访问操作，进行分离，都可以降低单个数据库实例的访问压力。</w:t>
      </w:r>
    </w:p>
    <w:p>
      <w:pPr>
        <w:pStyle w:val="3"/>
      </w:pPr>
      <w:r>
        <w:rPr>
          <w:rFonts w:hint="eastAsia"/>
        </w:rPr>
        <w:t>Mysql集群的可行方案</w:t>
      </w:r>
    </w:p>
    <w:p>
      <w:pPr>
        <w:pStyle w:val="4"/>
      </w:pPr>
      <w:r>
        <w:rPr>
          <w:rFonts w:hint="eastAsia"/>
        </w:rPr>
        <w:t>MySQL Cluster</w:t>
      </w:r>
    </w:p>
    <w:p>
      <w:pPr>
        <w:ind w:firstLine="420"/>
      </w:pPr>
      <w:r>
        <w:rPr>
          <w:rFonts w:hint="eastAsia"/>
        </w:rPr>
        <w:t>由Mysql本身提供，优势：可用性非常高，性能非常好。每份数据至少可在不同主机存一份拷贝，且冗余数据拷贝实时同步。但它的维护非常复杂，存在部分Bug，目前还不适合比较核心的线上系统，所以不推荐。</w:t>
      </w:r>
    </w:p>
    <w:p>
      <w:pPr>
        <w:pStyle w:val="4"/>
      </w:pPr>
      <w:r>
        <w:rPr>
          <w:rFonts w:hint="eastAsia"/>
        </w:rPr>
        <w:t>DRBD磁盘网络镜像方案</w:t>
      </w:r>
    </w:p>
    <w:p>
      <w:pPr>
        <w:ind w:firstLine="420"/>
      </w:pPr>
      <w:r>
        <w:t>Distributed Replicated Block Device</w:t>
      </w:r>
      <w:r>
        <w:rPr>
          <w:rFonts w:hint="eastAsia"/>
        </w:rPr>
        <w:t>，其实现方式是通过网络来镜像整个设备(磁盘).它允许用户在远程机器上建立一个本地块设备的实时镜像,与心跳链接结合使用,也可看做一种网络RAID。</w:t>
      </w:r>
    </w:p>
    <w:p>
      <w:pPr>
        <w:ind w:firstLine="420"/>
      </w:pPr>
      <w:r>
        <w:rPr>
          <w:rFonts w:hint="eastAsia"/>
        </w:rPr>
        <w:t>优势：软件功能强大，数据可在底层快设备级别跨物理主机镜像，且可根据性能和可靠性要求配置不同级别的同步。IO操作保持顺序，可满足数据库对数据一致性的苛刻要求。但非分布式文件系统环境无法支持镜像数据同时可见，性能和可靠性两者相互矛盾，无法适用于性能和可靠性要求都比较苛刻的环境，维护成本高于MySQL Replication。另外，DRBD也是官方推荐的可用于MySQL高可用方案之一，所以这个大家可根据实际环境来考虑是否部署。</w:t>
      </w:r>
    </w:p>
    <w:p>
      <w:pPr>
        <w:pStyle w:val="4"/>
      </w:pPr>
      <w:r>
        <w:rPr>
          <w:rFonts w:hint="eastAsia"/>
        </w:rPr>
        <w:t>MySQL Replication</w:t>
      </w:r>
    </w:p>
    <w:p>
      <w:pPr>
        <w:ind w:firstLine="420"/>
      </w:pPr>
      <w:r>
        <w:rPr>
          <w:rFonts w:hint="eastAsia"/>
        </w:rPr>
        <w:t>在实际应用场景中，MySQL Replication是使用最为广泛的一种提高系统扩展性的设计手段。众多的MySQL使用者通过Replication功能提升系统的扩展性后，通过简单的增加价格低廉的硬件设备成倍 甚至成数量级地提高了原有系统的性能。</w:t>
      </w:r>
    </w:p>
    <w:p>
      <w:pPr>
        <w:pStyle w:val="2"/>
      </w:pPr>
      <w:r>
        <w:rPr>
          <w:rFonts w:hint="eastAsia"/>
        </w:rPr>
        <w:t>Mysql复制</w:t>
      </w:r>
    </w:p>
    <w:p>
      <w:pPr>
        <w:pStyle w:val="3"/>
      </w:pPr>
      <w:r>
        <w:rPr>
          <w:rFonts w:hint="eastAsia"/>
        </w:rPr>
        <w:t>什么是Mysql复制？</w:t>
      </w:r>
    </w:p>
    <w:p>
      <w:pPr>
        <w:ind w:firstLine="420"/>
      </w:pPr>
      <w:r>
        <w:rPr>
          <w:rFonts w:hint="eastAsia"/>
        </w:rPr>
        <w:t>复制是指将主数据库的 DDL和 DML 操作通过二进制日志传到复制服务器(也叫从库)上,然后在从库上对这些日志重新执行(也叫重做),从而使得从库和主库的数据保持同步。MysQL支持一台主库同时向多台从库进行复制,从库同时也可以作为其他服务器的主库,实现链状的复制 。</w:t>
      </w:r>
    </w:p>
    <w:p>
      <w:pPr>
        <w:ind w:firstLine="422"/>
        <w:rPr>
          <w:b/>
          <w:bCs/>
        </w:rPr>
      </w:pPr>
      <w:r>
        <w:rPr>
          <w:rFonts w:hint="eastAsia"/>
          <w:b/>
          <w:bCs/>
        </w:rPr>
        <w:t>注意:</w:t>
      </w:r>
    </w:p>
    <w:p>
      <w:pPr>
        <w:ind w:firstLine="420"/>
      </w:pPr>
      <w:r>
        <w:rPr>
          <w:rFonts w:hint="eastAsia"/>
        </w:rPr>
        <w:t>由于MySQL实现的是并不是完全同步的复制,所以主从库之间存在一定的差距,在从库上进行的査询操作需要考虑到这些数据的差异, 一般只有更新不频繁的数据或者对实时性要求不高的数据可以通过从库查询, 实时性要求高的数据仍然需要从主数据库获得。</w:t>
      </w:r>
    </w:p>
    <w:p>
      <w:pPr>
        <w:ind w:firstLine="422"/>
        <w:rPr>
          <w:b/>
          <w:bCs/>
        </w:rPr>
      </w:pPr>
      <w:r>
        <w:rPr>
          <w:rFonts w:hint="eastAsia"/>
          <w:b/>
          <w:bCs/>
        </w:rPr>
        <w:t>名称解释：</w:t>
      </w:r>
    </w:p>
    <w:p>
      <w:pPr>
        <w:ind w:left="426" w:firstLine="0" w:firstLineChars="0"/>
      </w:pPr>
      <w:r>
        <w:t>DML（data manipulation language）数据操纵语言：</w:t>
      </w:r>
    </w:p>
    <w:p>
      <w:pPr>
        <w:ind w:firstLine="420"/>
      </w:pPr>
      <w:r>
        <w:t>就是我们最经常用到的 SELECT、UPDATE、INSERT、DELETE。 主要用来对数据库的数据进行一些操作。</w:t>
      </w:r>
    </w:p>
    <w:p>
      <w:pPr>
        <w:ind w:firstLine="420"/>
      </w:pPr>
      <w:r>
        <w:rPr>
          <w:rFonts w:hint="eastAsia"/>
        </w:rPr>
        <w:t>DDL（data definition language）数据库定义语言：</w:t>
      </w:r>
    </w:p>
    <w:p>
      <w:pPr>
        <w:ind w:firstLine="420"/>
      </w:pPr>
      <w:r>
        <w:rPr>
          <w:rFonts w:hint="eastAsia"/>
        </w:rPr>
        <w:t>其实就是我们在创建表的时候用到的一些sql，比如说：CREATE、ALTER、DROP等。DDL主要是用在定义或改变表的结构，数据类型，表之间的链接和约束等初始化工作上</w:t>
      </w:r>
    </w:p>
    <w:p>
      <w:pPr>
        <w:pStyle w:val="4"/>
      </w:pPr>
      <w:r>
        <w:rPr>
          <w:rFonts w:hint="eastAsia"/>
        </w:rPr>
        <w:t>好处</w:t>
      </w:r>
    </w:p>
    <w:p>
      <w:pPr>
        <w:pStyle w:val="38"/>
        <w:numPr>
          <w:ilvl w:val="0"/>
          <w:numId w:val="1"/>
        </w:numPr>
        <w:ind w:firstLineChars="0"/>
      </w:pPr>
      <w:r>
        <w:rPr>
          <w:rFonts w:hint="eastAsia"/>
        </w:rPr>
        <w:t>如果主库出现问题,可以快速切换到从库提供服务。</w:t>
      </w:r>
    </w:p>
    <w:p>
      <w:pPr>
        <w:pStyle w:val="38"/>
        <w:numPr>
          <w:ilvl w:val="0"/>
          <w:numId w:val="1"/>
        </w:numPr>
        <w:ind w:firstLineChars="0"/>
      </w:pPr>
      <w:r>
        <w:rPr>
          <w:rFonts w:hint="eastAsia"/>
        </w:rPr>
        <w:t>可以在从库上执行查询操作, 降低主库的访问压力。</w:t>
      </w:r>
    </w:p>
    <w:p>
      <w:pPr>
        <w:pStyle w:val="38"/>
        <w:numPr>
          <w:ilvl w:val="0"/>
          <w:numId w:val="1"/>
        </w:numPr>
        <w:ind w:firstLineChars="0"/>
      </w:pPr>
      <w:r>
        <w:rPr>
          <w:rFonts w:hint="eastAsia"/>
        </w:rPr>
        <w:t>某些数据库维护工作，比如备份，可以在从库上执行，以避免备份期间影响主库的服务。</w:t>
      </w:r>
    </w:p>
    <w:p>
      <w:pPr>
        <w:pStyle w:val="4"/>
      </w:pPr>
      <w:r>
        <w:rPr>
          <w:rFonts w:hint="eastAsia"/>
        </w:rPr>
        <w:t>原理概述</w:t>
      </w:r>
    </w:p>
    <w:p>
      <w:pPr>
        <w:ind w:firstLine="420"/>
      </w:pPr>
      <w:r>
        <w:rPr>
          <w:rFonts w:hint="eastAsia"/>
        </w:rPr>
        <w:t>( 1 )首先, MySQL主库在事务提交时会把数据变更作为事件 Events 记录在二进制日志文件Binlog中; MySQL主库上的 sync_binlog参数控制 Binlog日志刷新到磁盘。</w:t>
      </w:r>
    </w:p>
    <w:p>
      <w:pPr>
        <w:ind w:firstLine="420"/>
      </w:pPr>
      <w:r>
        <w:rPr>
          <w:rFonts w:hint="eastAsia"/>
        </w:rPr>
        <w:t>( 2 )主库推送二进制日志文件 Binlog中的事件到从库的中继日志 Relay Log, 之后从库根据中继日志 Relay Log重做数据变更操作,通过逻辑复制以此来达到主库和从库的数据一致。</w:t>
      </w:r>
    </w:p>
    <w:p>
      <w:pPr>
        <w:ind w:firstLine="420"/>
      </w:pPr>
      <w:r>
        <w:rPr>
          <w:rFonts w:hint="eastAsia"/>
        </w:rPr>
        <w:t>MySQL通过3个线程来完成主从库间的数据复制:其中 Binlog Dump线程跑在主库上, I/0线程和 SQL线程跑在从库上。当在从库上启动复制时,首先创建I/0程连接主库,主库随后创建 Binlog Dump线程读取数据库事件并发送给 I/0线程, I0线程获取到事件数据后更新到从库的中继日志 Relay Log中去,之后从库上的 SQL线程读取中继日志RelayLog中更新的数据库事件并应用。</w:t>
      </w:r>
    </w:p>
    <w:p>
      <w:pPr>
        <w:ind w:firstLine="420"/>
      </w:pPr>
      <w:r>
        <w:rPr>
          <w:rFonts w:hint="eastAsia"/>
        </w:rPr>
        <w:t>可以通过 SHOW PROCESSLIST命令在主库上査看 BinlogDump线程,从 BinlogDump 线程的状态可以看到, Mysql的复制是主库主动推送日志到从库去的,是属于“</w:t>
      </w:r>
      <w:r>
        <w:rPr>
          <w:rFonts w:hint="eastAsia"/>
          <w:b/>
          <w:bCs/>
        </w:rPr>
        <w:t>推</w:t>
      </w:r>
      <w:r>
        <w:rPr>
          <w:rFonts w:hint="eastAsia"/>
        </w:rPr>
        <w:t>”日志的方式来做同步。同样地,在从库上通过 SHOW PROCESSLIST可以看到l/O线程和 SQL线程, l/O线程等待主库上的 Binlog Dump线程.发送事件并更新到中继日志 RelayLog, SQL线程读取中继日志并应用变更到数据库。</w:t>
      </w:r>
    </w:p>
    <w:p>
      <w:pPr>
        <w:pStyle w:val="3"/>
      </w:pPr>
      <w:r>
        <w:rPr>
          <w:rFonts w:hint="eastAsia"/>
        </w:rPr>
        <w:t>复制中的各类文件解析</w:t>
      </w:r>
    </w:p>
    <w:p>
      <w:pPr>
        <w:pStyle w:val="4"/>
      </w:pPr>
      <w:r>
        <w:rPr>
          <w:rFonts w:hint="eastAsia"/>
        </w:rPr>
        <w:t>日志文件</w:t>
      </w:r>
    </w:p>
    <w:p>
      <w:pPr>
        <w:ind w:firstLine="420"/>
      </w:pPr>
      <w:r>
        <w:rPr>
          <w:rFonts w:hint="eastAsia"/>
        </w:rPr>
        <w:t>复制过程中涉及了两类非常重要的日志文件: 二进制日志文件( Binlog)和中继日志文件( Relay Log)。二进制日志文件( Binlog)会把 MysQL中的所有数据修改操作以二进制的形式记录到日志文件中,包括 Create、 Drop、 Insert、 Update、 Delete 操作等,但二进制日志文件(Binlog) 不会记录 Select操作, 因为 Select操作并不修改数据。</w:t>
      </w:r>
    </w:p>
    <w:p>
      <w:pPr>
        <w:ind w:firstLine="420"/>
      </w:pPr>
      <w:r>
        <w:rPr>
          <w:rFonts w:hint="eastAsia"/>
        </w:rPr>
        <w:t xml:space="preserve">可以通过 show </w:t>
      </w:r>
      <w:r>
        <w:t>variables</w:t>
      </w:r>
      <w:r>
        <w:rPr>
          <w:rFonts w:hint="eastAsia"/>
        </w:rPr>
        <w:t>査看 Binlog的格式, Binlog支持 Statement、 Row、 Mixed三种格式,也对应了 MysQL的3种复制技术。</w:t>
      </w:r>
    </w:p>
    <w:p>
      <w:pPr>
        <w:ind w:firstLine="420"/>
      </w:pPr>
      <w:r>
        <w:rPr>
          <w:rFonts w:hint="eastAsia"/>
        </w:rPr>
        <w:t>中继日志文件 Relay Log的文件格式、 内容和二进制日志文件 Binlog一样, 唯一的区别在于从库上的 SQL线程在执行完当前中继日志文件 Relay Log中的事件之后, SQL线程会自动删除当前中继日志文件 Relay Log，避免从库上的中继日志文件 Relay Log占用过多的磁盘空间。为了保证从库 Crash重启之后,从库的 I/0线程和 SQL线程仍然能够知道从哪里开始复制, 从库上默认还会创建两个日志文件 master.info和 relay_log.info用来保存复制的进度。这两个文件在磁盘上以文件形式分别记录了从库的 l/0线程当前读取主库二进制日志 Binlog的进度和SQL线程应用中继日志 RelayLog的进度。</w:t>
      </w:r>
    </w:p>
    <w:p>
      <w:pPr>
        <w:ind w:firstLine="420"/>
      </w:pPr>
      <w:r>
        <w:rPr>
          <w:rFonts w:hint="eastAsia"/>
        </w:rPr>
        <w:t>可以通过 show slave status命令能够看到当前从库复制的状态。</w:t>
      </w:r>
    </w:p>
    <w:p>
      <w:pPr>
        <w:ind w:firstLine="422"/>
        <w:rPr>
          <w:b/>
          <w:bCs/>
        </w:rPr>
      </w:pPr>
      <w:r>
        <w:rPr>
          <w:rFonts w:hint="eastAsia"/>
          <w:b/>
          <w:bCs/>
        </w:rPr>
        <w:t>主要参数：</w:t>
      </w:r>
    </w:p>
    <w:p>
      <w:pPr>
        <w:ind w:firstLine="420"/>
      </w:pPr>
      <w:r>
        <w:rPr>
          <w:rFonts w:hint="eastAsia"/>
        </w:rPr>
        <w:t>Master Host: 主库的 IP.</w:t>
      </w:r>
    </w:p>
    <w:p>
      <w:pPr>
        <w:ind w:firstLine="420"/>
      </w:pPr>
      <w:r>
        <w:rPr>
          <w:rFonts w:hint="eastAsia"/>
        </w:rPr>
        <w:t>Master User 主库上, 主从复制使用的用户账号,</w:t>
      </w:r>
    </w:p>
    <w:p>
      <w:pPr>
        <w:ind w:firstLine="420"/>
      </w:pPr>
      <w:r>
        <w:rPr>
          <w:rFonts w:hint="eastAsia"/>
        </w:rPr>
        <w:t>Master Port:主库 MySQL的端口号,</w:t>
      </w:r>
    </w:p>
    <w:p>
      <w:pPr>
        <w:ind w:firstLine="420"/>
      </w:pPr>
      <w:r>
        <w:rPr>
          <w:rFonts w:hint="eastAsia"/>
        </w:rPr>
        <w:t>Master_Log_File:从库的I/0线程当前正在读取的主库 Binlog的文件 。</w:t>
      </w:r>
    </w:p>
    <w:p>
      <w:pPr>
        <w:ind w:firstLine="420"/>
      </w:pPr>
      <w:r>
        <w:rPr>
          <w:rFonts w:hint="eastAsia"/>
        </w:rPr>
        <w:t>Read_Master Log_Pos:从库I/0线程当前读取到的位置。</w:t>
      </w:r>
    </w:p>
    <w:p>
      <w:pPr>
        <w:ind w:firstLine="420"/>
      </w:pPr>
      <w:r>
        <w:rPr>
          <w:rFonts w:hint="eastAsia"/>
        </w:rPr>
        <w:t>Relay_Log_File: 从库 SQL线程正在读取和应用的中继日志 Relay Log的文件名 。</w:t>
      </w:r>
    </w:p>
    <w:p>
      <w:pPr>
        <w:ind w:firstLine="420"/>
      </w:pPr>
      <w:r>
        <w:rPr>
          <w:rFonts w:hint="eastAsia"/>
        </w:rPr>
        <w:t>Relay_Log_Pos: 从库 SQL线程当前读取并应用的中继日志 Relay Log的位置。</w:t>
      </w:r>
    </w:p>
    <w:p>
      <w:pPr>
        <w:ind w:firstLine="420"/>
      </w:pPr>
      <w:r>
        <w:rPr>
          <w:rFonts w:hint="eastAsia"/>
        </w:rPr>
        <w:t>Relay_Master_Log_File:从库 SQL线程正在读取和应用的 Relay Log对应于主库Binlog的文件名 。</w:t>
      </w:r>
    </w:p>
    <w:p>
      <w:pPr>
        <w:ind w:firstLine="420"/>
      </w:pPr>
      <w:r>
        <w:rPr>
          <w:rFonts w:hint="eastAsia"/>
        </w:rPr>
        <w:t>Exec_Master_Log_Pos:中继日志 RelayLog中 Relay_Log_Pos位置对应于主库 Binlog 的位置。</w:t>
      </w:r>
    </w:p>
    <w:p>
      <w:pPr>
        <w:pStyle w:val="4"/>
      </w:pPr>
      <w:r>
        <w:rPr>
          <w:rFonts w:hint="eastAsia"/>
        </w:rPr>
        <w:t>三种复制技术</w:t>
      </w:r>
    </w:p>
    <w:p>
      <w:pPr>
        <w:ind w:firstLine="420"/>
      </w:pPr>
      <w:r>
        <w:rPr>
          <w:rFonts w:hint="eastAsia"/>
        </w:rPr>
        <w:t>二进制日志文件 Binlog有三种格式：</w:t>
      </w:r>
    </w:p>
    <w:p>
      <w:pPr>
        <w:ind w:firstLine="420"/>
      </w:pPr>
      <w:r>
        <w:rPr>
          <w:rFonts w:hint="eastAsia"/>
        </w:rPr>
        <w:t>Statement:基于 SQL语句级别的 Binlog,每条修改数据的 SQL都会保存到 Binlog里。</w:t>
      </w:r>
    </w:p>
    <w:p>
      <w:pPr>
        <w:ind w:firstLine="420"/>
      </w:pPr>
      <w:r>
        <w:rPr>
          <w:rFonts w:hint="eastAsia"/>
        </w:rPr>
        <w:t>Row:基于行级别,记录每一行数据的变化,也就是将每行数据的变化都记录到 Binlog 里面, 记录得非常详细, 但是并不记录原始 SQL; 在复制的时候, 并不会因为存储过程或触发器造成主从库数据不一致的问通, 但是记录的日志量较 Statement格式要大得多 。</w:t>
      </w:r>
    </w:p>
    <w:p>
      <w:pPr>
        <w:ind w:firstLine="420"/>
      </w:pPr>
      <w:r>
        <w:rPr>
          <w:rFonts w:hint="eastAsia"/>
        </w:rPr>
        <w:t>Mixed:混合Statement和Row模式,默认情况下采用 Statement模式记录,某些情况下会切换到 Row模式</w:t>
      </w:r>
    </w:p>
    <w:p>
      <w:pPr>
        <w:ind w:firstLine="420"/>
      </w:pPr>
      <w:r>
        <w:rPr>
          <w:rFonts w:hint="eastAsia"/>
        </w:rPr>
        <w:t>同时也对应了 MysQL复制的3种技术。</w:t>
      </w:r>
    </w:p>
    <w:p>
      <w:pPr>
        <w:ind w:firstLine="420"/>
      </w:pPr>
      <w:r>
        <w:rPr>
          <w:rFonts w:hint="eastAsia"/>
        </w:rPr>
        <w:t>在 binlog_format设置为 Row格式时, MySQL实际上在 Binlog中逐行记录数据的变更, Row格式比 Statement格式更能保证从库数据的一致性(复制的是记录,而不是单纯操作 SQL)。当然, Row格式下的 Binlog的日志量很可能会增大非常多,在设置时需要考虑到磁盘空间间题。</w:t>
      </w:r>
    </w:p>
    <w:p>
      <w:pPr>
        <w:ind w:firstLine="420"/>
      </w:pPr>
      <w:r>
        <w:rPr>
          <w:rFonts w:hint="eastAsia"/>
        </w:rPr>
        <w:t>参数 binlog_format可以在全局设置或者在当前 session动态设置: 在全局设置会影响所有session,而在当前 session设置则仅仅影响当前 Session。可以通过 SET命令来实时修改二进日志文件(Binlog)的格式。</w:t>
      </w:r>
    </w:p>
    <w:p>
      <w:pPr>
        <w:pStyle w:val="4"/>
      </w:pPr>
      <w:r>
        <w:t>相关命令</w:t>
      </w:r>
    </w:p>
    <w:p>
      <w:pPr>
        <w:ind w:firstLine="420"/>
      </w:pPr>
      <w:r>
        <w:rPr>
          <w:rFonts w:hint="eastAsia"/>
        </w:rPr>
        <w:t>查看当前复制方式</w:t>
      </w:r>
    </w:p>
    <w:p>
      <w:pPr>
        <w:ind w:firstLine="420"/>
      </w:pPr>
      <w:r>
        <w:t>show variables like '%binlog%format%';</w:t>
      </w:r>
    </w:p>
    <w:p>
      <w:pPr>
        <w:ind w:firstLine="420"/>
      </w:pPr>
      <w:r>
        <w:rPr>
          <w:rFonts w:hint="eastAsia"/>
        </w:rPr>
        <w:t>更改复制方式</w:t>
      </w:r>
    </w:p>
    <w:p>
      <w:pPr>
        <w:ind w:firstLine="420"/>
      </w:pPr>
      <w:r>
        <w:t xml:space="preserve">set global binlog_format = 'ROW'; </w:t>
      </w:r>
    </w:p>
    <w:p>
      <w:pPr>
        <w:ind w:firstLine="420"/>
      </w:pPr>
      <w:r>
        <w:t>set global binlog_format = 'STATEMENT';</w:t>
      </w:r>
    </w:p>
    <w:p>
      <w:pPr>
        <w:pStyle w:val="2"/>
      </w:pPr>
      <w:r>
        <w:rPr>
          <w:rFonts w:hint="eastAsia"/>
        </w:rPr>
        <w:t>常用的复制架构</w:t>
      </w:r>
    </w:p>
    <w:p>
      <w:pPr>
        <w:ind w:firstLine="420"/>
      </w:pPr>
      <w:r>
        <w:rPr>
          <w:rFonts w:hint="eastAsia"/>
        </w:rPr>
        <w:t>复制的3种常见架构有一主多从复制架构、多级复制架构和双主复制/DrualMaster架构</w:t>
      </w:r>
    </w:p>
    <w:p>
      <w:pPr>
        <w:pStyle w:val="3"/>
      </w:pPr>
      <w:r>
        <w:rPr>
          <w:rFonts w:hint="eastAsia"/>
        </w:rPr>
        <w:t>一主多从</w:t>
      </w:r>
    </w:p>
    <w:p>
      <w:pPr>
        <w:ind w:firstLine="420"/>
      </w:pPr>
      <w:r>
        <w:rPr>
          <w:rFonts w:hint="eastAsia"/>
        </w:rPr>
        <w:t>在主库读取请求压力非常大的场景下, 可以通过配置一主多从复制架构实现读写分离, 把大量对实时性要求不是特别高的读请求通过负载均衡分布到多个从库上, 降低主库的读取压力，在主库出现异常宕机的情况下, 可以把一个从库切换为主库继续提供服务 。</w:t>
      </w:r>
    </w:p>
    <w:p>
      <w:pPr>
        <w:pStyle w:val="3"/>
      </w:pPr>
      <w:r>
        <w:rPr>
          <w:rFonts w:hint="eastAsia"/>
        </w:rPr>
        <w:t>多级复制</w:t>
      </w:r>
    </w:p>
    <w:p>
      <w:pPr>
        <w:ind w:firstLine="420"/>
        <w:rPr>
          <w:rFonts w:hint="eastAsia"/>
        </w:rPr>
      </w:pPr>
      <w:r>
        <w:rPr>
          <w:rFonts w:hint="eastAsia"/>
        </w:rPr>
        <w:t>一主多从的架构能够解决大部分读请求压力特别大的场景的需求, 考虑到 MysQL的复制是主库“推送” Binlog日志到从库,主库的 I/0压力和网络压力会随着从库的增加而增长(每个从库都会在主库上有一个独立的 Binlog Dump线程来发送事件), 而多级复制架构解决了一主多从场景下,主库额外的 I/0和网络压力。</w:t>
      </w:r>
    </w:p>
    <w:p>
      <w:pPr>
        <w:ind w:firstLine="420"/>
        <w:rPr>
          <w:rFonts w:hint="eastAsia"/>
        </w:rPr>
      </w:pPr>
      <w:r>
        <w:rPr>
          <w:rFonts w:hint="eastAsia"/>
        </w:rPr>
        <w:drawing>
          <wp:inline distT="0" distB="0" distL="114300" distR="114300">
            <wp:extent cx="5267325" cy="2239010"/>
            <wp:effectExtent l="0" t="0" r="9525" b="8890"/>
            <wp:docPr id="4" name="图片 4" descr="选区_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99"/>
                    <pic:cNvPicPr>
                      <a:picLocks noChangeAspect="1"/>
                    </pic:cNvPicPr>
                  </pic:nvPicPr>
                  <pic:blipFill>
                    <a:blip r:embed="rId12"/>
                    <a:stretch>
                      <a:fillRect/>
                    </a:stretch>
                  </pic:blipFill>
                  <pic:spPr>
                    <a:xfrm>
                      <a:off x="0" y="0"/>
                      <a:ext cx="5267325" cy="2239010"/>
                    </a:xfrm>
                    <a:prstGeom prst="rect">
                      <a:avLst/>
                    </a:prstGeom>
                  </pic:spPr>
                </pic:pic>
              </a:graphicData>
            </a:graphic>
          </wp:inline>
        </w:drawing>
      </w:r>
    </w:p>
    <w:p>
      <w:pPr>
        <w:pStyle w:val="3"/>
      </w:pPr>
      <w:r>
        <w:rPr>
          <w:rFonts w:hint="eastAsia"/>
        </w:rPr>
        <w:t>双主复制/Dual Master</w:t>
      </w:r>
    </w:p>
    <w:p>
      <w:pPr>
        <w:ind w:firstLine="420"/>
      </w:pPr>
      <w:r>
        <w:rPr>
          <w:rFonts w:hint="eastAsia"/>
        </w:rPr>
        <w:t>其实就是主库 Master和 Master2互为主从， client客户端的写请求都访问主库 Master,而读请求可以选择访问主库 Master或 Master2。</w:t>
      </w:r>
    </w:p>
    <w:p>
      <w:pPr>
        <w:pStyle w:val="4"/>
      </w:pPr>
      <w:r>
        <w:rPr>
          <w:rFonts w:hint="eastAsia"/>
        </w:rPr>
        <w:t>双主多级复制架构</w:t>
      </w:r>
    </w:p>
    <w:p>
      <w:pPr>
        <w:ind w:firstLine="420"/>
        <w:rPr>
          <w:rFonts w:hint="eastAsia"/>
        </w:rPr>
      </w:pPr>
      <w:r>
        <w:rPr>
          <w:rFonts w:hint="eastAsia"/>
        </w:rPr>
        <w:t>当然双主复制还能和主从复制联合起来使用:在 Master2库下配置从库 Slave、 Slave2等,这样即可通过从库 Slave等来分担读取压力，MyQL的双主多级复制架构如图所示</w:t>
      </w:r>
    </w:p>
    <w:p>
      <w:pPr>
        <w:ind w:firstLine="420"/>
        <w:rPr>
          <w:rFonts w:hint="eastAsia" w:eastAsiaTheme="minorEastAsia"/>
          <w:lang w:eastAsia="zh-CN"/>
        </w:rPr>
      </w:pPr>
      <w:r>
        <w:rPr>
          <w:rFonts w:hint="eastAsia" w:eastAsiaTheme="minorEastAsia"/>
          <w:lang w:eastAsia="zh-CN"/>
        </w:rPr>
        <w:drawing>
          <wp:inline distT="0" distB="0" distL="114300" distR="114300">
            <wp:extent cx="5273040" cy="2298065"/>
            <wp:effectExtent l="0" t="0" r="3810" b="6985"/>
            <wp:docPr id="5" name="图片 5" descr="选区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选区_100"/>
                    <pic:cNvPicPr>
                      <a:picLocks noChangeAspect="1"/>
                    </pic:cNvPicPr>
                  </pic:nvPicPr>
                  <pic:blipFill>
                    <a:blip r:embed="rId13"/>
                    <a:stretch>
                      <a:fillRect/>
                    </a:stretch>
                  </pic:blipFill>
                  <pic:spPr>
                    <a:xfrm>
                      <a:off x="0" y="0"/>
                      <a:ext cx="5273040" cy="2298065"/>
                    </a:xfrm>
                    <a:prstGeom prst="rect">
                      <a:avLst/>
                    </a:prstGeom>
                  </pic:spPr>
                </pic:pic>
              </a:graphicData>
            </a:graphic>
          </wp:inline>
        </w:drawing>
      </w:r>
    </w:p>
    <w:p>
      <w:pPr>
        <w:ind w:firstLine="420"/>
        <w:rPr>
          <w:rFonts w:hint="eastAsia"/>
        </w:rPr>
      </w:pPr>
    </w:p>
    <w:p>
      <w:pPr>
        <w:pStyle w:val="2"/>
      </w:pPr>
      <w:r>
        <w:rPr>
          <w:rFonts w:hint="eastAsia"/>
        </w:rPr>
        <w:t>复制过程搭建</w:t>
      </w:r>
    </w:p>
    <w:p>
      <w:pPr>
        <w:pStyle w:val="3"/>
      </w:pPr>
      <w:r>
        <w:rPr>
          <w:rFonts w:hint="eastAsia"/>
        </w:rPr>
        <w:t>异步复制</w:t>
      </w:r>
    </w:p>
    <w:p>
      <w:pPr>
        <w:ind w:firstLine="420"/>
      </w:pPr>
      <w:r>
        <w:t>主库执行完Commit后，在主库写入Binlog日志后即可成功返回客户端，无需等Binlog日志传送给从库</w:t>
      </w:r>
      <w:r>
        <w:rPr>
          <w:rFonts w:hint="eastAsia"/>
        </w:rPr>
        <w:t>。</w:t>
      </w:r>
    </w:p>
    <w:p>
      <w:pPr>
        <w:ind w:firstLine="420"/>
      </w:pPr>
      <w:r>
        <w:rPr>
          <w:rFonts w:hint="eastAsia"/>
        </w:rPr>
        <w:t>步骤：</w:t>
      </w:r>
    </w:p>
    <w:p>
      <w:pPr>
        <w:ind w:firstLine="420"/>
      </w:pPr>
      <w:r>
        <w:rPr>
          <w:rFonts w:hint="eastAsia"/>
        </w:rPr>
        <w:t>1、确保主从库安装了相同版本的数据库。</w:t>
      </w:r>
    </w:p>
    <w:p>
      <w:pPr>
        <w:ind w:firstLine="420"/>
      </w:pPr>
      <w:r>
        <w:rPr>
          <w:rFonts w:hint="eastAsia"/>
        </w:rPr>
        <w:t>2、在主库上,设置一个复制使用的账户,并授予 REPLICATION SLAVE权限。这里创建一个复制用户repl,可以从IP为192.169.56.103的主机进行连接:</w:t>
      </w:r>
    </w:p>
    <w:p>
      <w:pPr>
        <w:ind w:firstLine="420"/>
      </w:pPr>
      <w:r>
        <w:rPr>
          <w:rFonts w:hint="eastAsia"/>
          <w:lang w:bidi="ar-SA"/>
        </w:rPr>
        <w:drawing>
          <wp:inline distT="0" distB="0" distL="0" distR="0">
            <wp:extent cx="5274310" cy="210185"/>
            <wp:effectExtent l="19050" t="0" r="254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a:blip r:embed="rId14"/>
                    <a:srcRect/>
                    <a:stretch>
                      <a:fillRect/>
                    </a:stretch>
                  </pic:blipFill>
                  <pic:spPr>
                    <a:xfrm>
                      <a:off x="0" y="0"/>
                      <a:ext cx="5274310" cy="210738"/>
                    </a:xfrm>
                    <a:prstGeom prst="rect">
                      <a:avLst/>
                    </a:prstGeom>
                    <a:noFill/>
                    <a:ln w="9525">
                      <a:noFill/>
                      <a:miter lim="800000"/>
                      <a:headEnd/>
                      <a:tailEnd/>
                    </a:ln>
                  </pic:spPr>
                </pic:pic>
              </a:graphicData>
            </a:graphic>
          </wp:inline>
        </w:drawing>
      </w:r>
    </w:p>
    <w:p>
      <w:pPr>
        <w:ind w:firstLine="420"/>
      </w:pPr>
      <w:r>
        <w:rPr>
          <w:rFonts w:hint="eastAsia"/>
        </w:rPr>
        <w:t>命令文本：</w:t>
      </w:r>
      <w:r>
        <w:t>GRANT REPLICATION SLAVE ON *.* To 'rep1'@'192.168.56.103' IDENTIFIED BY '1234test';</w:t>
      </w:r>
    </w:p>
    <w:p>
      <w:pPr>
        <w:ind w:firstLine="420"/>
      </w:pPr>
      <w:r>
        <w:rPr>
          <w:rFonts w:hint="eastAsia"/>
        </w:rPr>
        <w:t>3、修改主数据库服务器的配置文件 my.cnf,开启 BINLOG,并设置 server-id的值。这两个参数的修改需要重新启动数据库服务才可以生效</w:t>
      </w:r>
    </w:p>
    <w:p>
      <w:pPr>
        <w:ind w:firstLine="420"/>
      </w:pPr>
      <w:r>
        <w:rPr>
          <w:rFonts w:hint="eastAsia"/>
        </w:rPr>
        <w:t>在 my cnf中修改如下:</w:t>
      </w:r>
    </w:p>
    <w:p>
      <w:pPr>
        <w:ind w:firstLine="420"/>
      </w:pPr>
      <w:r>
        <w:rPr>
          <w:rFonts w:hint="eastAsia"/>
          <w:lang w:bidi="ar-SA"/>
        </w:rPr>
        <w:drawing>
          <wp:inline distT="0" distB="0" distL="0" distR="0">
            <wp:extent cx="4938395" cy="376428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5"/>
                    <a:srcRect/>
                    <a:stretch>
                      <a:fillRect/>
                    </a:stretch>
                  </pic:blipFill>
                  <pic:spPr>
                    <a:xfrm>
                      <a:off x="0" y="0"/>
                      <a:ext cx="4938511" cy="3764280"/>
                    </a:xfrm>
                    <a:prstGeom prst="rect">
                      <a:avLst/>
                    </a:prstGeom>
                    <a:noFill/>
                    <a:ln w="9525">
                      <a:noFill/>
                      <a:miter lim="800000"/>
                      <a:headEnd/>
                      <a:tailEnd/>
                    </a:ln>
                  </pic:spPr>
                </pic:pic>
              </a:graphicData>
            </a:graphic>
          </wp:inline>
        </w:drawing>
      </w:r>
    </w:p>
    <w:p>
      <w:pPr>
        <w:ind w:firstLine="420"/>
      </w:pPr>
      <w:r>
        <w:t>[mysqld]</w:t>
      </w:r>
    </w:p>
    <w:p>
      <w:pPr>
        <w:ind w:firstLine="420"/>
      </w:pPr>
      <w:r>
        <w:t>log-bin=/home/ mysql/log/mysql-bin</w:t>
      </w:r>
      <w:r>
        <w:rPr>
          <w:rFonts w:hint="eastAsia"/>
        </w:rPr>
        <w:t>.</w:t>
      </w:r>
      <w:r>
        <w:t xml:space="preserve"> log</w:t>
      </w:r>
    </w:p>
    <w:p>
      <w:pPr>
        <w:ind w:firstLine="420"/>
      </w:pPr>
      <w:r>
        <w:t>server-id= 1</w:t>
      </w:r>
    </w:p>
    <w:p>
      <w:pPr>
        <w:ind w:firstLine="420"/>
      </w:pPr>
      <w:r>
        <w:rPr>
          <w:rFonts w:hint="eastAsia"/>
        </w:rPr>
        <w:t>注意：如果mysql目录下无log目录，请先创建log目录</w:t>
      </w:r>
    </w:p>
    <w:p>
      <w:pPr>
        <w:ind w:firstLine="420"/>
      </w:pPr>
      <w:r>
        <w:rPr>
          <w:rFonts w:hint="eastAsia"/>
        </w:rPr>
        <w:t>4、然后得到主库上当前的二进制日志名和偏移量值。这个操作的目的是为了在从数据库启动以后,从这个点开始进行数据的恢复。</w:t>
      </w:r>
    </w:p>
    <w:p>
      <w:pPr>
        <w:ind w:firstLine="420"/>
      </w:pPr>
      <w:r>
        <w:rPr>
          <w:rFonts w:hint="eastAsia"/>
        </w:rPr>
        <w:t>执行</w:t>
      </w:r>
      <w:r>
        <w:t xml:space="preserve">show </w:t>
      </w:r>
      <w:r>
        <w:rPr>
          <w:rFonts w:hint="eastAsia"/>
        </w:rPr>
        <w:t>master</w:t>
      </w:r>
      <w:r>
        <w:t xml:space="preserve"> status</w:t>
      </w:r>
      <w:r>
        <w:rPr>
          <w:rFonts w:hint="eastAsia"/>
        </w:rPr>
        <w:t>：</w:t>
      </w:r>
    </w:p>
    <w:p>
      <w:pPr>
        <w:ind w:firstLine="420"/>
      </w:pPr>
      <w:r>
        <w:rPr>
          <w:lang w:bidi="ar-SA"/>
        </w:rPr>
        <w:drawing>
          <wp:inline distT="0" distB="0" distL="0" distR="0">
            <wp:extent cx="5274310" cy="997585"/>
            <wp:effectExtent l="19050" t="0" r="2540" b="0"/>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noChangeArrowheads="1"/>
                    </pic:cNvPicPr>
                  </pic:nvPicPr>
                  <pic:blipFill>
                    <a:blip r:embed="rId16"/>
                    <a:srcRect/>
                    <a:stretch>
                      <a:fillRect/>
                    </a:stretch>
                  </pic:blipFill>
                  <pic:spPr>
                    <a:xfrm>
                      <a:off x="0" y="0"/>
                      <a:ext cx="5274310" cy="998006"/>
                    </a:xfrm>
                    <a:prstGeom prst="rect">
                      <a:avLst/>
                    </a:prstGeom>
                    <a:noFill/>
                    <a:ln w="9525">
                      <a:noFill/>
                      <a:miter lim="800000"/>
                      <a:headEnd/>
                      <a:tailEnd/>
                    </a:ln>
                  </pic:spPr>
                </pic:pic>
              </a:graphicData>
            </a:graphic>
          </wp:inline>
        </w:drawing>
      </w:r>
    </w:p>
    <w:p>
      <w:pPr>
        <w:ind w:firstLine="420"/>
      </w:pPr>
      <w:r>
        <w:rPr>
          <w:rFonts w:hint="eastAsia"/>
        </w:rPr>
        <w:t>5、修改从数据库的配置文件 my.cnf,增加 server-id参数。注意 server-id的值必须是唯一的,不能和主数据库的配置相同,如果有多个从数据库服务器,每个从数据库服务器必须有自己唯一的 server-id值。</w:t>
      </w:r>
    </w:p>
    <w:p>
      <w:pPr>
        <w:ind w:firstLine="420"/>
      </w:pPr>
      <w:r>
        <w:rPr>
          <w:rFonts w:hint="eastAsia"/>
          <w:lang w:bidi="ar-SA"/>
        </w:rPr>
        <w:drawing>
          <wp:inline distT="0" distB="0" distL="0" distR="0">
            <wp:extent cx="4344035" cy="4099560"/>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noChangeArrowheads="1"/>
                    </pic:cNvPicPr>
                  </pic:nvPicPr>
                  <pic:blipFill>
                    <a:blip r:embed="rId17"/>
                    <a:srcRect/>
                    <a:stretch>
                      <a:fillRect/>
                    </a:stretch>
                  </pic:blipFill>
                  <pic:spPr>
                    <a:xfrm>
                      <a:off x="0" y="0"/>
                      <a:ext cx="4348130" cy="4102962"/>
                    </a:xfrm>
                    <a:prstGeom prst="rect">
                      <a:avLst/>
                    </a:prstGeom>
                    <a:noFill/>
                    <a:ln w="9525">
                      <a:noFill/>
                      <a:miter lim="800000"/>
                      <a:headEnd/>
                      <a:tailEnd/>
                    </a:ln>
                  </pic:spPr>
                </pic:pic>
              </a:graphicData>
            </a:graphic>
          </wp:inline>
        </w:drawing>
      </w:r>
    </w:p>
    <w:p>
      <w:pPr>
        <w:ind w:firstLine="420"/>
      </w:pPr>
      <w:r>
        <w:rPr>
          <w:rFonts w:hint="eastAsia"/>
        </w:rPr>
        <w:t>在 mycnf中修改如下:</w:t>
      </w:r>
    </w:p>
    <w:p>
      <w:pPr>
        <w:ind w:firstLine="420"/>
      </w:pPr>
      <w:r>
        <w:t>[mysqld]</w:t>
      </w:r>
    </w:p>
    <w:p>
      <w:pPr>
        <w:ind w:firstLine="420"/>
      </w:pPr>
      <w:r>
        <w:t>server-id</w:t>
      </w:r>
      <w:r>
        <w:rPr>
          <w:rFonts w:hint="eastAsia"/>
        </w:rPr>
        <w:t>=</w:t>
      </w:r>
      <w:r>
        <w:t>2</w:t>
      </w:r>
    </w:p>
    <w:p>
      <w:pPr>
        <w:ind w:firstLine="420"/>
      </w:pPr>
      <w:r>
        <w:rPr>
          <w:rFonts w:hint="eastAsia"/>
        </w:rPr>
        <w:t>6、在从库上,使用 - -skip-slave- start选项启动从数据库,这样不会立即启动从数据库服务上的复制进程,方便我们对从数据库的服务进行进一步的配置:</w:t>
      </w:r>
    </w:p>
    <w:p>
      <w:pPr>
        <w:ind w:firstLine="420"/>
      </w:pPr>
      <w:r>
        <w:rPr>
          <w:rFonts w:hint="eastAsia"/>
          <w:lang w:bidi="ar-SA"/>
        </w:rPr>
        <w:drawing>
          <wp:inline distT="0" distB="0" distL="0" distR="0">
            <wp:extent cx="5274310" cy="296545"/>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noChangeArrowheads="1"/>
                    </pic:cNvPicPr>
                  </pic:nvPicPr>
                  <pic:blipFill>
                    <a:blip r:embed="rId18"/>
                    <a:srcRect/>
                    <a:stretch>
                      <a:fillRect/>
                    </a:stretch>
                  </pic:blipFill>
                  <pic:spPr>
                    <a:xfrm>
                      <a:off x="0" y="0"/>
                      <a:ext cx="5274310" cy="296680"/>
                    </a:xfrm>
                    <a:prstGeom prst="rect">
                      <a:avLst/>
                    </a:prstGeom>
                    <a:noFill/>
                    <a:ln w="9525">
                      <a:noFill/>
                      <a:miter lim="800000"/>
                      <a:headEnd/>
                      <a:tailEnd/>
                    </a:ln>
                  </pic:spPr>
                </pic:pic>
              </a:graphicData>
            </a:graphic>
          </wp:inline>
        </w:drawing>
      </w:r>
    </w:p>
    <w:p>
      <w:pPr>
        <w:ind w:firstLine="420"/>
      </w:pPr>
      <w:r>
        <w:rPr>
          <w:rFonts w:hint="eastAsia"/>
        </w:rPr>
        <w:t>操作命令：</w:t>
      </w:r>
      <w:r>
        <w:t>./bin/mysqld_safe  --defaults-file=/home/mysql/mysql3307/my.cnf --skip-slave-start</w:t>
      </w:r>
      <w:r>
        <w:rPr>
          <w:rFonts w:hint="eastAsia"/>
        </w:rPr>
        <w:t xml:space="preserve"> </w:t>
      </w:r>
    </w:p>
    <w:p>
      <w:pPr>
        <w:ind w:firstLine="420"/>
      </w:pPr>
      <w:r>
        <w:rPr>
          <w:rFonts w:hint="eastAsia"/>
        </w:rPr>
        <w:t>7、对从数据库服务器做相应设置,指定复制使用的用户,主数据库服务器的IP、端口</w:t>
      </w:r>
    </w:p>
    <w:p>
      <w:pPr>
        <w:ind w:firstLine="420"/>
      </w:pPr>
      <w:r>
        <w:rPr>
          <w:rFonts w:hint="eastAsia"/>
        </w:rPr>
        <w:t>以及开始执行复制的日志文件和位置等,参考代码如下:</w:t>
      </w:r>
    </w:p>
    <w:p>
      <w:pPr>
        <w:ind w:firstLine="420"/>
      </w:pPr>
      <w:r>
        <w:t>mysql&gt; CHANGE MASTER TO</w:t>
      </w:r>
    </w:p>
    <w:p>
      <w:pPr>
        <w:ind w:firstLine="420"/>
      </w:pPr>
      <w:r>
        <w:rPr>
          <w:rFonts w:hint="eastAsia"/>
        </w:rPr>
        <w:t>-&gt;</w:t>
      </w:r>
      <w:r>
        <w:t>MASTER_HOST=master host name</w:t>
      </w:r>
    </w:p>
    <w:p>
      <w:pPr>
        <w:ind w:firstLine="420"/>
      </w:pPr>
      <w:r>
        <w:rPr>
          <w:rFonts w:hint="eastAsia"/>
        </w:rPr>
        <w:t>-&gt;</w:t>
      </w:r>
      <w:r>
        <w:t>MASTER_USER=replication_user_name</w:t>
      </w:r>
    </w:p>
    <w:p>
      <w:pPr>
        <w:ind w:firstLine="420"/>
      </w:pPr>
      <w:r>
        <w:rPr>
          <w:rFonts w:hint="eastAsia"/>
        </w:rPr>
        <w:t>-</w:t>
      </w:r>
      <w:r>
        <w:t>&gt; MASTER PASSWORD=replication_password</w:t>
      </w:r>
    </w:p>
    <w:p>
      <w:pPr>
        <w:ind w:firstLine="420"/>
      </w:pPr>
      <w:r>
        <w:rPr>
          <w:rFonts w:hint="eastAsia"/>
        </w:rPr>
        <w:t>-&gt;</w:t>
      </w:r>
      <w:r>
        <w:t>MASTER_LOG_FILE='recorded_log_file_name</w:t>
      </w:r>
    </w:p>
    <w:p>
      <w:pPr>
        <w:ind w:firstLine="420"/>
      </w:pPr>
      <w:r>
        <w:rPr>
          <w:rFonts w:hint="eastAsia"/>
        </w:rPr>
        <w:t>-&gt;</w:t>
      </w:r>
      <w:r>
        <w:t>MASTER_LOG_POS=recorded _log_position</w:t>
      </w:r>
    </w:p>
    <w:p>
      <w:pPr>
        <w:ind w:firstLine="420"/>
      </w:pPr>
      <w:r>
        <w:rPr>
          <w:rFonts w:hint="eastAsia"/>
        </w:rPr>
        <w:t>举例说明如下:</w:t>
      </w:r>
    </w:p>
    <w:p>
      <w:pPr>
        <w:ind w:firstLine="420"/>
      </w:pPr>
      <w:r>
        <w:t>CHANGE MASTER TO MASTER_HOST='192.168.56.103',MASTER_PORT=3306,MASTER_USER='rep1',MASTER_PASSWORD='1234test' ,MASTER_LOG_FILE='mysql-bin.000001',MASTER_LOG_POS=</w:t>
      </w:r>
      <w:r>
        <w:rPr>
          <w:rFonts w:hint="eastAsia"/>
        </w:rPr>
        <w:t>428</w:t>
      </w:r>
      <w:r>
        <w:t>;</w:t>
      </w:r>
    </w:p>
    <w:p>
      <w:pPr>
        <w:ind w:firstLine="420"/>
      </w:pPr>
      <w:r>
        <w:rPr>
          <w:lang w:bidi="ar-SA"/>
        </w:rPr>
        <w:drawing>
          <wp:inline distT="0" distB="0" distL="0" distR="0">
            <wp:extent cx="5274310" cy="708660"/>
            <wp:effectExtent l="19050" t="0" r="254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noChangeArrowheads="1"/>
                    </pic:cNvPicPr>
                  </pic:nvPicPr>
                  <pic:blipFill>
                    <a:blip r:embed="rId19"/>
                    <a:srcRect/>
                    <a:stretch>
                      <a:fillRect/>
                    </a:stretch>
                  </pic:blipFill>
                  <pic:spPr>
                    <a:xfrm>
                      <a:off x="0" y="0"/>
                      <a:ext cx="5274310" cy="708660"/>
                    </a:xfrm>
                    <a:prstGeom prst="rect">
                      <a:avLst/>
                    </a:prstGeom>
                    <a:noFill/>
                    <a:ln w="9525">
                      <a:noFill/>
                      <a:miter lim="800000"/>
                      <a:headEnd/>
                      <a:tailEnd/>
                    </a:ln>
                  </pic:spPr>
                </pic:pic>
              </a:graphicData>
            </a:graphic>
          </wp:inline>
        </w:drawing>
      </w:r>
    </w:p>
    <w:p>
      <w:pPr>
        <w:ind w:firstLine="420"/>
      </w:pPr>
      <w:r>
        <w:rPr>
          <w:rFonts w:hint="eastAsia"/>
        </w:rPr>
        <w:t>8、在从库上,启动 slave线程:</w:t>
      </w:r>
    </w:p>
    <w:p>
      <w:pPr>
        <w:ind w:firstLine="420"/>
      </w:pPr>
      <w:r>
        <w:rPr>
          <w:lang w:bidi="ar-SA"/>
        </w:rPr>
        <w:drawing>
          <wp:inline distT="0" distB="0" distL="0" distR="0">
            <wp:extent cx="3429000" cy="525780"/>
            <wp:effectExtent l="19050" t="0" r="0"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noChangeArrowheads="1"/>
                    </pic:cNvPicPr>
                  </pic:nvPicPr>
                  <pic:blipFill>
                    <a:blip r:embed="rId20"/>
                    <a:srcRect/>
                    <a:stretch>
                      <a:fillRect/>
                    </a:stretch>
                  </pic:blipFill>
                  <pic:spPr>
                    <a:xfrm>
                      <a:off x="0" y="0"/>
                      <a:ext cx="3429000" cy="525780"/>
                    </a:xfrm>
                    <a:prstGeom prst="rect">
                      <a:avLst/>
                    </a:prstGeom>
                    <a:noFill/>
                    <a:ln w="9525">
                      <a:noFill/>
                      <a:miter lim="800000"/>
                      <a:headEnd/>
                      <a:tailEnd/>
                    </a:ln>
                  </pic:spPr>
                </pic:pic>
              </a:graphicData>
            </a:graphic>
          </wp:inline>
        </w:drawing>
      </w:r>
    </w:p>
    <w:p>
      <w:pPr>
        <w:ind w:firstLine="420"/>
      </w:pPr>
      <w:r>
        <w:rPr>
          <w:rFonts w:hint="eastAsia"/>
        </w:rPr>
        <w:t>9、这时slave上执行 show processlist命令将显示类似如下的进程:</w:t>
      </w:r>
    </w:p>
    <w:p>
      <w:pPr>
        <w:ind w:firstLine="420"/>
      </w:pPr>
      <w:r>
        <w:rPr>
          <w:lang w:bidi="ar-SA"/>
        </w:rPr>
        <w:drawing>
          <wp:inline distT="0" distB="0" distL="0" distR="0">
            <wp:extent cx="5274310" cy="3618230"/>
            <wp:effectExtent l="19050" t="0" r="2540"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noChangeArrowheads="1"/>
                    </pic:cNvPicPr>
                  </pic:nvPicPr>
                  <pic:blipFill>
                    <a:blip r:embed="rId21"/>
                    <a:srcRect/>
                    <a:stretch>
                      <a:fillRect/>
                    </a:stretch>
                  </pic:blipFill>
                  <pic:spPr>
                    <a:xfrm>
                      <a:off x="0" y="0"/>
                      <a:ext cx="5274310" cy="3618562"/>
                    </a:xfrm>
                    <a:prstGeom prst="rect">
                      <a:avLst/>
                    </a:prstGeom>
                    <a:noFill/>
                    <a:ln w="9525">
                      <a:noFill/>
                      <a:miter lim="800000"/>
                      <a:headEnd/>
                      <a:tailEnd/>
                    </a:ln>
                  </pic:spPr>
                </pic:pic>
              </a:graphicData>
            </a:graphic>
          </wp:inline>
        </w:drawing>
      </w:r>
    </w:p>
    <w:p>
      <w:pPr>
        <w:ind w:firstLine="420"/>
      </w:pPr>
      <w:r>
        <w:rPr>
          <w:rFonts w:hint="eastAsia"/>
        </w:rPr>
        <w:t>执行</w:t>
      </w:r>
      <w:r>
        <w:t>show slave status;将显示</w:t>
      </w:r>
      <w:r>
        <w:rPr>
          <w:rFonts w:hint="eastAsia"/>
        </w:rPr>
        <w:t>：</w:t>
      </w:r>
    </w:p>
    <w:p>
      <w:pPr>
        <w:ind w:firstLine="420"/>
      </w:pPr>
      <w:r>
        <w:rPr>
          <w:rFonts w:hint="eastAsia"/>
          <w:lang w:bidi="ar-SA"/>
        </w:rPr>
        <w:drawing>
          <wp:inline distT="0" distB="0" distL="0" distR="0">
            <wp:extent cx="5274310" cy="2668270"/>
            <wp:effectExtent l="19050" t="0" r="2540" b="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noChangeArrowheads="1"/>
                    </pic:cNvPicPr>
                  </pic:nvPicPr>
                  <pic:blipFill>
                    <a:blip r:embed="rId22"/>
                    <a:srcRect/>
                    <a:stretch>
                      <a:fillRect/>
                    </a:stretch>
                  </pic:blipFill>
                  <pic:spPr>
                    <a:xfrm>
                      <a:off x="0" y="0"/>
                      <a:ext cx="5274310" cy="2668508"/>
                    </a:xfrm>
                    <a:prstGeom prst="rect">
                      <a:avLst/>
                    </a:prstGeom>
                    <a:noFill/>
                    <a:ln w="9525">
                      <a:noFill/>
                      <a:miter lim="800000"/>
                      <a:headEnd/>
                      <a:tailEnd/>
                    </a:ln>
                  </pic:spPr>
                </pic:pic>
              </a:graphicData>
            </a:graphic>
          </wp:inline>
        </w:drawing>
      </w:r>
    </w:p>
    <w:p>
      <w:pPr>
        <w:ind w:firstLine="420"/>
      </w:pPr>
      <w:r>
        <w:rPr>
          <w:rFonts w:hint="eastAsia"/>
        </w:rPr>
        <w:t>11、在master上执行 show processlist命令将显示类似如下的进程:</w:t>
      </w:r>
    </w:p>
    <w:p>
      <w:pPr>
        <w:ind w:firstLine="420"/>
      </w:pPr>
      <w:r>
        <w:rPr>
          <w:lang w:bidi="ar-SA"/>
        </w:rPr>
        <w:drawing>
          <wp:inline distT="0" distB="0" distL="0" distR="0">
            <wp:extent cx="5274310" cy="2702560"/>
            <wp:effectExtent l="19050" t="0" r="254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noChangeArrowheads="1"/>
                    </pic:cNvPicPr>
                  </pic:nvPicPr>
                  <pic:blipFill>
                    <a:blip r:embed="rId23"/>
                    <a:srcRect/>
                    <a:stretch>
                      <a:fillRect/>
                    </a:stretch>
                  </pic:blipFill>
                  <pic:spPr>
                    <a:xfrm>
                      <a:off x="0" y="0"/>
                      <a:ext cx="5274310" cy="2703084"/>
                    </a:xfrm>
                    <a:prstGeom prst="rect">
                      <a:avLst/>
                    </a:prstGeom>
                    <a:noFill/>
                    <a:ln w="9525">
                      <a:noFill/>
                      <a:miter lim="800000"/>
                      <a:headEnd/>
                      <a:tailEnd/>
                    </a:ln>
                  </pic:spPr>
                </pic:pic>
              </a:graphicData>
            </a:graphic>
          </wp:inline>
        </w:drawing>
      </w:r>
    </w:p>
    <w:p>
      <w:pPr>
        <w:ind w:firstLine="420"/>
      </w:pPr>
      <w:r>
        <w:rPr>
          <w:rFonts w:hint="eastAsia"/>
        </w:rPr>
        <w:t>12、测试一下：</w:t>
      </w:r>
    </w:p>
    <w:p>
      <w:pPr>
        <w:ind w:firstLine="420"/>
      </w:pPr>
      <w:r>
        <w:rPr>
          <w:rFonts w:hint="eastAsia"/>
        </w:rPr>
        <w:t>在主库上新建数据库和表，并插入数据，看看从库中是否会自动创建相关的数据库和表、插入数据。</w:t>
      </w:r>
    </w:p>
    <w:p>
      <w:pPr>
        <w:ind w:firstLine="420"/>
      </w:pPr>
      <w:r>
        <w:rPr>
          <w:rFonts w:hint="eastAsia"/>
        </w:rPr>
        <w:t>新建数据库和表之前：</w:t>
      </w:r>
    </w:p>
    <w:p>
      <w:pPr>
        <w:ind w:firstLine="420"/>
      </w:pPr>
      <w:r>
        <w:rPr>
          <w:rFonts w:hint="eastAsia"/>
          <w:lang w:bidi="ar-SA"/>
        </w:rPr>
        <w:drawing>
          <wp:inline distT="0" distB="0" distL="0" distR="0">
            <wp:extent cx="2392680" cy="1821180"/>
            <wp:effectExtent l="19050" t="0" r="7620" b="0"/>
            <wp:docPr id="3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pic:cNvPicPr>
                      <a:picLocks noChangeAspect="1" noChangeArrowheads="1"/>
                    </pic:cNvPicPr>
                  </pic:nvPicPr>
                  <pic:blipFill>
                    <a:blip r:embed="rId24"/>
                    <a:srcRect/>
                    <a:stretch>
                      <a:fillRect/>
                    </a:stretch>
                  </pic:blipFill>
                  <pic:spPr>
                    <a:xfrm>
                      <a:off x="0" y="0"/>
                      <a:ext cx="2392680" cy="1821180"/>
                    </a:xfrm>
                    <a:prstGeom prst="rect">
                      <a:avLst/>
                    </a:prstGeom>
                    <a:noFill/>
                    <a:ln w="9525">
                      <a:noFill/>
                      <a:miter lim="800000"/>
                      <a:headEnd/>
                      <a:tailEnd/>
                    </a:ln>
                  </pic:spPr>
                </pic:pic>
              </a:graphicData>
            </a:graphic>
          </wp:inline>
        </w:drawing>
      </w:r>
      <w:r>
        <w:rPr>
          <w:rFonts w:hint="eastAsia"/>
          <w:lang w:bidi="ar-SA"/>
        </w:rPr>
        <w:drawing>
          <wp:inline distT="0" distB="0" distL="0" distR="0">
            <wp:extent cx="2941320" cy="1844040"/>
            <wp:effectExtent l="19050" t="0" r="0" b="0"/>
            <wp:docPr id="3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pic:cNvPicPr>
                      <a:picLocks noChangeAspect="1" noChangeArrowheads="1"/>
                    </pic:cNvPicPr>
                  </pic:nvPicPr>
                  <pic:blipFill>
                    <a:blip r:embed="rId25"/>
                    <a:srcRect/>
                    <a:stretch>
                      <a:fillRect/>
                    </a:stretch>
                  </pic:blipFill>
                  <pic:spPr>
                    <a:xfrm>
                      <a:off x="0" y="0"/>
                      <a:ext cx="2941320" cy="1844040"/>
                    </a:xfrm>
                    <a:prstGeom prst="rect">
                      <a:avLst/>
                    </a:prstGeom>
                    <a:noFill/>
                    <a:ln w="9525">
                      <a:noFill/>
                      <a:miter lim="800000"/>
                      <a:headEnd/>
                      <a:tailEnd/>
                    </a:ln>
                  </pic:spPr>
                </pic:pic>
              </a:graphicData>
            </a:graphic>
          </wp:inline>
        </w:drawing>
      </w:r>
    </w:p>
    <w:p>
      <w:pPr>
        <w:ind w:firstLine="420"/>
      </w:pPr>
      <w:r>
        <w:rPr>
          <w:rFonts w:hint="eastAsia"/>
        </w:rPr>
        <w:t>主库中创建数据库orders和表</w:t>
      </w:r>
      <w:r>
        <w:t>order_exp</w:t>
      </w:r>
      <w:r>
        <w:rPr>
          <w:rFonts w:hint="eastAsia"/>
        </w:rPr>
        <w:t>，并插入数据</w:t>
      </w:r>
    </w:p>
    <w:p>
      <w:pPr>
        <w:ind w:firstLine="420"/>
      </w:pPr>
      <w:r>
        <w:rPr>
          <w:rFonts w:hint="eastAsia"/>
          <w:lang w:bidi="ar-SA"/>
        </w:rPr>
        <w:drawing>
          <wp:inline distT="0" distB="0" distL="0" distR="0">
            <wp:extent cx="5274310" cy="3263265"/>
            <wp:effectExtent l="19050" t="0" r="2540" b="0"/>
            <wp:docPr id="3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6"/>
                    <pic:cNvPicPr>
                      <a:picLocks noChangeAspect="1" noChangeArrowheads="1"/>
                    </pic:cNvPicPr>
                  </pic:nvPicPr>
                  <pic:blipFill>
                    <a:blip r:embed="rId26"/>
                    <a:srcRect/>
                    <a:stretch>
                      <a:fillRect/>
                    </a:stretch>
                  </pic:blipFill>
                  <pic:spPr>
                    <a:xfrm>
                      <a:off x="0" y="0"/>
                      <a:ext cx="5274310" cy="3263614"/>
                    </a:xfrm>
                    <a:prstGeom prst="rect">
                      <a:avLst/>
                    </a:prstGeom>
                    <a:noFill/>
                    <a:ln w="9525">
                      <a:noFill/>
                      <a:miter lim="800000"/>
                      <a:headEnd/>
                      <a:tailEnd/>
                    </a:ln>
                  </pic:spPr>
                </pic:pic>
              </a:graphicData>
            </a:graphic>
          </wp:inline>
        </w:drawing>
      </w:r>
    </w:p>
    <w:p>
      <w:pPr>
        <w:ind w:firstLine="420"/>
      </w:pPr>
      <w:r>
        <w:rPr>
          <w:rFonts w:hint="eastAsia"/>
        </w:rPr>
        <w:t>检查从库</w:t>
      </w:r>
    </w:p>
    <w:p>
      <w:pPr>
        <w:ind w:firstLine="420"/>
      </w:pPr>
      <w:r>
        <w:rPr>
          <w:rFonts w:hint="eastAsia"/>
          <w:lang w:bidi="ar-SA"/>
        </w:rPr>
        <w:drawing>
          <wp:inline distT="0" distB="0" distL="0" distR="0">
            <wp:extent cx="5274310" cy="4011930"/>
            <wp:effectExtent l="19050" t="0" r="2540" b="0"/>
            <wp:docPr id="3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9"/>
                    <pic:cNvPicPr>
                      <a:picLocks noChangeAspect="1" noChangeArrowheads="1"/>
                    </pic:cNvPicPr>
                  </pic:nvPicPr>
                  <pic:blipFill>
                    <a:blip r:embed="rId27"/>
                    <a:srcRect/>
                    <a:stretch>
                      <a:fillRect/>
                    </a:stretch>
                  </pic:blipFill>
                  <pic:spPr>
                    <a:xfrm>
                      <a:off x="0" y="0"/>
                      <a:ext cx="5274310" cy="4012446"/>
                    </a:xfrm>
                    <a:prstGeom prst="rect">
                      <a:avLst/>
                    </a:prstGeom>
                    <a:noFill/>
                    <a:ln w="9525">
                      <a:noFill/>
                      <a:miter lim="800000"/>
                      <a:headEnd/>
                      <a:tailEnd/>
                    </a:ln>
                  </pic:spPr>
                </pic:pic>
              </a:graphicData>
            </a:graphic>
          </wp:inline>
        </w:drawing>
      </w:r>
    </w:p>
    <w:p>
      <w:pPr>
        <w:pStyle w:val="3"/>
      </w:pPr>
      <w:r>
        <w:rPr>
          <w:rFonts w:hint="eastAsia"/>
        </w:rPr>
        <w:t>半同步复制</w:t>
      </w:r>
    </w:p>
    <w:p>
      <w:pPr>
        <w:ind w:firstLine="420"/>
      </w:pPr>
      <w:r>
        <w:rPr>
          <w:rFonts w:hint="eastAsia"/>
        </w:rPr>
        <w:t>在 MySQL5.5之前, MySQL的复制是异步操作,主库和从库的数据之间存在一定的延迟,这样存在一个隐患:当在主库上写人一个事务并提交成功,而从库尚未得到主库推送的 Binlog日志时,主库宕机了,例如主库可能因磁盘损坏、内存故障等造成主库上该事务 Binlog丢失,此时从库就可能损失这个事务,从而造成主从不一致。</w:t>
      </w:r>
    </w:p>
    <w:p>
      <w:pPr>
        <w:ind w:firstLine="420"/>
      </w:pPr>
      <w:r>
        <w:rPr>
          <w:rFonts w:hint="eastAsia"/>
        </w:rPr>
        <w:t>而半同步复制，是等待其中一个从库也接收到Binlog事务并成功写入Relay Log之后，才返回Commit操作成功给客户端；如此半同步就保证了事务成功提交后至少有两份日志记录，一份在主库Binlog上，另一份在从库的Relay Log上，从而进一步保证数据完整性；半同步复制很大程度取决于主从网络RTT（往返时延），以插件 semisync_master/semisync_slave 形式存在。</w:t>
      </w:r>
    </w:p>
    <w:p>
      <w:pPr>
        <w:ind w:firstLine="420"/>
      </w:pPr>
      <w:r>
        <w:rPr>
          <w:rFonts w:hint="eastAsia"/>
        </w:rPr>
        <w:t>安装比较简单,在上一小节异步复制的环境上,安装半同步复制插件即可。</w:t>
      </w:r>
    </w:p>
    <w:p>
      <w:pPr>
        <w:ind w:firstLine="420"/>
      </w:pPr>
      <w:r>
        <w:rPr>
          <w:rFonts w:hint="eastAsia"/>
        </w:rPr>
        <w:t>(1)首先,判断 MySQL服务器是否支持动态增加插件:</w:t>
      </w:r>
    </w:p>
    <w:p>
      <w:pPr>
        <w:ind w:firstLine="420"/>
      </w:pPr>
      <w:r>
        <w:t>mysql&gt; select @@have_dynamic_loading;</w:t>
      </w:r>
    </w:p>
    <w:p>
      <w:pPr>
        <w:ind w:firstLine="420"/>
      </w:pPr>
      <w:r>
        <w:rPr>
          <w:lang w:bidi="ar-SA"/>
        </w:rPr>
        <w:drawing>
          <wp:inline distT="0" distB="0" distL="0" distR="0">
            <wp:extent cx="3139440" cy="1203960"/>
            <wp:effectExtent l="19050" t="0" r="3810" b="0"/>
            <wp:docPr id="3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2"/>
                    <pic:cNvPicPr>
                      <a:picLocks noChangeAspect="1" noChangeArrowheads="1"/>
                    </pic:cNvPicPr>
                  </pic:nvPicPr>
                  <pic:blipFill>
                    <a:blip r:embed="rId28"/>
                    <a:srcRect/>
                    <a:stretch>
                      <a:fillRect/>
                    </a:stretch>
                  </pic:blipFill>
                  <pic:spPr>
                    <a:xfrm>
                      <a:off x="0" y="0"/>
                      <a:ext cx="3139440" cy="1203960"/>
                    </a:xfrm>
                    <a:prstGeom prst="rect">
                      <a:avLst/>
                    </a:prstGeom>
                    <a:noFill/>
                    <a:ln w="9525">
                      <a:noFill/>
                      <a:miter lim="800000"/>
                      <a:headEnd/>
                      <a:tailEnd/>
                    </a:ln>
                  </pic:spPr>
                </pic:pic>
              </a:graphicData>
            </a:graphic>
          </wp:inline>
        </w:drawing>
      </w:r>
    </w:p>
    <w:p>
      <w:pPr>
        <w:ind w:firstLine="420"/>
      </w:pPr>
      <w:r>
        <w:rPr>
          <w:rFonts w:hint="eastAsia"/>
        </w:rPr>
        <w:t>2)确认支持动态增加插件后,检查 MySQL的安装目录下是否存在插件：</w:t>
      </w:r>
    </w:p>
    <w:p>
      <w:pPr>
        <w:ind w:firstLine="420"/>
      </w:pPr>
      <w:r>
        <w:rPr>
          <w:lang w:bidi="ar-SA"/>
        </w:rPr>
        <w:drawing>
          <wp:inline distT="0" distB="0" distL="0" distR="0">
            <wp:extent cx="5274310" cy="1440180"/>
            <wp:effectExtent l="19050" t="0" r="2540" b="0"/>
            <wp:docPr id="3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5"/>
                    <pic:cNvPicPr>
                      <a:picLocks noChangeAspect="1" noChangeArrowheads="1"/>
                    </pic:cNvPicPr>
                  </pic:nvPicPr>
                  <pic:blipFill>
                    <a:blip r:embed="rId29"/>
                    <a:srcRect/>
                    <a:stretch>
                      <a:fillRect/>
                    </a:stretch>
                  </pic:blipFill>
                  <pic:spPr>
                    <a:xfrm>
                      <a:off x="0" y="0"/>
                      <a:ext cx="5274310" cy="1440374"/>
                    </a:xfrm>
                    <a:prstGeom prst="rect">
                      <a:avLst/>
                    </a:prstGeom>
                    <a:noFill/>
                    <a:ln w="9525">
                      <a:noFill/>
                      <a:miter lim="800000"/>
                      <a:headEnd/>
                      <a:tailEnd/>
                    </a:ln>
                  </pic:spPr>
                </pic:pic>
              </a:graphicData>
            </a:graphic>
          </wp:inline>
        </w:drawing>
      </w:r>
    </w:p>
    <w:p>
      <w:pPr>
        <w:ind w:firstLine="420"/>
      </w:pPr>
      <w:r>
        <w:rPr>
          <w:rFonts w:hint="eastAsia"/>
        </w:rPr>
        <w:t>安装插件：</w:t>
      </w:r>
    </w:p>
    <w:p>
      <w:pPr>
        <w:ind w:firstLine="420"/>
      </w:pPr>
      <w:r>
        <w:rPr>
          <w:rFonts w:hint="eastAsia"/>
        </w:rPr>
        <w:t>在主库上安装插件</w:t>
      </w:r>
      <w:r>
        <w:t>semisync_master.so</w:t>
      </w:r>
      <w:r>
        <w:rPr>
          <w:rFonts w:hint="eastAsia"/>
        </w:rPr>
        <w:t>:</w:t>
      </w:r>
    </w:p>
    <w:p>
      <w:pPr>
        <w:ind w:firstLine="420"/>
      </w:pPr>
      <w:r>
        <w:t>mysql&gt; install plugin rpl_semi_sync_master SONAME 'semisync_master.so'</w:t>
      </w:r>
    </w:p>
    <w:p>
      <w:pPr>
        <w:ind w:firstLine="420"/>
      </w:pPr>
      <w:r>
        <w:rPr>
          <w:rFonts w:hint="eastAsia"/>
        </w:rPr>
        <w:t xml:space="preserve">从库上则安装 </w:t>
      </w:r>
      <w:r>
        <w:t>semisync_slave.so</w:t>
      </w:r>
      <w:r>
        <w:rPr>
          <w:rFonts w:hint="eastAsia"/>
        </w:rPr>
        <w:t>插件:</w:t>
      </w:r>
    </w:p>
    <w:p>
      <w:pPr>
        <w:ind w:firstLine="420"/>
      </w:pPr>
      <w:r>
        <w:t>mysql&gt; install plugin rpl_semi_sync_slave SONAME 'semisync_slave.so';</w:t>
      </w:r>
    </w:p>
    <w:p>
      <w:pPr>
        <w:ind w:firstLine="420"/>
      </w:pPr>
      <w:r>
        <w:rPr>
          <w:rFonts w:hint="eastAsia"/>
        </w:rPr>
        <w:t>安装完成后,从 plugin表中能够看到刚才安装的插件</w:t>
      </w:r>
    </w:p>
    <w:p>
      <w:pPr>
        <w:ind w:firstLine="420"/>
      </w:pPr>
      <w:r>
        <w:t xml:space="preserve">mysql&gt; select </w:t>
      </w:r>
      <w:r>
        <w:rPr>
          <w:rFonts w:hint="eastAsia"/>
        </w:rPr>
        <w:t xml:space="preserve">* </w:t>
      </w:r>
      <w:r>
        <w:t>from mysql</w:t>
      </w:r>
      <w:r>
        <w:rPr>
          <w:rFonts w:hint="eastAsia"/>
        </w:rPr>
        <w:t>.</w:t>
      </w:r>
      <w:r>
        <w:t>plugin;</w:t>
      </w:r>
    </w:p>
    <w:p>
      <w:pPr>
        <w:ind w:firstLine="420"/>
      </w:pPr>
      <w:r>
        <w:rPr>
          <w:rFonts w:hint="eastAsia"/>
        </w:rPr>
        <w:t>3)需要分别在主库和从库上配置参数打开半同步semi-sync,默认半同步设置是不打开的,主库上配置全局参数：</w:t>
      </w:r>
    </w:p>
    <w:p>
      <w:pPr>
        <w:ind w:firstLine="420"/>
      </w:pPr>
      <w:r>
        <w:t>mysql&gt; set global rpl_semi_sync_master_enabled=</w:t>
      </w:r>
      <w:r>
        <w:rPr>
          <w:rFonts w:hint="eastAsia"/>
        </w:rPr>
        <w:t>1</w:t>
      </w:r>
      <w:r>
        <w:t>;</w:t>
      </w:r>
    </w:p>
    <w:p>
      <w:pPr>
        <w:ind w:firstLine="420"/>
      </w:pPr>
      <w:r>
        <w:t>mysql&gt; set global rpl_semi_sync_master timeout 30000;</w:t>
      </w:r>
    </w:p>
    <w:p>
      <w:pPr>
        <w:ind w:firstLine="420"/>
      </w:pPr>
      <w:r>
        <w:rPr>
          <w:rFonts w:hint="eastAsia"/>
        </w:rPr>
        <w:t>从库上一样配置全局参数：</w:t>
      </w:r>
    </w:p>
    <w:p>
      <w:pPr>
        <w:ind w:firstLine="420"/>
      </w:pPr>
      <w:r>
        <w:t>mysql&gt; set global rpl_semi_sync_slave_enabled=1;</w:t>
      </w:r>
    </w:p>
    <w:p>
      <w:pPr>
        <w:ind w:firstLine="420"/>
      </w:pPr>
      <w:r>
        <w:rPr>
          <w:rFonts w:hint="eastAsia"/>
        </w:rPr>
        <w:t>4)其他步骤同异步复制</w:t>
      </w:r>
    </w:p>
    <w:p>
      <w:pPr>
        <w:pStyle w:val="2"/>
      </w:pPr>
      <w:r>
        <w:rPr>
          <w:rFonts w:hint="eastAsia"/>
        </w:rPr>
        <w:t>读写分离实战</w:t>
      </w:r>
    </w:p>
    <w:p>
      <w:pPr>
        <w:pStyle w:val="3"/>
      </w:pPr>
      <w:r>
        <w:t>SpringBoot+MyBatis</w:t>
      </w:r>
      <w:r>
        <w:rPr>
          <w:rFonts w:hint="eastAsia"/>
        </w:rPr>
        <w:t>结合MySQL读写分离</w:t>
      </w:r>
    </w:p>
    <w:p>
      <w:pPr>
        <w:ind w:firstLine="420"/>
      </w:pPr>
      <w:r>
        <w:rPr>
          <w:rFonts w:hint="eastAsia"/>
        </w:rPr>
        <w:t>读写分离要做的事情就是对于一条SQL该选择哪个数据库去执行，至于谁来做选择数据库这件事儿，无非两个，要么中间件帮我们做，要么程序自己做。因此，一般来讲，读写分离有两种实现方式。第一种是依靠中间件帮我们做SQL分离；第二种是应用程序自己去做分离。这里我们选择程序自己来做，主要是利用Spring提供的路由数据源，以及AOP</w:t>
      </w:r>
    </w:p>
    <w:p>
      <w:pPr>
        <w:ind w:firstLine="420"/>
      </w:pPr>
      <w:r>
        <w:rPr>
          <w:rFonts w:hint="eastAsia"/>
        </w:rPr>
        <w:t>然而，应用程序层面去做读写分离最大的弱点（不足之处）在于无法动态增加数据库节点，因为数据源配置都是写在配置中的，新增数据库意味着新加一个数据源，必然改配置，并重启应用。当然，好处就是相对简单。</w:t>
      </w:r>
    </w:p>
    <w:p>
      <w:pPr>
        <w:ind w:firstLine="420"/>
      </w:pPr>
      <w:r>
        <w:rPr>
          <w:rFonts w:hint="eastAsia"/>
        </w:rPr>
        <w:t>主要思路：</w:t>
      </w:r>
    </w:p>
    <w:p>
      <w:pPr>
        <w:ind w:firstLine="420"/>
      </w:pPr>
      <w:r>
        <w:rPr>
          <w:rFonts w:hint="eastAsia"/>
        </w:rPr>
        <w:t>1、选择数据库执行这个关键性问题，考察</w:t>
      </w:r>
      <w:r>
        <w:t>Spring的封装体系中</w:t>
      </w:r>
    </w:p>
    <w:p>
      <w:pPr>
        <w:ind w:firstLine="420"/>
      </w:pPr>
      <w:r>
        <w:rPr>
          <w:rFonts w:hint="eastAsia"/>
          <w:lang w:bidi="ar-SA"/>
        </w:rPr>
        <w:drawing>
          <wp:inline distT="0" distB="0" distL="0" distR="0">
            <wp:extent cx="2404110" cy="1303655"/>
            <wp:effectExtent l="19050" t="0" r="0" b="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noChangeArrowheads="1"/>
                    </pic:cNvPicPr>
                  </pic:nvPicPr>
                  <pic:blipFill>
                    <a:blip r:embed="rId30" cstate="print"/>
                    <a:srcRect/>
                    <a:stretch>
                      <a:fillRect/>
                    </a:stretch>
                  </pic:blipFill>
                  <pic:spPr>
                    <a:xfrm>
                      <a:off x="0" y="0"/>
                      <a:ext cx="2414533" cy="1309740"/>
                    </a:xfrm>
                    <a:prstGeom prst="rect">
                      <a:avLst/>
                    </a:prstGeom>
                    <a:noFill/>
                    <a:ln w="9525">
                      <a:noFill/>
                      <a:miter lim="800000"/>
                      <a:headEnd/>
                      <a:tailEnd/>
                    </a:ln>
                  </pic:spPr>
                </pic:pic>
              </a:graphicData>
            </a:graphic>
          </wp:inline>
        </w:drawing>
      </w:r>
    </w:p>
    <w:p>
      <w:pPr>
        <w:ind w:firstLine="420"/>
      </w:pPr>
      <w:r>
        <w:rPr>
          <w:rFonts w:hint="eastAsia"/>
        </w:rPr>
        <w:t> 的AbstractRoutingDataSource内部维护了一组目标数据源，并且做了路由key与目标数据源之间的映射，提供基于key查找数据源的方法。因此我们需要声明一个自己的的数据源M</w:t>
      </w:r>
      <w:r>
        <w:t>yRoutingDataSource</w:t>
      </w:r>
      <w:r>
        <w:rPr>
          <w:rFonts w:hint="eastAsia"/>
        </w:rPr>
        <w:t>来负责，并</w:t>
      </w:r>
      <w:r>
        <w:t>应该继承自</w:t>
      </w:r>
      <w:r>
        <w:rPr>
          <w:rFonts w:hint="eastAsia"/>
        </w:rPr>
        <w:t>AbstractRoutingDataSource，</w:t>
      </w:r>
      <w:r>
        <w:t>覆盖determineCurrentLookupKey方法</w:t>
      </w:r>
      <w:r>
        <w:rPr>
          <w:rFonts w:hint="eastAsia"/>
        </w:rPr>
        <w:t>，</w:t>
      </w:r>
      <w:r>
        <w:t>这个方法返回结果就是我们对数据源的选择</w:t>
      </w:r>
      <w:r>
        <w:rPr>
          <w:rFonts w:hint="eastAsia"/>
        </w:rPr>
        <w:t>。</w:t>
      </w:r>
    </w:p>
    <w:p>
      <w:pPr>
        <w:ind w:firstLine="420"/>
      </w:pPr>
      <w:r>
        <w:rPr>
          <w:rFonts w:hint="eastAsia"/>
        </w:rPr>
        <w:t>2、考察AbstractRoutingDataSource的内部，有两个容器：</w:t>
      </w:r>
    </w:p>
    <w:p>
      <w:pPr>
        <w:ind w:firstLine="420"/>
      </w:pPr>
      <w:r>
        <w:rPr>
          <w:rFonts w:hint="eastAsia"/>
          <w:lang w:bidi="ar-SA"/>
        </w:rPr>
        <w:drawing>
          <wp:inline distT="0" distB="0" distL="0" distR="0">
            <wp:extent cx="5274310" cy="1664335"/>
            <wp:effectExtent l="19050" t="0" r="2540" b="0"/>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noChangeArrowheads="1"/>
                    </pic:cNvPicPr>
                  </pic:nvPicPr>
                  <pic:blipFill>
                    <a:blip r:embed="rId31"/>
                    <a:srcRect/>
                    <a:stretch>
                      <a:fillRect/>
                    </a:stretch>
                  </pic:blipFill>
                  <pic:spPr>
                    <a:xfrm>
                      <a:off x="0" y="0"/>
                      <a:ext cx="5274310" cy="1664649"/>
                    </a:xfrm>
                    <a:prstGeom prst="rect">
                      <a:avLst/>
                    </a:prstGeom>
                    <a:noFill/>
                    <a:ln w="9525">
                      <a:noFill/>
                      <a:miter lim="800000"/>
                      <a:headEnd/>
                      <a:tailEnd/>
                    </a:ln>
                  </pic:spPr>
                </pic:pic>
              </a:graphicData>
            </a:graphic>
          </wp:inline>
        </w:drawing>
      </w:r>
    </w:p>
    <w:p>
      <w:pPr>
        <w:ind w:firstLine="420"/>
      </w:pPr>
      <w:r>
        <w:rPr>
          <w:rFonts w:hint="eastAsia"/>
        </w:rPr>
        <w:t>其中</w:t>
      </w:r>
      <w:r>
        <w:t>targetDataSources是指我们通过方法</w:t>
      </w:r>
    </w:p>
    <w:p>
      <w:pPr>
        <w:ind w:firstLine="420"/>
      </w:pPr>
      <w:r>
        <w:rPr>
          <w:lang w:bidi="ar-SA"/>
        </w:rPr>
        <w:drawing>
          <wp:inline distT="0" distB="0" distL="0" distR="0">
            <wp:extent cx="5274310" cy="459105"/>
            <wp:effectExtent l="19050" t="0" r="2540" b="0"/>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pic:cNvPicPr>
                      <a:picLocks noChangeAspect="1" noChangeArrowheads="1"/>
                    </pic:cNvPicPr>
                  </pic:nvPicPr>
                  <pic:blipFill>
                    <a:blip r:embed="rId32"/>
                    <a:srcRect/>
                    <a:stretch>
                      <a:fillRect/>
                    </a:stretch>
                  </pic:blipFill>
                  <pic:spPr>
                    <a:xfrm>
                      <a:off x="0" y="0"/>
                      <a:ext cx="5274310" cy="459414"/>
                    </a:xfrm>
                    <a:prstGeom prst="rect">
                      <a:avLst/>
                    </a:prstGeom>
                    <a:noFill/>
                    <a:ln w="9525">
                      <a:noFill/>
                      <a:miter lim="800000"/>
                      <a:headEnd/>
                      <a:tailEnd/>
                    </a:ln>
                  </pic:spPr>
                </pic:pic>
              </a:graphicData>
            </a:graphic>
          </wp:inline>
        </w:drawing>
      </w:r>
    </w:p>
    <w:p>
      <w:pPr>
        <w:ind w:firstLine="420"/>
      </w:pPr>
      <w:r>
        <w:rPr>
          <w:rFonts w:hint="eastAsia"/>
        </w:rPr>
        <w:t>设置的目标数据源，而</w:t>
      </w:r>
      <w:r>
        <w:t>resolvedDataSources是实际的数据源</w:t>
      </w:r>
      <w:r>
        <w:rPr>
          <w:rFonts w:hint="eastAsia"/>
        </w:rPr>
        <w:t>，</w:t>
      </w:r>
      <w:r>
        <w:t>Spring通过方法</w:t>
      </w:r>
      <w:r>
        <w:rPr>
          <w:lang w:bidi="ar-SA"/>
        </w:rPr>
        <w:drawing>
          <wp:inline distT="0" distB="0" distL="0" distR="0">
            <wp:extent cx="3810000" cy="457200"/>
            <wp:effectExtent l="19050" t="0" r="0" b="0"/>
            <wp:docPr id="4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8"/>
                    <pic:cNvPicPr>
                      <a:picLocks noChangeAspect="1" noChangeArrowheads="1"/>
                    </pic:cNvPicPr>
                  </pic:nvPicPr>
                  <pic:blipFill>
                    <a:blip r:embed="rId33"/>
                    <a:srcRect/>
                    <a:stretch>
                      <a:fillRect/>
                    </a:stretch>
                  </pic:blipFill>
                  <pic:spPr>
                    <a:xfrm>
                      <a:off x="0" y="0"/>
                      <a:ext cx="3810000" cy="457200"/>
                    </a:xfrm>
                    <a:prstGeom prst="rect">
                      <a:avLst/>
                    </a:prstGeom>
                    <a:noFill/>
                    <a:ln w="9525">
                      <a:noFill/>
                      <a:miter lim="800000"/>
                      <a:headEnd/>
                      <a:tailEnd/>
                    </a:ln>
                  </pic:spPr>
                </pic:pic>
              </a:graphicData>
            </a:graphic>
          </wp:inline>
        </w:drawing>
      </w:r>
    </w:p>
    <w:p>
      <w:pPr>
        <w:ind w:firstLine="420"/>
      </w:pPr>
      <w:r>
        <w:t>进行了转换</w:t>
      </w:r>
      <w:r>
        <w:rPr>
          <w:rFonts w:hint="eastAsia"/>
        </w:rPr>
        <w:t>。</w:t>
      </w:r>
    </w:p>
    <w:p>
      <w:pPr>
        <w:ind w:firstLine="420"/>
      </w:pPr>
      <w:r>
        <w:rPr>
          <w:rFonts w:hint="eastAsia"/>
        </w:rPr>
        <w:t>而在实际运行时，Spring通过</w:t>
      </w:r>
      <w:r>
        <w:t>getConnection</w:t>
      </w:r>
      <w:r>
        <w:rPr>
          <w:rFonts w:hint="eastAsia"/>
        </w:rPr>
        <w:t>方法获取数据库连接，在</w:t>
      </w:r>
      <w:r>
        <w:t>getConnection方法中最终调用</w:t>
      </w:r>
      <w:r>
        <w:rPr>
          <w:rFonts w:hint="eastAsia"/>
        </w:rPr>
        <w:t xml:space="preserve"> </w:t>
      </w:r>
      <w:r>
        <w:t>determineTargetDataSource方法来定位实际的数据源</w:t>
      </w:r>
      <w:r>
        <w:rPr>
          <w:rFonts w:hint="eastAsia"/>
        </w:rPr>
        <w:t>，在</w:t>
      </w:r>
      <w:r>
        <w:t>determineTargetDataSource方法就用到了我们前面覆盖的determineCurrentLookupKey方法来从容器resolvedDataSources获得实际的数据源</w:t>
      </w:r>
    </w:p>
    <w:p>
      <w:pPr>
        <w:ind w:firstLine="420"/>
      </w:pPr>
      <w:r>
        <w:rPr>
          <w:rFonts w:hint="eastAsia"/>
          <w:lang w:bidi="ar-SA"/>
        </w:rPr>
        <w:drawing>
          <wp:inline distT="0" distB="0" distL="0" distR="0">
            <wp:extent cx="5274310" cy="1995170"/>
            <wp:effectExtent l="19050" t="0" r="2540" b="0"/>
            <wp:docPr id="4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1"/>
                    <pic:cNvPicPr>
                      <a:picLocks noChangeAspect="1" noChangeArrowheads="1"/>
                    </pic:cNvPicPr>
                  </pic:nvPicPr>
                  <pic:blipFill>
                    <a:blip r:embed="rId34"/>
                    <a:srcRect/>
                    <a:stretch>
                      <a:fillRect/>
                    </a:stretch>
                  </pic:blipFill>
                  <pic:spPr>
                    <a:xfrm>
                      <a:off x="0" y="0"/>
                      <a:ext cx="5274310" cy="1995526"/>
                    </a:xfrm>
                    <a:prstGeom prst="rect">
                      <a:avLst/>
                    </a:prstGeom>
                    <a:noFill/>
                    <a:ln w="9525">
                      <a:noFill/>
                      <a:miter lim="800000"/>
                      <a:headEnd/>
                      <a:tailEnd/>
                    </a:ln>
                  </pic:spPr>
                </pic:pic>
              </a:graphicData>
            </a:graphic>
          </wp:inline>
        </w:drawing>
      </w:r>
    </w:p>
    <w:p>
      <w:pPr>
        <w:ind w:firstLine="420"/>
      </w:pPr>
      <w:r>
        <w:rPr>
          <w:rFonts w:hint="eastAsia"/>
        </w:rPr>
        <w:t>3、所以，我们先定义一个枚举类</w:t>
      </w:r>
    </w:p>
    <w:p>
      <w:pPr>
        <w:ind w:firstLine="420"/>
      </w:pPr>
      <w:r>
        <w:rPr>
          <w:lang w:bidi="ar-SA"/>
        </w:rPr>
        <w:drawing>
          <wp:inline distT="0" distB="0" distL="0" distR="0">
            <wp:extent cx="2865120" cy="632460"/>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35"/>
                    <a:srcRect/>
                    <a:stretch>
                      <a:fillRect/>
                    </a:stretch>
                  </pic:blipFill>
                  <pic:spPr>
                    <a:xfrm>
                      <a:off x="0" y="0"/>
                      <a:ext cx="2865120" cy="632460"/>
                    </a:xfrm>
                    <a:prstGeom prst="rect">
                      <a:avLst/>
                    </a:prstGeom>
                    <a:noFill/>
                    <a:ln w="9525">
                      <a:noFill/>
                      <a:miter lim="800000"/>
                      <a:headEnd/>
                      <a:tailEnd/>
                    </a:ln>
                  </pic:spPr>
                </pic:pic>
              </a:graphicData>
            </a:graphic>
          </wp:inline>
        </w:drawing>
      </w:r>
    </w:p>
    <w:p>
      <w:pPr>
        <w:ind w:firstLine="420"/>
      </w:pPr>
      <w:r>
        <w:rPr>
          <w:rFonts w:hint="eastAsia"/>
        </w:rPr>
        <w:t>来表示当前有几个数据源，并用这个类作为两个数据源容器的key。</w:t>
      </w:r>
    </w:p>
    <w:p>
      <w:pPr>
        <w:ind w:firstLine="424" w:firstLineChars="202"/>
      </w:pPr>
      <w:r>
        <w:rPr>
          <w:rFonts w:hint="eastAsia"/>
        </w:rPr>
        <w:t>4、同时为了保证线程安全，每个对数据库操作的线程当前所持有的数据源对象，我们用一个</w:t>
      </w:r>
      <w:r>
        <w:t>ThreadLocal来保存</w:t>
      </w:r>
    </w:p>
    <w:p>
      <w:pPr>
        <w:ind w:firstLine="199" w:firstLineChars="95"/>
      </w:pPr>
      <w:r>
        <w:rPr>
          <w:rFonts w:hint="eastAsia"/>
          <w:lang w:bidi="ar-SA"/>
        </w:rPr>
        <w:drawing>
          <wp:inline distT="0" distB="0" distL="0" distR="0">
            <wp:extent cx="5274310" cy="487045"/>
            <wp:effectExtent l="19050" t="0" r="2540" b="0"/>
            <wp:docPr id="5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pic:cNvPicPr>
                      <a:picLocks noChangeAspect="1" noChangeArrowheads="1"/>
                    </pic:cNvPicPr>
                  </pic:nvPicPr>
                  <pic:blipFill>
                    <a:blip r:embed="rId36"/>
                    <a:srcRect/>
                    <a:stretch>
                      <a:fillRect/>
                    </a:stretch>
                  </pic:blipFill>
                  <pic:spPr>
                    <a:xfrm>
                      <a:off x="0" y="0"/>
                      <a:ext cx="5274310" cy="487265"/>
                    </a:xfrm>
                    <a:prstGeom prst="rect">
                      <a:avLst/>
                    </a:prstGeom>
                    <a:noFill/>
                    <a:ln w="9525">
                      <a:noFill/>
                      <a:miter lim="800000"/>
                      <a:headEnd/>
                      <a:tailEnd/>
                    </a:ln>
                  </pic:spPr>
                </pic:pic>
              </a:graphicData>
            </a:graphic>
          </wp:inline>
        </w:drawing>
      </w:r>
    </w:p>
    <w:p>
      <w:pPr>
        <w:ind w:firstLine="199" w:firstLineChars="95"/>
      </w:pPr>
      <w:r>
        <w:rPr>
          <w:rFonts w:hint="eastAsia"/>
        </w:rPr>
        <w:t>然后用类</w:t>
      </w:r>
      <w:r>
        <w:t>DBContextHolder进行包装</w:t>
      </w:r>
      <w:r>
        <w:rPr>
          <w:rFonts w:hint="eastAsia"/>
        </w:rPr>
        <w:t>，</w:t>
      </w:r>
      <w:r>
        <w:t>并对外提供主从库切换方法</w:t>
      </w:r>
      <w:r>
        <w:rPr>
          <w:rFonts w:hint="eastAsia"/>
        </w:rPr>
        <w:t>、</w:t>
      </w:r>
      <w:r>
        <w:t>每个线程的数据源get和set方法</w:t>
      </w:r>
    </w:p>
    <w:p>
      <w:pPr>
        <w:ind w:firstLine="424" w:firstLineChars="202"/>
      </w:pPr>
      <w:r>
        <w:rPr>
          <w:rFonts w:hint="eastAsia"/>
        </w:rPr>
        <w:t>5、在我们自己的的数据源M</w:t>
      </w:r>
      <w:r>
        <w:t>yRoutingDataSource的determineCurrentLookupKey方法中</w:t>
      </w:r>
      <w:r>
        <w:rPr>
          <w:rFonts w:hint="eastAsia"/>
        </w:rPr>
        <w:t>，</w:t>
      </w:r>
      <w:r>
        <w:t>只需要</w:t>
      </w:r>
      <w:r>
        <w:rPr>
          <w:lang w:bidi="ar-SA"/>
        </w:rPr>
        <w:drawing>
          <wp:inline distT="0" distB="0" distL="0" distR="0">
            <wp:extent cx="2720340" cy="213360"/>
            <wp:effectExtent l="19050" t="0" r="3810" b="0"/>
            <wp:docPr id="5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pic:cNvPicPr>
                      <a:picLocks noChangeAspect="1" noChangeArrowheads="1"/>
                    </pic:cNvPicPr>
                  </pic:nvPicPr>
                  <pic:blipFill>
                    <a:blip r:embed="rId37"/>
                    <a:srcRect/>
                    <a:stretch>
                      <a:fillRect/>
                    </a:stretch>
                  </pic:blipFill>
                  <pic:spPr>
                    <a:xfrm>
                      <a:off x="0" y="0"/>
                      <a:ext cx="2720340" cy="213360"/>
                    </a:xfrm>
                    <a:prstGeom prst="rect">
                      <a:avLst/>
                    </a:prstGeom>
                    <a:noFill/>
                    <a:ln w="9525">
                      <a:noFill/>
                      <a:miter lim="800000"/>
                      <a:headEnd/>
                      <a:tailEnd/>
                    </a:ln>
                  </pic:spPr>
                </pic:pic>
              </a:graphicData>
            </a:graphic>
          </wp:inline>
        </w:drawing>
      </w:r>
      <w:r>
        <w:t>即可</w:t>
      </w:r>
      <w:r>
        <w:rPr>
          <w:rFonts w:hint="eastAsia"/>
        </w:rPr>
        <w:t>。</w:t>
      </w:r>
    </w:p>
    <w:p>
      <w:pPr>
        <w:ind w:firstLine="420"/>
      </w:pPr>
      <w:r>
        <w:rPr>
          <w:rFonts w:hint="eastAsia"/>
        </w:rPr>
        <w:t>6、在</w:t>
      </w:r>
      <w:r>
        <w:t>application.yml中</w:t>
      </w:r>
      <w:r>
        <w:rPr>
          <w:rFonts w:hint="eastAsia"/>
        </w:rPr>
        <w:t>配置原生数据源后通过配置类</w:t>
      </w:r>
      <w:r>
        <w:t>DataSourceConfig加载</w:t>
      </w:r>
      <w:r>
        <w:rPr>
          <w:rFonts w:hint="eastAsia"/>
        </w:rPr>
        <w:t>，</w:t>
      </w:r>
    </w:p>
    <w:p>
      <w:pPr>
        <w:ind w:firstLine="420"/>
      </w:pPr>
      <w:r>
        <w:rPr>
          <w:rFonts w:hint="eastAsia"/>
          <w:lang w:bidi="ar-SA"/>
        </w:rPr>
        <w:drawing>
          <wp:inline distT="0" distB="0" distL="0" distR="0">
            <wp:extent cx="3569335" cy="1623060"/>
            <wp:effectExtent l="19050" t="0" r="0" b="0"/>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noChangeArrowheads="1"/>
                    </pic:cNvPicPr>
                  </pic:nvPicPr>
                  <pic:blipFill>
                    <a:blip r:embed="rId38"/>
                    <a:srcRect/>
                    <a:stretch>
                      <a:fillRect/>
                    </a:stretch>
                  </pic:blipFill>
                  <pic:spPr>
                    <a:xfrm>
                      <a:off x="0" y="0"/>
                      <a:ext cx="3572634" cy="1624441"/>
                    </a:xfrm>
                    <a:prstGeom prst="rect">
                      <a:avLst/>
                    </a:prstGeom>
                    <a:noFill/>
                    <a:ln w="9525">
                      <a:noFill/>
                      <a:miter lim="800000"/>
                      <a:headEnd/>
                      <a:tailEnd/>
                    </a:ln>
                  </pic:spPr>
                </pic:pic>
              </a:graphicData>
            </a:graphic>
          </wp:inline>
        </w:drawing>
      </w:r>
    </w:p>
    <w:p>
      <w:pPr>
        <w:ind w:firstLine="420"/>
      </w:pPr>
      <w:r>
        <w:rPr>
          <w:rFonts w:hint="eastAsia"/>
          <w:lang w:bidi="ar-SA"/>
        </w:rPr>
        <w:drawing>
          <wp:inline distT="0" distB="0" distL="0" distR="0">
            <wp:extent cx="3470910" cy="2193925"/>
            <wp:effectExtent l="19050" t="0" r="0" b="0"/>
            <wp:docPr id="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pic:cNvPicPr>
                      <a:picLocks noChangeAspect="1" noChangeArrowheads="1"/>
                    </pic:cNvPicPr>
                  </pic:nvPicPr>
                  <pic:blipFill>
                    <a:blip r:embed="rId39"/>
                    <a:srcRect/>
                    <a:stretch>
                      <a:fillRect/>
                    </a:stretch>
                  </pic:blipFill>
                  <pic:spPr>
                    <a:xfrm>
                      <a:off x="0" y="0"/>
                      <a:ext cx="3475152" cy="2196683"/>
                    </a:xfrm>
                    <a:prstGeom prst="rect">
                      <a:avLst/>
                    </a:prstGeom>
                    <a:noFill/>
                    <a:ln w="9525">
                      <a:noFill/>
                      <a:miter lim="800000"/>
                      <a:headEnd/>
                      <a:tailEnd/>
                    </a:ln>
                  </pic:spPr>
                </pic:pic>
              </a:graphicData>
            </a:graphic>
          </wp:inline>
        </w:drawing>
      </w:r>
    </w:p>
    <w:p>
      <w:pPr>
        <w:ind w:firstLine="420"/>
      </w:pPr>
      <w:r>
        <w:rPr>
          <w:rFonts w:hint="eastAsia"/>
        </w:rPr>
        <w:t xml:space="preserve">7、然后在 </w:t>
      </w:r>
      <w:r>
        <w:t>DataSourceConfig中生成一个虚拟数据源myRoutingDataSource的实例</w:t>
      </w:r>
      <w:r>
        <w:rPr>
          <w:rFonts w:hint="eastAsia"/>
        </w:rPr>
        <w:t>，</w:t>
      </w:r>
      <w:r>
        <w:t>专门负责实际数据源的持有和路由</w:t>
      </w:r>
      <w:r>
        <w:rPr>
          <w:rFonts w:hint="eastAsia"/>
        </w:rPr>
        <w:t>，</w:t>
      </w:r>
    </w:p>
    <w:p>
      <w:pPr>
        <w:ind w:firstLine="420"/>
      </w:pPr>
      <w:r>
        <w:rPr>
          <w:lang w:bidi="ar-SA"/>
        </w:rPr>
        <w:drawing>
          <wp:inline distT="0" distB="0" distL="0" distR="0">
            <wp:extent cx="5274310" cy="2067560"/>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0"/>
                    <a:srcRect/>
                    <a:stretch>
                      <a:fillRect/>
                    </a:stretch>
                  </pic:blipFill>
                  <pic:spPr>
                    <a:xfrm>
                      <a:off x="0" y="0"/>
                      <a:ext cx="5274310" cy="2067801"/>
                    </a:xfrm>
                    <a:prstGeom prst="rect">
                      <a:avLst/>
                    </a:prstGeom>
                    <a:noFill/>
                    <a:ln w="9525">
                      <a:noFill/>
                      <a:miter lim="800000"/>
                      <a:headEnd/>
                      <a:tailEnd/>
                    </a:ln>
                  </pic:spPr>
                </pic:pic>
              </a:graphicData>
            </a:graphic>
          </wp:inline>
        </w:drawing>
      </w:r>
    </w:p>
    <w:p>
      <w:pPr>
        <w:ind w:firstLine="420"/>
      </w:pPr>
      <w:r>
        <w:rPr>
          <w:rFonts w:hint="eastAsia"/>
        </w:rPr>
        <w:t>8、应用中的事务管理器和MyBatis均使用这个</w:t>
      </w:r>
      <w:r>
        <w:t>虚拟数据源myRoutingDataSource</w:t>
      </w:r>
    </w:p>
    <w:p>
      <w:pPr>
        <w:ind w:firstLine="420"/>
      </w:pPr>
      <w:r>
        <w:rPr>
          <w:rFonts w:hint="eastAsia"/>
          <w:lang w:bidi="ar-SA"/>
        </w:rPr>
        <w:drawing>
          <wp:inline distT="0" distB="0" distL="0" distR="0">
            <wp:extent cx="4253865" cy="2636520"/>
            <wp:effectExtent l="19050" t="0" r="0" b="0"/>
            <wp:docPr id="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
                    <pic:cNvPicPr>
                      <a:picLocks noChangeAspect="1" noChangeArrowheads="1"/>
                    </pic:cNvPicPr>
                  </pic:nvPicPr>
                  <pic:blipFill>
                    <a:blip r:embed="rId41"/>
                    <a:srcRect/>
                    <a:stretch>
                      <a:fillRect/>
                    </a:stretch>
                  </pic:blipFill>
                  <pic:spPr>
                    <a:xfrm>
                      <a:off x="0" y="0"/>
                      <a:ext cx="4254073" cy="2636520"/>
                    </a:xfrm>
                    <a:prstGeom prst="rect">
                      <a:avLst/>
                    </a:prstGeom>
                    <a:noFill/>
                    <a:ln w="9525">
                      <a:noFill/>
                      <a:miter lim="800000"/>
                      <a:headEnd/>
                      <a:tailEnd/>
                    </a:ln>
                  </pic:spPr>
                </pic:pic>
              </a:graphicData>
            </a:graphic>
          </wp:inline>
        </w:drawing>
      </w:r>
    </w:p>
    <w:p>
      <w:pPr>
        <w:ind w:firstLine="420"/>
      </w:pPr>
      <w:r>
        <w:rPr>
          <w:rFonts w:hint="eastAsia"/>
        </w:rPr>
        <w:t>9、为了减少对业务代码的侵入，我们定义了一个SpringAop类</w:t>
      </w:r>
      <w:r>
        <w:t>DataSourceAop</w:t>
      </w:r>
      <w:r>
        <w:rPr>
          <w:rFonts w:hint="eastAsia"/>
        </w:rPr>
        <w:t>，其中定义了两个切点，</w:t>
      </w:r>
      <w:r>
        <w:t>slavePointcut和masterPointcut</w:t>
      </w:r>
      <w:r>
        <w:rPr>
          <w:rFonts w:hint="eastAsia"/>
        </w:rPr>
        <w:t>，</w:t>
      </w:r>
      <w:r>
        <w:t>按照方法名进行数据源的切换</w:t>
      </w:r>
      <w:r>
        <w:rPr>
          <w:rFonts w:hint="eastAsia"/>
        </w:rPr>
        <w:t>，</w:t>
      </w:r>
      <w:r>
        <w:t>比如查询方法要求为</w:t>
      </w:r>
      <w:r>
        <w:rPr>
          <w:b/>
          <w:bCs/>
        </w:rPr>
        <w:t>query</w:t>
      </w:r>
      <w:r>
        <w:t>开头等等</w:t>
      </w:r>
      <w:r>
        <w:rPr>
          <w:rFonts w:hint="eastAsia"/>
        </w:rPr>
        <w:t>。</w:t>
      </w:r>
    </w:p>
    <w:p>
      <w:pPr>
        <w:ind w:firstLine="420"/>
      </w:pPr>
      <w:r>
        <w:t>这样</w:t>
      </w:r>
      <w:r>
        <w:rPr>
          <w:rFonts w:hint="eastAsia"/>
        </w:rPr>
        <w:t>默认情况下，所有的查询都走从库，插入/修改/删除走主库</w:t>
      </w:r>
    </w:p>
    <w:p>
      <w:pPr>
        <w:ind w:firstLine="420"/>
      </w:pPr>
      <w:r>
        <w:rPr>
          <w:rFonts w:hint="eastAsia"/>
        </w:rPr>
        <w:t>10、特殊情况是某些情况下我们需要强制读主库，针对这种情况，我们定义一个注解</w:t>
      </w:r>
      <w:r>
        <w:rPr>
          <w:rFonts w:hint="eastAsia"/>
          <w:lang w:bidi="ar-SA"/>
        </w:rPr>
        <w:drawing>
          <wp:inline distT="0" distB="0" distL="0" distR="0">
            <wp:extent cx="2621280" cy="259080"/>
            <wp:effectExtent l="19050" t="0" r="7620" b="0"/>
            <wp:docPr id="5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pic:cNvPicPr>
                      <a:picLocks noChangeAspect="1" noChangeArrowheads="1"/>
                    </pic:cNvPicPr>
                  </pic:nvPicPr>
                  <pic:blipFill>
                    <a:blip r:embed="rId42"/>
                    <a:srcRect/>
                    <a:stretch>
                      <a:fillRect/>
                    </a:stretch>
                  </pic:blipFill>
                  <pic:spPr>
                    <a:xfrm>
                      <a:off x="0" y="0"/>
                      <a:ext cx="2621280" cy="259080"/>
                    </a:xfrm>
                    <a:prstGeom prst="rect">
                      <a:avLst/>
                    </a:prstGeom>
                    <a:noFill/>
                    <a:ln w="9525">
                      <a:noFill/>
                      <a:miter lim="800000"/>
                      <a:headEnd/>
                      <a:tailEnd/>
                    </a:ln>
                  </pic:spPr>
                </pic:pic>
              </a:graphicData>
            </a:graphic>
          </wp:inline>
        </w:drawing>
      </w:r>
      <w:r>
        <w:rPr>
          <w:rFonts w:hint="eastAsia"/>
        </w:rPr>
        <w:t>用该注解标注的就读主库，对应的，修改下</w:t>
      </w:r>
      <w:r>
        <w:t>DataSourceAop中切点的定义</w:t>
      </w:r>
      <w:r>
        <w:rPr>
          <w:rFonts w:hint="eastAsia"/>
        </w:rPr>
        <w:t>。</w:t>
      </w:r>
    </w:p>
    <w:p>
      <w:pPr>
        <w:ind w:firstLine="420"/>
      </w:pPr>
      <w:r>
        <w:rPr>
          <w:rFonts w:hint="eastAsia"/>
        </w:rPr>
        <w:t>11、测试下我们的代码即可，对应的代码在模块</w:t>
      </w:r>
      <w:r>
        <w:t>rw</w:t>
      </w:r>
      <w:r>
        <w:rPr>
          <w:rFonts w:hint="eastAsia"/>
        </w:rPr>
        <w:t>-</w:t>
      </w:r>
      <w:r>
        <w:t>separation下</w:t>
      </w:r>
      <w:r>
        <w:rPr>
          <w:rFonts w:hint="eastAsia"/>
        </w:rPr>
        <w:t>。</w:t>
      </w:r>
    </w:p>
    <w:p>
      <w:pPr>
        <w:pStyle w:val="2"/>
      </w:pPr>
      <w:r>
        <w:rPr>
          <w:rFonts w:hint="eastAsia"/>
        </w:rPr>
        <w:t>Mysql+Keepalived实现双主高可用</w:t>
      </w:r>
    </w:p>
    <w:p>
      <w:pPr>
        <w:pStyle w:val="3"/>
      </w:pPr>
      <w:r>
        <w:rPr>
          <w:rFonts w:hint="eastAsia"/>
        </w:rPr>
        <w:t>什么是Keepalived？</w:t>
      </w:r>
    </w:p>
    <w:p>
      <w:pPr>
        <w:ind w:firstLine="420"/>
      </w:pPr>
      <w:r>
        <w:rPr>
          <w:rFonts w:hint="eastAsia"/>
        </w:rPr>
        <w:t>Keepalived是一个</w:t>
      </w:r>
      <w:r>
        <w:t>工作在IP/TCP协议栈的IP层，TCP层及应用层</w:t>
      </w:r>
      <w:r>
        <w:rPr>
          <w:rFonts w:hint="eastAsia"/>
        </w:rPr>
        <w:t>实现交换机制的软件。</w:t>
      </w:r>
    </w:p>
    <w:p>
      <w:pPr>
        <w:ind w:firstLine="420"/>
      </w:pPr>
      <w:r>
        <w:rPr>
          <w:rFonts w:hint="eastAsia"/>
        </w:rPr>
        <w:t>Keepalived</w:t>
      </w:r>
      <w:r>
        <w:t>的作用是检测服务器的状态，如果有一台服务器宕机，或工作出现故障，Keepalived将检测到，并将有故障的服务器从系统中剔除，同时使用其他服务器代替该服务器的工作，当服务器工作正常后Keepalived自动将服务器加入到服务器群中，这些工作全部自动完成，不需要人工干涉，需要人工做的只是修复故障的服务器。</w:t>
      </w:r>
    </w:p>
    <w:p>
      <w:pPr>
        <w:ind w:firstLine="420"/>
      </w:pPr>
      <w:r>
        <w:t>原理如下：</w:t>
      </w:r>
    </w:p>
    <w:p>
      <w:pPr>
        <w:ind w:firstLine="420"/>
      </w:pPr>
      <w:r>
        <w:t>IP层： Keepalived会定期向服务器群中的服务器发送一个ICMP的数据包（既我们平时用的Ping程序）,如果发现某台服务的IP地址没有激活，Keepalived便报告这台服务器失效，并将它从服务器群中剔除。</w:t>
      </w:r>
    </w:p>
    <w:p>
      <w:pPr>
        <w:ind w:firstLine="420"/>
      </w:pPr>
      <w:r>
        <w:t>TCP层:主要以TCP端口的状态来决定服务器工作正常与否。如web server的服务端口一般是80，如果Keepalived检测到80端口没有启动，则Keepalived将把这台服务器从服务器群中剔除。</w:t>
      </w:r>
    </w:p>
    <w:p>
      <w:pPr>
        <w:ind w:firstLine="420"/>
      </w:pPr>
      <w:r>
        <w:t>应用层：对指定的URL执行HTTP GET。然后使用MD5算法对HTTP GET结果进行求和。如果这个总数与预期值不符，那么测试是错误的，服务器将从服务器池中移除。该模块对同一服务实施多URL获取检查。</w:t>
      </w:r>
    </w:p>
    <w:p>
      <w:pPr>
        <w:ind w:firstLine="420"/>
      </w:pPr>
      <w:r>
        <w:rPr>
          <w:rFonts w:hint="eastAsia"/>
        </w:rPr>
        <w:t>Keepalived是基于</w:t>
      </w:r>
      <w:r>
        <w:t>VRRP</w:t>
      </w:r>
      <w:r>
        <w:rPr>
          <w:rFonts w:hint="eastAsia"/>
        </w:rPr>
        <w:t>协议的一款高可用软件。Keepailived有一台主服务器和多台备份服务器，在主服务器和备份服务器上面部署相同的服务配置，使用一个虚拟IP地址对外提供服务，当主服务器出现故障时，虚拟IP地址会自动漂移到备份服务器。</w:t>
      </w:r>
    </w:p>
    <w:p>
      <w:pPr>
        <w:ind w:firstLine="420"/>
        <w:rPr>
          <w:rFonts w:ascii="黑体" w:hAnsi="黑体" w:eastAsia="黑体"/>
        </w:rPr>
      </w:pPr>
      <w:r>
        <w:rPr>
          <w:rFonts w:hint="eastAsia" w:ascii="黑体" w:hAnsi="黑体" w:eastAsia="黑体"/>
        </w:rPr>
        <w:t>名词解释：</w:t>
      </w:r>
    </w:p>
    <w:p>
      <w:pPr>
        <w:ind w:firstLine="420"/>
      </w:pPr>
      <w:r>
        <w:rPr>
          <w:rFonts w:hint="eastAsia"/>
        </w:rPr>
        <w:t>VRRP（Virtual Router Redundancy Protocol，虚拟路由器冗余协议），由IETF提出的解决局域网中配置静态网关出现单点失效现象的路由协议，1998年已推出正式的RFC2338协议标准。相类似的协议有：GLBP（思科Cisco独有）, HSRP等等。</w:t>
      </w:r>
    </w:p>
    <w:p>
      <w:pPr>
        <w:pStyle w:val="3"/>
      </w:pPr>
      <w:r>
        <w:rPr>
          <w:rFonts w:hint="eastAsia"/>
        </w:rPr>
        <w:t>和HAProxy的区别是什么？</w:t>
      </w:r>
    </w:p>
    <w:p>
      <w:pPr>
        <w:ind w:firstLine="422"/>
        <w:rPr>
          <w:rFonts w:hint="eastAsia"/>
        </w:rPr>
      </w:pPr>
      <w:r>
        <w:rPr>
          <w:b/>
          <w:bCs/>
        </w:rPr>
        <w:t>HAProxy请求分发</w:t>
      </w:r>
      <w:r>
        <w:br w:type="textWrapping"/>
      </w:r>
      <w:r>
        <w:t>可以理解为</w:t>
      </w:r>
      <w:r>
        <w:rPr>
          <w:rFonts w:hint="eastAsia"/>
        </w:rPr>
        <w:t>类似于</w:t>
      </w:r>
      <w:r>
        <w:t xml:space="preserve">通过nginx来作后端的负载均衡，haproxy可以通过监听一个统一的端口对外提供能力，然后内部进行分发。除支持http7层处理外，还顺便为mysql支持4层转发。(更高级的可以考虑采用lvs) </w:t>
      </w:r>
      <w:r>
        <w:rPr>
          <w:rFonts w:hint="eastAsia"/>
        </w:rPr>
        <w:t>。</w:t>
      </w:r>
    </w:p>
    <w:p>
      <w:pPr>
        <w:ind w:firstLine="420"/>
      </w:pPr>
      <w:r>
        <w:rPr>
          <w:rFonts w:hint="eastAsia"/>
        </w:rPr>
        <w:t>举例</w:t>
      </w:r>
      <w:r>
        <w:t>说明，将两个mysql分别配置在haproxy当中，程序进行访问时，就不再访问具体的mysql机器，而是访问这个haproxy所在的机器。这里就提到需要一个额外的机器来提供服务，但是由于只为haproxy使用，其根据很低，一个最低配机器即可，费用不大。同时，相应的端口也填写haproxy所暴露的端口即可。对外即认为也只仍然只有一个mysql，即对外是透明的。</w:t>
      </w:r>
    </w:p>
    <w:p>
      <w:pPr>
        <w:ind w:firstLine="420"/>
      </w:pPr>
      <w:r>
        <w:t>haproxy在进行处理时，将自己根据相应的策略进行转发，最简单的策略就是轮询(ribbon),当然其它加权或者是随机等，需要具体进行配置。同时，根据设定的具体时间间隔，对后端服务进行有效性检测，当mysqlA或B不能工作时，将自动从可用列表中移除。</w:t>
      </w:r>
    </w:p>
    <w:p>
      <w:pPr>
        <w:ind w:firstLine="420"/>
      </w:pPr>
      <w:r>
        <w:t>在加上haproxy之后，负载的问题被解决，但另一个问题又来了，即服务单点的问题。如果一旦这个haproxy机器挂掉(或网络原因)。虽然,mysql服务器没挂，但整个服务也是不可用了。前端程序不会自动退回到去访问原始的mysql(甚至由于防火墙的问题，它也不能访问)。这时候就要用到另一个东西，保证haproxy不会成为单点，即KeepAlived。</w:t>
      </w:r>
    </w:p>
    <w:p>
      <w:pPr>
        <w:ind w:firstLine="420"/>
      </w:pPr>
      <w:r>
        <w:t>保证服务不会单点的作法就是加机器，但加机器就会出现多个ip，如何保证前端程序使用单个ip又能保证后端的实际处理机器为多台，这就是KeepAlived的作用。</w:t>
      </w:r>
    </w:p>
    <w:p>
      <w:pPr>
        <w:ind w:firstLine="420"/>
      </w:pPr>
      <w:r>
        <w:t>我们为了保证haproxy的高可用，已经又加了一个机器，即为haproxyA和haproxyB（相当于原来的2个mysql机器，又加了2台haproxy机器)。</w:t>
      </w:r>
    </w:p>
    <w:p>
      <w:pPr>
        <w:ind w:firstLine="420"/>
      </w:pPr>
      <w:r>
        <w:t>通过KeepAlived，我们可以创造出第3个IP</w:t>
      </w:r>
      <w:r>
        <w:rPr>
          <w:rFonts w:hint="eastAsia"/>
        </w:rPr>
        <w:t>（也称虚拟IP）</w:t>
      </w:r>
      <w:r>
        <w:t>，由</w:t>
      </w:r>
      <w:r>
        <w:rPr>
          <w:rFonts w:hint="eastAsia"/>
        </w:rPr>
        <w:t>虚拟IP</w:t>
      </w:r>
      <w:r>
        <w:t>来对外提供服务，但是与HaProxy的转发性质不同，这里的</w:t>
      </w:r>
      <w:r>
        <w:rPr>
          <w:rFonts w:hint="eastAsia"/>
        </w:rPr>
        <w:t>虚拟IP</w:t>
      </w:r>
      <w:r>
        <w:t>实际上就是HaProxyA和HaProxyB的一个同名映射。可以理解为HaProxyA和HaProxyB都在争抢这个ip，哪个争抢到了，就由哪个来提供服务。</w:t>
      </w:r>
    </w:p>
    <w:p>
      <w:pPr>
        <w:ind w:firstLine="420"/>
      </w:pPr>
      <w:r>
        <w:t>因为KeepAlived不提供任何处理能力，实际上最终的处理落在能够处理信息的程序上。因此，我们</w:t>
      </w:r>
      <w:r>
        <w:rPr>
          <w:rFonts w:hint="eastAsia"/>
        </w:rPr>
        <w:t>可以</w:t>
      </w:r>
      <w:r>
        <w:t>将KeepAlived和HaProxy部署在一起，即KeepAlived负责抢ip，接收前端的请求，在接收到了请求之后，由系统自动将请求分发到同一个机器上的HaProxy上进行处理。即一个机器有2个IP，ip1负责接收请求,ip2负责实际的信息处理</w:t>
      </w:r>
      <w:r>
        <w:rPr>
          <w:rFonts w:hint="eastAsia"/>
        </w:rPr>
        <w:t>。</w:t>
      </w:r>
    </w:p>
    <w:p>
      <w:pPr>
        <w:ind w:firstLine="420"/>
        <w:rPr>
          <w:rFonts w:hint="eastAsia"/>
        </w:rPr>
      </w:pPr>
      <w:r>
        <w:t>最终部署模型</w:t>
      </w:r>
    </w:p>
    <w:p>
      <w:pPr>
        <w:ind w:firstLine="420"/>
      </w:pPr>
      <w:r>
        <w:t>a、MysqlA(ip5)和MysqlB(ip6)水平扩展，通过双主进行数据通信，并且同时提供服务能力</w:t>
      </w:r>
    </w:p>
    <w:p>
      <w:pPr>
        <w:ind w:firstLine="420"/>
      </w:pPr>
      <w:r>
        <w:t>b、通过HaProxyA(ip3)和HaProxyB(ip4)提供mysql的负载能力，将请求路由到指定的mysql服务器，同时监控后端的mysql数据库可用性</w:t>
      </w:r>
      <w:r>
        <w:rPr>
          <w:rFonts w:hint="eastAsia"/>
        </w:rPr>
        <w:t>，</w:t>
      </w:r>
      <w:r>
        <w:t>如果取消这一层</w:t>
      </w:r>
      <w:r>
        <w:rPr>
          <w:rFonts w:hint="eastAsia"/>
        </w:rPr>
        <w:t>，</w:t>
      </w:r>
      <w:r>
        <w:t>则Mysql的两个服务器不能同时提供写服务</w:t>
      </w:r>
      <w:r>
        <w:rPr>
          <w:rFonts w:hint="eastAsia"/>
        </w:rPr>
        <w:t>。</w:t>
      </w:r>
    </w:p>
    <w:p>
      <w:pPr>
        <w:ind w:firstLine="420"/>
      </w:pPr>
      <w:r>
        <w:t>c、将KeepAlivedA和KeepAlivedB分别和HaProxyA和HaProxyB部署在一起，同时绑定VIP，对外提供访问ip，同时监控本机的HaProxy的可用性</w:t>
      </w:r>
    </w:p>
    <w:p>
      <w:pPr>
        <w:pStyle w:val="3"/>
      </w:pPr>
      <w:r>
        <w:rPr>
          <w:rFonts w:hint="eastAsia"/>
        </w:rPr>
        <w:t>Mysql+Keepalived双主搭建说明</w:t>
      </w:r>
    </w:p>
    <w:p>
      <w:pPr>
        <w:ind w:firstLine="420"/>
      </w:pPr>
      <w:r>
        <w:rPr>
          <w:rFonts w:hint="eastAsia"/>
        </w:rPr>
        <w:t>最关键的部分其实是Mysql的两个服务器要互为主从，所以在my.cnf的配置文件中，除了</w:t>
      </w:r>
      <w:r>
        <w:t>log-bin参数以外</w:t>
      </w:r>
      <w:r>
        <w:rPr>
          <w:rFonts w:hint="eastAsia"/>
        </w:rPr>
        <w:t>，</w:t>
      </w:r>
      <w:r>
        <w:t>还需要增加并设置参数logs-slave-updates</w:t>
      </w:r>
      <w:r>
        <w:rPr>
          <w:rFonts w:hint="eastAsia"/>
        </w:rPr>
        <w:t>=1</w:t>
      </w:r>
    </w:p>
    <w:p>
      <w:pPr>
        <w:ind w:firstLine="420"/>
      </w:pPr>
      <w:r>
        <w:t>logs-slave-updates参数解释</w:t>
      </w:r>
      <w:r>
        <w:rPr>
          <w:rFonts w:hint="eastAsia"/>
        </w:rPr>
        <w:t>：</w:t>
      </w:r>
    </w:p>
    <w:p>
      <w:pPr>
        <w:ind w:firstLine="420"/>
      </w:pPr>
      <w:r>
        <w:rPr>
          <w:rFonts w:hint="eastAsia"/>
        </w:rPr>
        <w:t>通常情况，从服务器从主服务器接收到的更新不记入它的二进制日志。该选项告诉从服务器将其SQL线程执行的更新记入到从服务器自己的二进制日志。为了使该选项生效，还必须用--logs-bin选项启动从服务器以启用二进制日志。如果想要应用链式复制服务器，应使用--logs-slave-updates。例如，可能你想要这样设置：</w:t>
      </w:r>
    </w:p>
    <w:p>
      <w:pPr>
        <w:ind w:firstLine="420"/>
      </w:pPr>
      <w:r>
        <w:t>A -&gt; B -&gt; C</w:t>
      </w:r>
    </w:p>
    <w:p>
      <w:pPr>
        <w:ind w:firstLine="420"/>
      </w:pPr>
      <w:r>
        <w:rPr>
          <w:rFonts w:hint="eastAsia"/>
        </w:rPr>
        <w:t>也就是说，A为从服务器B的主服务器，B为从服务器C的主服务器。为了能工作，B必须既为主服务器又为从服务器。你必须用--logs-bin启动A和B以启用二进制日志，并且用--logs-slave-updates选项启动B。</w:t>
      </w:r>
    </w:p>
    <w:p>
      <w:pPr>
        <w:ind w:firstLine="420"/>
      </w:pPr>
      <w:r>
        <w:t>Mysql其余的配置同异步复制</w:t>
      </w:r>
      <w:r>
        <w:rPr>
          <w:rFonts w:hint="eastAsia"/>
        </w:rPr>
        <w:t>，</w:t>
      </w:r>
      <w:r>
        <w:t>比如</w:t>
      </w:r>
      <w:r>
        <w:rPr>
          <w:rFonts w:hint="eastAsia"/>
        </w:rPr>
        <w:t>：A</w:t>
      </w:r>
      <w:r>
        <w:rPr/>
        <w:sym w:font="Wingdings" w:char="F0DF"/>
      </w:r>
      <w:r>
        <w:rPr>
          <w:rFonts w:hint="eastAsia"/>
        </w:rPr>
        <w:t>--</w:t>
      </w:r>
      <w:r>
        <w:rPr/>
        <w:sym w:font="Wingdings" w:char="F0E0"/>
      </w:r>
      <w:r>
        <w:rPr>
          <w:rFonts w:hint="eastAsia"/>
        </w:rPr>
        <w:t>B</w:t>
      </w:r>
    </w:p>
    <w:p>
      <w:pPr>
        <w:ind w:firstLine="420"/>
      </w:pPr>
      <w:r>
        <w:rPr>
          <w:rFonts w:hint="eastAsia"/>
        </w:rPr>
        <w:t>那么A、B上都要配置复制用户名，都要执行CHANGE MASTER TO语句，都要执行start slave语句。</w:t>
      </w:r>
    </w:p>
    <w:p>
      <w:pPr>
        <w:ind w:firstLine="420"/>
      </w:pPr>
      <w:r>
        <w:rPr>
          <w:rFonts w:hint="eastAsia"/>
        </w:rPr>
        <w:t>至于</w:t>
      </w:r>
      <w:r>
        <w:t>Keepalived的安装和配置比较复杂</w:t>
      </w:r>
      <w:r>
        <w:rPr>
          <w:rFonts w:hint="eastAsia"/>
        </w:rPr>
        <w:t>，在技能上至少要求可以编写sh脚本。有兴趣的同学可以参考：</w:t>
      </w:r>
    </w:p>
    <w:p>
      <w:pPr>
        <w:ind w:firstLine="420"/>
      </w:pPr>
      <w:r>
        <w:t>https://www.cnblogs.com/ivictor/p/5522383.html</w:t>
      </w:r>
    </w:p>
    <w:p>
      <w:pPr>
        <w:pStyle w:val="2"/>
      </w:pPr>
      <w:r>
        <w:rPr>
          <w:rFonts w:hint="eastAsia"/>
        </w:rPr>
        <w:t>分库分表综述</w:t>
      </w:r>
    </w:p>
    <w:p>
      <w:pPr>
        <w:pStyle w:val="3"/>
      </w:pPr>
      <w:r>
        <w:rPr>
          <w:rFonts w:hint="eastAsia"/>
        </w:rPr>
        <w:t>分库分表需求的产生和定义</w:t>
      </w:r>
    </w:p>
    <w:p>
      <w:pPr>
        <w:ind w:firstLine="420"/>
      </w:pPr>
      <w:r>
        <w:rPr>
          <w:rFonts w:hint="eastAsia"/>
        </w:rPr>
        <w:t>分库分表, 顾名思义, 就是使用多个库和多个表甚至多个数据库实例来存储海量的数据。为了分散数据库的压力, 我们会采用分库分表的方案, 将一个表结构分为多个表, 或者将一个表的数据分片后放入多个表, 这些表可以放在同一个库里, 也可以放到不同的库里, 甚至可以放在不同的数据库实例上。</w:t>
      </w:r>
    </w:p>
    <w:p>
      <w:pPr>
        <w:pStyle w:val="3"/>
      </w:pPr>
      <w:r>
        <w:rPr>
          <w:rFonts w:hint="eastAsia"/>
        </w:rPr>
        <w:t>不同的业务规模阶段数据库的变化</w:t>
      </w:r>
    </w:p>
    <w:p>
      <w:pPr>
        <w:pStyle w:val="5"/>
      </w:pPr>
      <w:r>
        <w:rPr>
          <w:rFonts w:hint="eastAsia"/>
        </w:rPr>
        <w:t>单实例单库</w:t>
      </w:r>
    </w:p>
    <w:p>
      <w:pPr>
        <w:ind w:firstLine="420"/>
      </w:pPr>
      <w:r>
        <w:rPr>
          <w:rFonts w:hint="eastAsia"/>
        </w:rPr>
        <w:t>单库单表是最常见的数据库设计,例如现在我们有用户表(以下简称 user表)，订单表(以下简称 order表)， 所有用户和订单的信息都被存储在同一个数据库中。随着业务规模的增加，我们的数据库在架构上的变化有几种可能的路径。</w:t>
      </w:r>
    </w:p>
    <w:p>
      <w:pPr>
        <w:pStyle w:val="5"/>
      </w:pPr>
      <w:r>
        <w:rPr>
          <w:rFonts w:hint="eastAsia"/>
        </w:rPr>
        <w:t>多实例（多机）单库，读写分离</w:t>
      </w:r>
      <w:r>
        <w:t xml:space="preserve"> </w:t>
      </w:r>
    </w:p>
    <w:p>
      <w:pPr>
        <w:ind w:firstLine="420"/>
      </w:pPr>
      <w:r>
        <w:rPr>
          <w:rFonts w:hint="eastAsia"/>
        </w:rPr>
        <w:t>用户表和订单表仍然归属同一个数据库，但是数据库有多份，并放在多个实例上，同时实例之间启用了复制功能和读写分离。</w:t>
      </w:r>
    </w:p>
    <w:p>
      <w:pPr>
        <w:pStyle w:val="5"/>
      </w:pPr>
      <w:r>
        <w:rPr>
          <w:rFonts w:hint="eastAsia"/>
        </w:rPr>
        <w:t>多库（单实例/多实例）</w:t>
      </w:r>
      <w:r>
        <w:t xml:space="preserve"> </w:t>
      </w:r>
    </w:p>
    <w:p>
      <w:pPr>
        <w:ind w:firstLine="420"/>
        <w:rPr>
          <w:rFonts w:hint="eastAsia" w:eastAsiaTheme="minorEastAsia"/>
          <w:lang w:eastAsia="zh-CN"/>
        </w:rPr>
      </w:pPr>
      <w:r>
        <w:rPr>
          <w:rFonts w:hint="eastAsia"/>
        </w:rPr>
        <w:t>用户表和订单表分开来放到不同的数据库上，比如用户库和订单库。同时这些库分布在单个数据库实例上或者多个数据库实例上都有可能。至于是否启用读写分离则看情况而定。</w:t>
      </w:r>
    </w:p>
    <w:p>
      <w:pPr>
        <w:pStyle w:val="5"/>
      </w:pPr>
      <w:r>
        <w:rPr>
          <w:rFonts w:hint="eastAsia"/>
        </w:rPr>
        <w:t>多库多表</w:t>
      </w:r>
      <w:r>
        <w:t xml:space="preserve"> </w:t>
      </w:r>
    </w:p>
    <w:p>
      <w:pPr>
        <w:ind w:firstLine="420"/>
      </w:pPr>
      <w:r>
        <w:rPr>
          <w:rFonts w:hint="eastAsia"/>
        </w:rPr>
        <w:t>当业务规模进一步增加，单表的数据已经超过了一定量，比如1000万，这个时候，就会进入另一个变化阶段。会将不同的业务表拆分到不同业务数据库，同时业务表也会进行拆分，也就是分库分表。</w:t>
      </w:r>
      <w:r>
        <w:rPr>
          <w:rFonts w:hint="eastAsia" w:eastAsiaTheme="minorEastAsia"/>
          <w:lang w:eastAsia="zh-CN"/>
        </w:rPr>
        <w:drawing>
          <wp:inline distT="0" distB="0" distL="114300" distR="114300">
            <wp:extent cx="5269865" cy="1833880"/>
            <wp:effectExtent l="0" t="0" r="6985" b="13970"/>
            <wp:docPr id="7" name="图片 7" descr="选区_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选区_101"/>
                    <pic:cNvPicPr>
                      <a:picLocks noChangeAspect="1"/>
                    </pic:cNvPicPr>
                  </pic:nvPicPr>
                  <pic:blipFill>
                    <a:blip r:embed="rId43"/>
                    <a:stretch>
                      <a:fillRect/>
                    </a:stretch>
                  </pic:blipFill>
                  <pic:spPr>
                    <a:xfrm>
                      <a:off x="0" y="0"/>
                      <a:ext cx="5269865" cy="1833880"/>
                    </a:xfrm>
                    <a:prstGeom prst="rect">
                      <a:avLst/>
                    </a:prstGeom>
                  </pic:spPr>
                </pic:pic>
              </a:graphicData>
            </a:graphic>
          </wp:inline>
        </w:drawing>
      </w:r>
    </w:p>
    <w:p>
      <w:pPr>
        <w:pStyle w:val="3"/>
      </w:pPr>
      <w:r>
        <w:rPr>
          <w:rFonts w:hint="eastAsia"/>
        </w:rPr>
        <w:t>什么情况下需要分库分表？</w:t>
      </w:r>
      <w:bookmarkStart w:id="0" w:name="_GoBack"/>
      <w:bookmarkEnd w:id="0"/>
    </w:p>
    <w:p>
      <w:pPr>
        <w:ind w:firstLine="420"/>
      </w:pPr>
      <w:r>
        <w:t>总结一下</w:t>
      </w:r>
      <w:r>
        <w:rPr>
          <w:rFonts w:hint="eastAsia"/>
        </w:rPr>
        <w:t>，首先, 如果在一个库中的表数据超过了一定的数量, 例如在 MySQL的表中达到千万级别, 就需要考虑进行分表, 这样, 数据就被分散在不同的表上, 单表的索引大小得到了挠制, 会提升査询性能, 对索引及表结构的变更会很方便和高效 。 当数据库实例的吞吐量达到性能的瓶颈时,我们需要扩展数据库实例,让每个数据库实例承担其中一部分数据库的请求,分解总体的大请求量带来的压力。</w:t>
      </w:r>
    </w:p>
    <w:p>
      <w:pPr>
        <w:ind w:firstLine="420"/>
      </w:pPr>
      <w:r>
        <w:rPr>
          <w:rFonts w:hint="eastAsia"/>
        </w:rPr>
        <w:t>所以，基本上就是两点：</w:t>
      </w:r>
    </w:p>
    <w:p>
      <w:pPr>
        <w:ind w:firstLine="420"/>
      </w:pPr>
      <w:r>
        <w:rPr>
          <w:rFonts w:hint="eastAsia"/>
        </w:rPr>
        <w:t>如果在数据库中表的数量达到了一定的量级, 则需要进行分表, 分解单表的大数据量对索引査询带来的压力, 并方便对索引和表结构的变更 。</w:t>
      </w:r>
    </w:p>
    <w:p>
      <w:pPr>
        <w:ind w:firstLine="420"/>
      </w:pPr>
      <w:r>
        <w:rPr>
          <w:rFonts w:hint="eastAsia"/>
        </w:rPr>
        <w:t>如果数据库的吞吐量达到了瓶颈, 就需要增加数据库实例, 利用多个数据库实例来分解大量的数据库请求带来的系统压力。</w:t>
      </w:r>
    </w:p>
    <w:p>
      <w:pPr>
        <w:pStyle w:val="3"/>
      </w:pPr>
      <w:r>
        <w:rPr>
          <w:rFonts w:hint="eastAsia"/>
        </w:rPr>
        <w:t>分库分表后，如何对数据进行访问？</w:t>
      </w:r>
    </w:p>
    <w:p>
      <w:pPr>
        <w:pStyle w:val="4"/>
      </w:pPr>
      <w:r>
        <w:rPr>
          <w:rFonts w:hint="eastAsia"/>
        </w:rPr>
        <w:t>客户端分片</w:t>
      </w:r>
    </w:p>
    <w:p>
      <w:pPr>
        <w:ind w:firstLine="420"/>
      </w:pPr>
      <w:r>
        <w:rPr>
          <w:rFonts w:hint="eastAsia"/>
        </w:rPr>
        <w:t>客户端分片就是使用分库分表的数据库的应用层直接操作分片逻辑, 分片规则需要在同一个应用的多个节点间进行同步, 每个应用层都嵌入一个操作切片的逻辑实现 (分片规则),这一般通过依赖 Jar包来实现具体的实现方式分为三种:在应用层直接实现、通过定制JDBC协议实现、通过定制 ORM框架实现。</w:t>
      </w:r>
    </w:p>
    <w:p>
      <w:pPr>
        <w:pStyle w:val="5"/>
      </w:pPr>
      <w:r>
        <w:rPr>
          <w:rFonts w:hint="eastAsia"/>
        </w:rPr>
        <w:t>应用层直接实现</w:t>
      </w:r>
    </w:p>
    <w:p>
      <w:pPr>
        <w:ind w:firstLine="420"/>
      </w:pPr>
      <w:r>
        <w:rPr>
          <w:rFonts w:hint="eastAsia"/>
        </w:rPr>
        <w:t>这是一种非常通用、 简单的解决方案, 直接在应用层读取分片规则, 然后解析分片规则, 根据分片规则实现切分的路由逻辑,从应用层直接决定每次操作应该使用哪个数据库实例、数据库及哪个数据库的表等。</w:t>
      </w:r>
    </w:p>
    <w:p>
      <w:pPr>
        <w:ind w:firstLine="420"/>
      </w:pPr>
      <w:r>
        <w:rPr>
          <w:rFonts w:hint="eastAsia"/>
        </w:rPr>
        <w:t>这种解决方案虽然侵入了业务, 但是实现起来比较简单, 适合快速上线, 而且性能更高，切分逻辑是自己开发的,如果在生产上产生了问题,则都比较容易解决。但是,这种实现方式会让数据库保持的连接比较多。</w:t>
      </w:r>
    </w:p>
    <w:p>
      <w:pPr>
        <w:pStyle w:val="5"/>
      </w:pPr>
      <w:r>
        <w:rPr>
          <w:rFonts w:hint="eastAsia"/>
        </w:rPr>
        <w:t>定制JDBC协议</w:t>
      </w:r>
    </w:p>
    <w:p>
      <w:pPr>
        <w:ind w:firstLine="420"/>
      </w:pPr>
      <w:r>
        <w:rPr>
          <w:rFonts w:hint="eastAsia"/>
        </w:rPr>
        <w:t xml:space="preserve">在应用层直接实现或多或少使切片逻辑侵入了应用的业务实现, 而且对开发人员的能力要求较高, 开发人员既需要实现业务逻辑, 也需要实现框架需求。 </w:t>
      </w:r>
    </w:p>
    <w:p>
      <w:pPr>
        <w:ind w:firstLine="420"/>
      </w:pPr>
      <w:r>
        <w:rPr>
          <w:rFonts w:hint="eastAsia"/>
        </w:rPr>
        <w:t>为了让开发人员把精力集中在业务逻辑的实现上,我们可以通过定制 JDBc协议来实现,也就是针对业务逻辑层提供与 JDBC 一致的接口,让业务开发人员不必关心分库分表的实现,让分库分表在 JDBC的内部实现,对业务层保持透明。</w:t>
      </w:r>
    </w:p>
    <w:p>
      <w:pPr>
        <w:ind w:firstLine="420"/>
      </w:pPr>
      <w:r>
        <w:rPr>
          <w:rFonts w:hint="eastAsia"/>
        </w:rPr>
        <w:t>这种解决方案对业务透明,不侵入业务,让开发和分库分表的配置人员在一定程度上可以分离,可以让开发人员更大限度地聚焦在业务逻辑的实现上,但开发人员需要理解 JDBC协议才能实现分库分表逻辑。Sharding JDBC便采用了这种方案。</w:t>
      </w:r>
    </w:p>
    <w:p>
      <w:pPr>
        <w:pStyle w:val="5"/>
      </w:pPr>
      <w:r>
        <w:rPr>
          <w:rFonts w:hint="eastAsia"/>
        </w:rPr>
        <w:t>定制ORM框架</w:t>
      </w:r>
    </w:p>
    <w:p>
      <w:pPr>
        <w:ind w:firstLine="420"/>
      </w:pPr>
      <w:r>
        <w:t>因为现在ORM框架有了大量的应用</w:t>
      </w:r>
      <w:r>
        <w:rPr>
          <w:rFonts w:hint="eastAsia"/>
        </w:rPr>
        <w:t>，</w:t>
      </w:r>
      <w:r>
        <w:t>因此有了通过定制ORM框架实现分库分表的方案</w:t>
      </w:r>
      <w:r>
        <w:rPr>
          <w:rFonts w:hint="eastAsia"/>
        </w:rPr>
        <w:t>，</w:t>
      </w:r>
      <w:r>
        <w:t>也就是把分片规则实现放到ORM框架中或者通过ORM框架支持的扩展机制来完成</w:t>
      </w:r>
      <w:r>
        <w:rPr>
          <w:rFonts w:hint="eastAsia"/>
        </w:rPr>
        <w:t>。</w:t>
      </w:r>
    </w:p>
    <w:p>
      <w:pPr>
        <w:pStyle w:val="3"/>
      </w:pPr>
      <w:r>
        <w:rPr>
          <w:rFonts w:hint="eastAsia"/>
        </w:rPr>
        <w:t>代理分片</w:t>
      </w:r>
    </w:p>
    <w:p>
      <w:pPr>
        <w:ind w:firstLine="420"/>
      </w:pPr>
      <w:r>
        <w:rPr>
          <w:rFonts w:hint="eastAsia"/>
        </w:rPr>
        <w:t>代理分片就是在应用层和数据库层之间增加一个代理层。代理层对外提供与JDBC兼容的接口给应用层，应用层的开发人员不用关心分片规则，只需要关心业务逻辑的实现。</w:t>
      </w:r>
    </w:p>
    <w:p>
      <w:pPr>
        <w:ind w:firstLine="420"/>
      </w:pPr>
      <w:r>
        <w:rPr>
          <w:rFonts w:hint="eastAsia"/>
        </w:rPr>
        <w:t>这种方案的优点是让应用层的开发人员专注于业务逻辑的实现, 把分库分表的配置留给代理层做;缺点是增加了代理层。尽管代理层是轻量级的转发协议,但是毕竟要实现 JDBC协议的解析, 并通过分片的路由规则来路由请求, 对每个数据库操作都增加了一层网络传输, 这对性能是有影响的,需要维护增加的代理层,也有硬件成本,还要有能够解决Bug的技术专家, 成本很高。</w:t>
      </w:r>
    </w:p>
    <w:p>
      <w:pPr>
        <w:ind w:firstLine="420"/>
      </w:pPr>
      <w:r>
        <w:rPr>
          <w:rFonts w:hint="eastAsia"/>
        </w:rPr>
        <w:t>通过代理分片实现的主要框架有 Cobar 、Mycat和</w:t>
      </w:r>
      <w:r>
        <w:t>Sharding-Proxy</w:t>
      </w:r>
      <w:r>
        <w:rPr>
          <w:rFonts w:hint="eastAsia"/>
        </w:rPr>
        <w:t>等。</w:t>
      </w:r>
    </w:p>
    <w:p>
      <w:pPr>
        <w:pStyle w:val="3"/>
      </w:pPr>
      <w:r>
        <w:rPr>
          <w:rFonts w:hint="eastAsia"/>
        </w:rPr>
        <w:t>分库分表第三方产品</w:t>
      </w:r>
    </w:p>
    <w:p>
      <w:pPr>
        <w:pStyle w:val="4"/>
      </w:pPr>
      <w:r>
        <w:rPr>
          <w:rFonts w:hint="eastAsia"/>
        </w:rPr>
        <w:t xml:space="preserve">京东金融的ShardingSphere   </w:t>
      </w:r>
    </w:p>
    <w:p>
      <w:pPr>
        <w:ind w:firstLine="420"/>
      </w:pPr>
      <w:r>
        <w:rPr>
          <w:rFonts w:hint="eastAsia"/>
        </w:rPr>
        <w:t>网址：</w:t>
      </w:r>
      <w:r>
        <w:fldChar w:fldCharType="begin"/>
      </w:r>
      <w:r>
        <w:instrText xml:space="preserve"> HYPERLINK "http://shardingsphere.io/index_zh.html" </w:instrText>
      </w:r>
      <w:r>
        <w:fldChar w:fldCharType="separate"/>
      </w:r>
      <w:r>
        <w:rPr>
          <w:rStyle w:val="23"/>
          <w:rFonts w:hint="eastAsia"/>
        </w:rPr>
        <w:t>http://shardingsphere.io/index_zh.html</w:t>
      </w:r>
      <w:r>
        <w:rPr>
          <w:rStyle w:val="23"/>
          <w:rFonts w:hint="eastAsia"/>
        </w:rPr>
        <w:fldChar w:fldCharType="end"/>
      </w:r>
    </w:p>
    <w:p>
      <w:pPr>
        <w:ind w:firstLine="420"/>
      </w:pPr>
      <w:r>
        <w:rPr>
          <w:rFonts w:hint="eastAsia"/>
        </w:rPr>
        <w:t>脱胎于当当网的</w:t>
      </w:r>
      <w:r>
        <w:t>Sharding-JDBC</w:t>
      </w:r>
      <w:r>
        <w:rPr>
          <w:rFonts w:hint="eastAsia"/>
        </w:rPr>
        <w:t>，</w:t>
      </w:r>
      <w:r>
        <w:t>在京东金融得到重生</w:t>
      </w:r>
      <w:r>
        <w:rPr>
          <w:rFonts w:hint="eastAsia"/>
        </w:rPr>
        <w:t>，</w:t>
      </w:r>
      <w:r>
        <w:t>并且</w:t>
      </w:r>
      <w:r>
        <w:rPr>
          <w:rFonts w:hint="eastAsia"/>
        </w:rPr>
        <w:t>目前已经进入Apache孵化器，目前已经组成了分布式数据库中间件解决方案组成的生态圈，它由Sharding-JDBC、Sharding-Proxy和Sharding-Sidecar（计划中）这3款相互独立的产品组成。 他们均提供标准化的数据分片、分布式事务和数据库治理功能。作为京东第一个进入Apache基金会的开源产品，值得持续关注。</w:t>
      </w:r>
    </w:p>
    <w:p>
      <w:pPr>
        <w:pStyle w:val="4"/>
      </w:pPr>
      <w:r>
        <w:rPr>
          <w:rFonts w:hint="eastAsia"/>
        </w:rPr>
        <w:t>开源的Cobar和MyCat</w:t>
      </w:r>
    </w:p>
    <w:p>
      <w:pPr>
        <w:ind w:firstLine="420"/>
      </w:pPr>
      <w:r>
        <w:rPr>
          <w:rFonts w:hint="eastAsia"/>
        </w:rPr>
        <w:t>Cobar 是由 Alibaba 开源的 MySQL 分布式处理中间件，目前已停止维护，它可以在分布式的环境下看上去像传统数据库一样提供海量数据服务。社区使用过程中发现存在一些比较严重的问题及使用限制，于是Mycat诞生。开源以后，最终Mycat发展成为一个由众多软件公司的实力派架构师和资深开发人员维护的社区型开源软件。</w:t>
      </w:r>
    </w:p>
    <w:p>
      <w:pPr>
        <w:ind w:firstLine="420"/>
      </w:pPr>
      <w:r>
        <w:rPr>
          <w:rFonts w:hint="eastAsia"/>
        </w:rPr>
        <w:t>Mycat对Cobar的代码进行了彻底的重构，使用NIO重构了网络模块，并且优化了Buffer内核，增强了聚合，Join等基本特性，同时兼容绝大多数数据库成为通用的数据库中间件。1.4 版本以后完全的脱离基本Cobar内核。</w:t>
      </w:r>
    </w:p>
    <w:p>
      <w:pPr>
        <w:ind w:firstLine="420"/>
      </w:pPr>
      <w:r>
        <w:rPr>
          <w:rFonts w:hint="eastAsia"/>
        </w:rPr>
        <w:t>目前看来，Mycat虽然市场占有率很高，但是Mycat现在呈现一个发展停滞的状态，未来前景如何还有待观察。</w:t>
      </w:r>
    </w:p>
    <w:p>
      <w:pPr>
        <w:ind w:firstLine="420"/>
      </w:pPr>
      <w:r>
        <w:rPr>
          <w:rFonts w:hint="eastAsia"/>
        </w:rPr>
        <w:t xml:space="preserve">网址： http://www.mycat.io/ </w:t>
      </w:r>
    </w:p>
    <w:p>
      <w:pPr>
        <w:pStyle w:val="4"/>
      </w:pPr>
      <w:r>
        <w:rPr>
          <w:rFonts w:hint="eastAsia"/>
        </w:rPr>
        <w:t>其他第三方的中间件</w:t>
      </w:r>
    </w:p>
    <w:p>
      <w:pPr>
        <w:ind w:firstLine="420"/>
      </w:pPr>
      <w:r>
        <w:rPr>
          <w:rFonts w:hint="eastAsia"/>
        </w:rPr>
        <w:t>例如Oneproxy ，由原支付宝的首席DBA为创始人的公司开发，提供了免费版和商用版。使用C&amp;C++开发，单个OneProxy实例可支持高达40W的QPS/TPS 。商用版则有更强的性能，更多的功能，还可以得到正式的技术支持。</w:t>
      </w:r>
    </w:p>
    <w:p>
      <w:pPr>
        <w:ind w:firstLine="420"/>
      </w:pPr>
      <w:r>
        <w:rPr>
          <w:rFonts w:hint="eastAsia"/>
        </w:rPr>
        <w:t>有专门的运维或者DBA的公司，则可以考虑使用。最大的好处是对开发人员完全透明。</w:t>
      </w:r>
    </w:p>
    <w:p>
      <w:pPr>
        <w:ind w:firstLine="420"/>
      </w:pPr>
      <w:r>
        <w:rPr>
          <w:rFonts w:hint="eastAsia"/>
        </w:rPr>
        <w:t xml:space="preserve">网址： </w:t>
      </w:r>
      <w:r>
        <w:fldChar w:fldCharType="begin"/>
      </w:r>
      <w:r>
        <w:instrText xml:space="preserve"> HYPERLINK "http://www.onexsoft.com/" </w:instrText>
      </w:r>
      <w:r>
        <w:fldChar w:fldCharType="separate"/>
      </w:r>
      <w:r>
        <w:rPr>
          <w:rStyle w:val="23"/>
          <w:rFonts w:hint="eastAsia"/>
        </w:rPr>
        <w:t>http://www.onexsoft.com/</w:t>
      </w:r>
      <w:r>
        <w:rPr>
          <w:rStyle w:val="23"/>
          <w:rFonts w:hint="eastAsia"/>
        </w:rPr>
        <w:fldChar w:fldCharType="end"/>
      </w:r>
    </w:p>
    <w:p>
      <w:pPr>
        <w:ind w:firstLine="420"/>
      </w:pPr>
      <w:r>
        <w:rPr>
          <w:rFonts w:hint="eastAsia"/>
        </w:rPr>
        <w:t>更多的分库分表中间件：</w:t>
      </w:r>
    </w:p>
    <w:p>
      <w:pPr>
        <w:ind w:firstLine="420"/>
      </w:pPr>
      <w:r>
        <w:t>TDDL</w:t>
      </w:r>
      <w:r>
        <w:rPr>
          <w:rFonts w:hint="eastAsia"/>
        </w:rPr>
        <w:t>：已经不再使用，下一代是 DDRS。淘宝根据自己的业务特点开发了 TDDL （Taobao Distributed Data Layer 外号:头都大了 ）框架。 TDDL 通过部署在客户端的 jar 包，将用户的 SQL 路由到指定的数据库中。</w:t>
      </w:r>
      <w:r>
        <w:t xml:space="preserve"> </w:t>
      </w:r>
    </w:p>
    <w:p>
      <w:pPr>
        <w:ind w:firstLine="420"/>
      </w:pPr>
      <w:r>
        <w:rPr>
          <w:rFonts w:hint="eastAsia"/>
        </w:rPr>
        <w:t>Heisenberg：源自Coba，目前并不活跃，由百度员工个人编写。</w:t>
      </w:r>
    </w:p>
    <w:p>
      <w:pPr>
        <w:ind w:firstLine="420"/>
      </w:pPr>
      <w:r>
        <w:rPr>
          <w:rFonts w:hint="eastAsia"/>
        </w:rPr>
        <w:t>Atlas ： 360 Web平台部基础架构团队开发维护的一个基于 MySQL 协议的数据中间层项目。它是在mysql-proxy 0.8.2版本的基础上，对其进行了优化，增加了一些新的功能特性</w:t>
      </w:r>
    </w:p>
    <w:p>
      <w:pPr>
        <w:ind w:firstLine="420"/>
      </w:pPr>
      <w:r>
        <w:rPr>
          <w:rFonts w:hint="eastAsia"/>
        </w:rPr>
        <w:t>Vitess：谷歌开发的数据库中间件，集群基于 ZooKeeper 管理，通过 RPC 方式进行数据处理</w:t>
      </w:r>
    </w:p>
    <w:p>
      <w:pPr>
        <w:ind w:firstLine="420"/>
      </w:pPr>
      <w:r>
        <w:rPr>
          <w:rFonts w:hint="eastAsia"/>
        </w:rPr>
        <w:t>DRDS：阿里分布式关系型数据库服务（Distribute Relational Database Service，简称DRDS）是一种水平拆分、可平滑扩缩容、读写分离的在线分布式数据库服务。前身为淘宝 TDDL。</w:t>
      </w:r>
    </w:p>
    <w:p>
      <w:pPr>
        <w:ind w:firstLine="420"/>
      </w:pPr>
      <w:r>
        <w:t>还有</w:t>
      </w:r>
      <w:r>
        <w:rPr>
          <w:rFonts w:hint="eastAsia"/>
        </w:rPr>
        <w:t>：Mango，Amoeba等等</w:t>
      </w:r>
    </w:p>
    <w:p>
      <w:pPr>
        <w:pStyle w:val="3"/>
      </w:pPr>
      <w:r>
        <w:rPr>
          <w:rFonts w:hint="eastAsia"/>
        </w:rPr>
        <w:t>常用切分方式</w:t>
      </w:r>
    </w:p>
    <w:p>
      <w:pPr>
        <w:pStyle w:val="4"/>
      </w:pPr>
      <w:r>
        <w:rPr>
          <w:rFonts w:hint="eastAsia"/>
        </w:rPr>
        <w:t>垂直切分</w:t>
      </w:r>
    </w:p>
    <w:p>
      <w:pPr>
        <w:ind w:firstLine="420"/>
      </w:pPr>
      <w:r>
        <w:rPr>
          <w:rFonts w:hint="eastAsia"/>
        </w:rPr>
        <w:t>把单一库中的表按业务拆分到多个库，或者把单一的表拆分成多个表，并分散到不同的数据库</w:t>
      </w:r>
      <w:r>
        <w:t>(</w:t>
      </w:r>
      <w:r>
        <w:rPr>
          <w:rFonts w:hint="eastAsia"/>
        </w:rPr>
        <w:t>主机</w:t>
      </w:r>
      <w:r>
        <w:t>)</w:t>
      </w:r>
      <w:r>
        <w:rPr>
          <w:rFonts w:hint="eastAsia"/>
        </w:rPr>
        <w:t>上。</w:t>
      </w:r>
    </w:p>
    <w:p>
      <w:pPr>
        <w:ind w:firstLine="420"/>
      </w:pPr>
      <w:r>
        <w:rPr>
          <w:rFonts w:hint="eastAsia"/>
        </w:rPr>
        <w:t>垂直切分除了用于分解单库单表的压力, 也用于实现冷热分离, 也就是根据数据的活跃度进行拆分, 因为对拥有不同活跃度的数据的处理方式不同 。</w:t>
      </w:r>
    </w:p>
    <w:p>
      <w:pPr>
        <w:ind w:firstLine="420"/>
      </w:pPr>
      <w:r>
        <w:rPr>
          <w:rFonts w:hint="eastAsia"/>
        </w:rPr>
        <w:t>我们可将本来可以在同一个表中的内容人为地划分为多个表。比如在微博系统的设计中, 一个微博对象包括文章标题、作者、分类、创建时间等属性字段,这些字段的变化频率低,査询次数多,叫作冷数据。而博客的浏览量、回复数、 点赞数等类似的统计信息, 或者别的变化频率比较高的数据, 叫作活跃数据或者热数据。我们把冷热数据分开存放,就叫作冷热分离,在 MysQL的数据库中,冷数据査询较多, 更新较少可以用MyISAM引擎,而热数据更新比较频繁,适合使用InnoDB存储引擎,这也是垂直拆分的一种。</w:t>
      </w:r>
    </w:p>
    <w:p>
      <w:pPr>
        <w:ind w:firstLine="420"/>
      </w:pPr>
      <w:r>
        <w:rPr>
          <w:rFonts w:hint="eastAsia"/>
        </w:rPr>
        <w:t>其次, 对读多写少的冷数据可配置更多的从库来化解大量査询请求的压力; 对于热数据, 可以使用多个主库构建分库分表的结构,对于一些特殊的活跃数据或者热点数据,也可以考虑使用 Memcache、 Redis之类的缓存,等累计到一定的量后再更新数据库。</w:t>
      </w:r>
    </w:p>
    <w:p>
      <w:pPr>
        <w:ind w:firstLine="420"/>
        <w:rPr>
          <w:rFonts w:hint="eastAsia"/>
        </w:rPr>
      </w:pPr>
      <w:r>
        <w:rPr>
          <w:rFonts w:hint="eastAsia"/>
        </w:rPr>
        <w:t>优点：</w:t>
      </w:r>
    </w:p>
    <w:p>
      <w:pPr>
        <w:ind w:firstLine="420"/>
      </w:pPr>
      <w:r>
        <w:rPr>
          <w:rFonts w:hint="eastAsia"/>
        </w:rPr>
        <w:t>拆分后业务清晰,拆分规则明确。</w:t>
      </w:r>
    </w:p>
    <w:p>
      <w:pPr>
        <w:ind w:firstLine="420"/>
      </w:pPr>
      <w:r>
        <w:rPr>
          <w:rFonts w:hint="eastAsia"/>
        </w:rPr>
        <w:t>系统之间进行整合或扩展很容易。</w:t>
      </w:r>
    </w:p>
    <w:p>
      <w:pPr>
        <w:ind w:firstLine="420"/>
      </w:pPr>
      <w:r>
        <w:rPr>
          <w:rFonts w:hint="eastAsia"/>
        </w:rPr>
        <w:t>按照成本、应用的等级、应用的类型等将表放到不同的机器上,便于管理。</w:t>
      </w:r>
    </w:p>
    <w:p>
      <w:pPr>
        <w:ind w:firstLine="420"/>
      </w:pPr>
      <w:r>
        <w:rPr>
          <w:rFonts w:hint="eastAsia"/>
        </w:rPr>
        <w:t>便于实现动静分离、冷热分离的数据库表的设计模式。</w:t>
      </w:r>
    </w:p>
    <w:p>
      <w:pPr>
        <w:ind w:firstLine="420"/>
        <w:rPr>
          <w:rFonts w:hint="eastAsia"/>
        </w:rPr>
      </w:pPr>
      <w:r>
        <w:rPr>
          <w:rFonts w:hint="eastAsia"/>
        </w:rPr>
        <w:t>数据维护简单。</w:t>
      </w:r>
    </w:p>
    <w:p>
      <w:pPr>
        <w:ind w:firstLine="420"/>
      </w:pPr>
      <w:r>
        <w:rPr>
          <w:rFonts w:hint="eastAsia"/>
        </w:rPr>
        <w:t>缺点：</w:t>
      </w:r>
    </w:p>
    <w:p>
      <w:pPr>
        <w:ind w:firstLine="420"/>
      </w:pPr>
      <w:r>
        <w:rPr>
          <w:rFonts w:hint="eastAsia"/>
        </w:rPr>
        <w:t>部分业务表无法关联(Join),只能通过接口方式解决,提高了系统的复杂度。</w:t>
      </w:r>
    </w:p>
    <w:p>
      <w:pPr>
        <w:ind w:firstLine="420"/>
      </w:pPr>
      <w:r>
        <w:rPr>
          <w:rFonts w:hint="eastAsia"/>
        </w:rPr>
        <w:t>事务处理复杂。</w:t>
      </w:r>
    </w:p>
    <w:p>
      <w:pPr>
        <w:pStyle w:val="4"/>
      </w:pPr>
      <w:r>
        <w:rPr>
          <w:rFonts w:hint="eastAsia"/>
        </w:rPr>
        <w:t>水平切分</w:t>
      </w:r>
    </w:p>
    <w:p>
      <w:pPr>
        <w:ind w:firstLine="420"/>
      </w:pPr>
      <w:r>
        <w:rPr>
          <w:rFonts w:hint="eastAsia"/>
        </w:rPr>
        <w:t>根据表中数据的逻辑关系</w:t>
      </w:r>
      <w:r>
        <w:t>,</w:t>
      </w:r>
      <w:r>
        <w:rPr>
          <w:rFonts w:hint="eastAsia"/>
        </w:rPr>
        <w:t>将同一个表中的数据按照某种条件拆分到多台数据库</w:t>
      </w:r>
      <w:r>
        <w:t>(</w:t>
      </w:r>
      <w:r>
        <w:rPr>
          <w:rFonts w:hint="eastAsia"/>
        </w:rPr>
        <w:t>主机</w:t>
      </w:r>
      <w:r>
        <w:t>)</w:t>
      </w:r>
      <w:r>
        <w:rPr>
          <w:rFonts w:hint="eastAsia"/>
        </w:rPr>
        <w:t>上。在每个表中包含一部分数据, 所有表加起来就是全量的数据。这种切分方式根据单表的数据量的规模来切分, 保证单表的容量不会太大, 从而保证了单表的査询等处理能力,例如将用户的信息表拆分成user1、 User2等,表结构是完全一样的。我们通常根据某些特定的规则来划分表, 比如根据用户的 ID来取模划分。</w:t>
      </w:r>
    </w:p>
    <w:p>
      <w:pPr>
        <w:ind w:firstLine="420"/>
        <w:rPr>
          <w:rFonts w:hint="eastAsia"/>
        </w:rPr>
      </w:pPr>
      <w:r>
        <w:rPr>
          <w:rFonts w:hint="eastAsia"/>
        </w:rPr>
        <w:t>优点：</w:t>
      </w:r>
    </w:p>
    <w:p>
      <w:pPr>
        <w:ind w:firstLine="420"/>
      </w:pPr>
      <w:r>
        <w:rPr>
          <w:rFonts w:hint="eastAsia"/>
        </w:rPr>
        <w:t>单库单表的数据保持在一定的量级,有助于性能的提高。</w:t>
      </w:r>
    </w:p>
    <w:p>
      <w:pPr>
        <w:ind w:firstLine="420"/>
      </w:pPr>
      <w:r>
        <w:rPr>
          <w:rFonts w:hint="eastAsia"/>
        </w:rPr>
        <w:t xml:space="preserve"> 切分的表的结构相同,应用层改造较少,只需要增加路由规则即可。</w:t>
      </w:r>
    </w:p>
    <w:p>
      <w:pPr>
        <w:ind w:firstLine="420"/>
      </w:pPr>
      <w:r>
        <w:rPr>
          <w:rFonts w:hint="eastAsia"/>
        </w:rPr>
        <w:t xml:space="preserve"> 提高了系统的稳定性和负载能力 。</w:t>
      </w:r>
    </w:p>
    <w:p>
      <w:pPr>
        <w:ind w:firstLine="420"/>
      </w:pPr>
      <w:r>
        <w:rPr>
          <w:rFonts w:hint="eastAsia"/>
        </w:rPr>
        <w:t>缺点：</w:t>
      </w:r>
    </w:p>
    <w:p>
      <w:pPr>
        <w:ind w:firstLine="420"/>
      </w:pPr>
      <w:r>
        <w:rPr>
          <w:rFonts w:hint="eastAsia"/>
        </w:rPr>
        <w:t>切分后,数据是分散的,很难利用数据库的 Join操作,跨库 Join性能较差。</w:t>
      </w:r>
    </w:p>
    <w:p>
      <w:pPr>
        <w:ind w:firstLine="420"/>
      </w:pPr>
      <w:r>
        <w:rPr>
          <w:rFonts w:hint="eastAsia"/>
        </w:rPr>
        <w:t xml:space="preserve"> 分片事务的一致性难以解决。</w:t>
      </w:r>
    </w:p>
    <w:p>
      <w:pPr>
        <w:ind w:firstLine="420"/>
      </w:pPr>
      <w:r>
        <w:rPr>
          <w:rFonts w:hint="eastAsia"/>
        </w:rPr>
        <w:t xml:space="preserve"> 数据扩容的难度和维护量极大。</w:t>
      </w:r>
    </w:p>
    <w:p>
      <w:pPr>
        <w:ind w:firstLine="420"/>
      </w:pPr>
      <w:r>
        <w:rPr>
          <w:rFonts w:hint="eastAsia"/>
        </w:rPr>
        <w:t xml:space="preserve"> 我们就可以根据自己的业务需求来选择, 通常会同时使用这两种切分方式, 垂直切分更偏向于业务拆分的过程, 在技术上我们更关注水平切分的方案。</w:t>
      </w:r>
    </w:p>
    <w:p>
      <w:pPr>
        <w:pStyle w:val="4"/>
      </w:pPr>
      <w:r>
        <w:rPr>
          <w:rFonts w:hint="eastAsia"/>
        </w:rPr>
        <w:t>水平切分的路由和常见分片纬度</w:t>
      </w:r>
    </w:p>
    <w:p>
      <w:pPr>
        <w:pStyle w:val="5"/>
      </w:pPr>
      <w:r>
        <w:rPr>
          <w:rFonts w:hint="eastAsia"/>
        </w:rPr>
        <w:t>水平切分的路由过程</w:t>
      </w:r>
    </w:p>
    <w:p>
      <w:pPr>
        <w:ind w:firstLine="420"/>
      </w:pPr>
      <w:r>
        <w:rPr>
          <w:rFonts w:hint="eastAsia"/>
        </w:rPr>
        <w:t>我们在设计表时需要确定对表按照什么样的规则进行分库分表。 例如, 当有新用户登录时, 程序需要确定将此用户的信息添加到哪个表中; 同理, 在登录时我们需要通过用户的账号找到数据库中对应的记录, 所有这些都需要按照某一规则进行路由请求, 因为请求所需要的数据分布在不同的分片表中。</w:t>
      </w:r>
    </w:p>
    <w:p>
      <w:pPr>
        <w:ind w:firstLine="420"/>
      </w:pPr>
      <w:r>
        <w:rPr>
          <w:rFonts w:hint="eastAsia"/>
        </w:rPr>
        <w:t>通过分库分表规则査找到对应的表和库的过程叫作路由。假设，分库分表的规则是 user_id%4, 当用户新注册了一个帐号时,如果用户的 ID是123,我们就可以通过123%4=3确定此账号应该被保存在 User3表中。当 ID为123的用户登录时,我们可通过123 % 4 = 3计算后, 确定其被记录在 User3中 。</w:t>
      </w:r>
    </w:p>
    <w:p>
      <w:pPr>
        <w:pStyle w:val="5"/>
      </w:pPr>
      <w:r>
        <w:rPr>
          <w:rFonts w:hint="eastAsia"/>
        </w:rPr>
        <w:t>水平切分的分片维度</w:t>
      </w:r>
    </w:p>
    <w:p>
      <w:pPr>
        <w:pStyle w:val="6"/>
      </w:pPr>
      <w:r>
        <w:rPr>
          <w:rFonts w:hint="eastAsia"/>
        </w:rPr>
        <w:t>1)按照哈希切片</w:t>
      </w:r>
    </w:p>
    <w:p>
      <w:pPr>
        <w:ind w:firstLine="420"/>
      </w:pPr>
      <w:r>
        <w:rPr>
          <w:rFonts w:hint="eastAsia"/>
        </w:rPr>
        <w:t>对数据的東个字段求哈希, 再除以分片总数后取模, 取模后相同的数据为一个分片的将数据分成多个分片的方法叫作哈希分片,合希分片常常应用于数据没有时效性的情况，这种切片方式的好处是数据切片比较均匀, 对数据压力分散的效果较好, 缺点是数据分片后, 对于査询需求需要进行聚合处理,</w:t>
      </w:r>
    </w:p>
    <w:p>
      <w:pPr>
        <w:pStyle w:val="6"/>
      </w:pPr>
      <w:r>
        <w:rPr>
          <w:rFonts w:hint="eastAsia"/>
        </w:rPr>
        <w:t>2）按照时间切片</w:t>
      </w:r>
    </w:p>
    <w:p>
      <w:pPr>
        <w:ind w:firstLine="420"/>
      </w:pPr>
      <w:r>
        <w:rPr>
          <w:rFonts w:hint="eastAsia"/>
        </w:rPr>
        <w:t>按照哈希切片不同, 这种方式是按照时间的范围将数据分布到不同的分片上的, 例如, 我们可以将交易数据按照月进行切片, 或者按照季度进行切片, 由交易数据的多少来决定按照什么样的时间周期对数据进行切片,,这种切片方式适用于有明显时间特点的数据,例如,距离现在1个季度的数据访问频繁，距离现在2个季度的数据不需要更新，距离现在3个季度的数据没有查询要求。就可以按时间进行分片，用不同的介质进行存放。</w:t>
      </w:r>
    </w:p>
    <w:p>
      <w:pPr>
        <w:ind w:firstLine="420"/>
      </w:pPr>
      <w:r>
        <w:rPr>
          <w:rFonts w:hint="eastAsia"/>
        </w:rPr>
        <w:t>在实践中，按照哈希切片和按时间切片都很常见，而且有时会两种结合起来使用。</w:t>
      </w:r>
    </w:p>
    <w:p>
      <w:pPr>
        <w:pStyle w:val="3"/>
      </w:pPr>
      <w:r>
        <w:rPr>
          <w:rFonts w:hint="eastAsia"/>
        </w:rPr>
        <w:t>分库分表引发的问题</w:t>
      </w:r>
    </w:p>
    <w:p>
      <w:pPr>
        <w:pStyle w:val="4"/>
      </w:pPr>
      <w:r>
        <w:rPr>
          <w:rFonts w:hint="eastAsia"/>
        </w:rPr>
        <w:t xml:space="preserve"> 扩容与迁移</w:t>
      </w:r>
    </w:p>
    <w:p>
      <w:pPr>
        <w:ind w:firstLine="420"/>
      </w:pPr>
      <w:r>
        <w:rPr>
          <w:rFonts w:hint="eastAsia"/>
        </w:rPr>
        <w:t>在分库分表后, 如果涉及的分片已经达到了承载数据的最大值, 就需要对集群进行扩容。 扩容是很麻烦的, 一般会成信地扩容。</w:t>
      </w:r>
    </w:p>
    <w:p>
      <w:pPr>
        <w:pStyle w:val="4"/>
      </w:pPr>
      <w:r>
        <w:rPr>
          <w:rFonts w:hint="eastAsia"/>
        </w:rPr>
        <w:t>分库分表维度导致的查询间题</w:t>
      </w:r>
    </w:p>
    <w:p>
      <w:pPr>
        <w:ind w:firstLine="420"/>
      </w:pPr>
      <w:r>
        <w:rPr>
          <w:rFonts w:hint="eastAsia"/>
        </w:rPr>
        <w:t>在分库分表以后, 如果査询的标准是分片的主键, 则可以通过分片规则再次路由并查询。</w:t>
      </w:r>
    </w:p>
    <w:p>
      <w:pPr>
        <w:ind w:firstLine="420"/>
      </w:pPr>
      <w:r>
        <w:rPr>
          <w:rFonts w:hint="eastAsia"/>
        </w:rPr>
        <w:t>但是对于其他主键的查询、范围査询、关联査询、查询结果排序等,并不是按照分库分表维度来査询的。例如,用户购买了商品,需要将交易记录保存下来,那么如果按照买家的纬度分表,则每个买家的交易记录都被保存在同一表中, 我们可以很快、 很方便地査到某个买家的购买情况, 但是某个商品被购买的交易数据很有可能分布在多张表中, 査找起来比较麻烦 。 反之, 按照商品维度分表, 则可以很方便地査找到该商品的购买情况, 但若要査找到买家的交易记录, 则会比较麻烦 。</w:t>
      </w:r>
    </w:p>
    <w:p>
      <w:pPr>
        <w:ind w:firstLine="420"/>
      </w:pPr>
      <w:r>
        <w:rPr>
          <w:rFonts w:hint="eastAsia"/>
        </w:rPr>
        <w:t>所以常见的解决方式如下。</w:t>
      </w:r>
    </w:p>
    <w:p>
      <w:pPr>
        <w:ind w:firstLine="420"/>
      </w:pPr>
      <w:r>
        <w:rPr>
          <w:rFonts w:hint="eastAsia"/>
        </w:rPr>
        <w:t>( 1 ) 在多个分片表查询后合并数据集, 这种方式的效率很低。</w:t>
      </w:r>
    </w:p>
    <w:p>
      <w:pPr>
        <w:ind w:firstLine="420"/>
      </w:pPr>
      <w:r>
        <w:rPr>
          <w:rFonts w:hint="eastAsia"/>
        </w:rPr>
        <w:t>( 2 ) 记录两份数据, 一份按照买家纬度分表, 一份按照商品维度分表,,</w:t>
      </w:r>
    </w:p>
    <w:p>
      <w:pPr>
        <w:ind w:firstLine="420"/>
      </w:pPr>
      <w:r>
        <w:rPr>
          <w:rFonts w:hint="eastAsia"/>
        </w:rPr>
        <w:t xml:space="preserve">( 3 ) 通过搜索引擎解决, 但如果实时性要求很高, 就需要实现实时搜索 </w:t>
      </w:r>
    </w:p>
    <w:p>
      <w:pPr>
        <w:ind w:firstLine="420"/>
      </w:pPr>
      <w:r>
        <w:rPr>
          <w:rFonts w:hint="eastAsia"/>
        </w:rPr>
        <w:t>实际上,在高并发的服务平台下,交易系统是专门做交易的,因为交易是核心服务,所以需要和査询系统分离, 査询一般通过其他系统进行, 数据也可能是冗余存储的。</w:t>
      </w:r>
    </w:p>
    <w:p>
      <w:pPr>
        <w:ind w:firstLine="420"/>
      </w:pPr>
      <w:r>
        <w:rPr>
          <w:rFonts w:hint="eastAsia"/>
        </w:rPr>
        <w:t>在某电商交易平台下, 可能有买家査询自己在某一时间段的订单, 也可能有卖家査询自已在某一时间段的订单, 如果使用了分库分表方案, 则这两个需求是难以满足的, 因此, 通用的解决方案是, 在交易生成时生成一份按照买家分片的数据副本和一份按照卖家分片的数据副本,查询时分别满足之前的两个需求,因此,查询的数据和交易的数据可能是分别存储的,并从不同的系统提供接口。</w:t>
      </w:r>
    </w:p>
    <w:p>
      <w:pPr>
        <w:ind w:firstLine="420"/>
      </w:pPr>
      <w:r>
        <w:rPr>
          <w:rFonts w:hint="eastAsia"/>
        </w:rPr>
        <w:t>另外,在电商系统中,在一个交易订单生成后,一般需要引用到订单中交易的商品实体如果简单地引用,若商品的金额等信息发生变化,则会导致原订单上的商品信息也会发生变化这样买家会很疑惑。因此,通用的解决方案是在交易系统中存储商品的快照,在査询交易时使用交易的快照,因为快照是个静态数据,永远都不会更新,所以解决了这个问题。可见查询的问题最好在单独的系统中使用其他技术来解决,而不是在交易系统中实现各类查询功能。当然当然,也可以通过对商品的变更实施版本化,在交易订单中引用商品的版本信息,在版本更新时保留商品的旧版本,这也是一种不错的解决方案。</w:t>
      </w:r>
    </w:p>
    <w:p>
      <w:pPr>
        <w:pStyle w:val="5"/>
      </w:pPr>
      <w:r>
        <w:rPr>
          <w:rFonts w:hint="eastAsia"/>
        </w:rPr>
        <w:t>3.跨库事务难以实现</w:t>
      </w:r>
    </w:p>
    <w:p>
      <w:pPr>
        <w:ind w:firstLine="420"/>
      </w:pPr>
      <w:r>
        <w:rPr>
          <w:rFonts w:hint="eastAsia"/>
        </w:rPr>
        <w:t>要避免在一个事务中同时修改数据库db0和数据库dbl中的表,因为操作起来很复杂,对效率也会有一定的影响。</w:t>
      </w:r>
    </w:p>
    <w:p>
      <w:pPr>
        <w:pStyle w:val="5"/>
      </w:pPr>
      <w:r>
        <w:rPr>
          <w:rFonts w:hint="eastAsia"/>
        </w:rPr>
        <w:t>4.同组数据跨库问题</w:t>
      </w:r>
    </w:p>
    <w:p>
      <w:pPr>
        <w:ind w:firstLine="420"/>
      </w:pPr>
      <w:r>
        <w:rPr>
          <w:rFonts w:hint="eastAsia"/>
        </w:rPr>
        <w:t>要尽量把同一组数据放到同一台数据库服务器上,不但在某些场景下可以利用本地事务的强一致性,还可以使这组数据自治。以电商为例,我们的应用有两个数据库db0和dbl,分库分表后,按照id维度,将卖家A的交易信息存放到db0中。当数据库dbl挂掉时,卖家A的交易信息不受影响,依然可以正常使用。也就是说,要避免数据库中的数据依赖另一数据库中的数据。</w:t>
      </w:r>
    </w:p>
    <w:p>
      <w:pPr>
        <w:ind w:firstLine="42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0000000" w:usb3="00000000" w:csb0="0000019F" w:csb1="00000000"/>
  </w:font>
  <w:font w:name="微软雅黑">
    <w:altName w:val="Droid Sans Fallback"/>
    <w:panose1 w:val="020B0503020204020204"/>
    <w:charset w:val="86"/>
    <w:family w:val="swiss"/>
    <w:pitch w:val="default"/>
    <w:sig w:usb0="00000000" w:usb1="00000000" w:usb2="00000016" w:usb3="00000000" w:csb0="0004001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57C88"/>
    <w:multiLevelType w:val="multilevel"/>
    <w:tmpl w:val="3A557C8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110E"/>
    <w:rsid w:val="00001E16"/>
    <w:rsid w:val="0001473C"/>
    <w:rsid w:val="000155B2"/>
    <w:rsid w:val="00046802"/>
    <w:rsid w:val="00074E3C"/>
    <w:rsid w:val="00080293"/>
    <w:rsid w:val="00082A80"/>
    <w:rsid w:val="0009103C"/>
    <w:rsid w:val="00092A48"/>
    <w:rsid w:val="000C1B59"/>
    <w:rsid w:val="000D2277"/>
    <w:rsid w:val="000D6274"/>
    <w:rsid w:val="000E0E90"/>
    <w:rsid w:val="000F251A"/>
    <w:rsid w:val="00117E1D"/>
    <w:rsid w:val="001226FF"/>
    <w:rsid w:val="001276F7"/>
    <w:rsid w:val="001312B5"/>
    <w:rsid w:val="001345CA"/>
    <w:rsid w:val="00135A07"/>
    <w:rsid w:val="00137793"/>
    <w:rsid w:val="00142277"/>
    <w:rsid w:val="00151EF6"/>
    <w:rsid w:val="00152769"/>
    <w:rsid w:val="001552C0"/>
    <w:rsid w:val="00155588"/>
    <w:rsid w:val="00162038"/>
    <w:rsid w:val="00167036"/>
    <w:rsid w:val="001674B4"/>
    <w:rsid w:val="00170CF4"/>
    <w:rsid w:val="00171673"/>
    <w:rsid w:val="0017292F"/>
    <w:rsid w:val="001805F7"/>
    <w:rsid w:val="001904E0"/>
    <w:rsid w:val="0019734E"/>
    <w:rsid w:val="001C110E"/>
    <w:rsid w:val="001C4F27"/>
    <w:rsid w:val="001E032C"/>
    <w:rsid w:val="001E139F"/>
    <w:rsid w:val="001E2F8A"/>
    <w:rsid w:val="002046C5"/>
    <w:rsid w:val="002325B6"/>
    <w:rsid w:val="00236880"/>
    <w:rsid w:val="00237038"/>
    <w:rsid w:val="002530E8"/>
    <w:rsid w:val="00257CAF"/>
    <w:rsid w:val="002613B8"/>
    <w:rsid w:val="00264092"/>
    <w:rsid w:val="0026478B"/>
    <w:rsid w:val="00264BE9"/>
    <w:rsid w:val="002661C8"/>
    <w:rsid w:val="0028581A"/>
    <w:rsid w:val="00286835"/>
    <w:rsid w:val="0028717F"/>
    <w:rsid w:val="00292156"/>
    <w:rsid w:val="0029341C"/>
    <w:rsid w:val="00297929"/>
    <w:rsid w:val="002A32C1"/>
    <w:rsid w:val="002B0370"/>
    <w:rsid w:val="002B1C98"/>
    <w:rsid w:val="002B3032"/>
    <w:rsid w:val="002C01EF"/>
    <w:rsid w:val="002C1CCB"/>
    <w:rsid w:val="002C5AE7"/>
    <w:rsid w:val="002E3EB2"/>
    <w:rsid w:val="002E48CF"/>
    <w:rsid w:val="002E4F5C"/>
    <w:rsid w:val="002F6F6A"/>
    <w:rsid w:val="003165A5"/>
    <w:rsid w:val="00324DAB"/>
    <w:rsid w:val="0032514E"/>
    <w:rsid w:val="00325877"/>
    <w:rsid w:val="00325B28"/>
    <w:rsid w:val="00333DAE"/>
    <w:rsid w:val="0034044D"/>
    <w:rsid w:val="00365217"/>
    <w:rsid w:val="00367CC8"/>
    <w:rsid w:val="00377111"/>
    <w:rsid w:val="00385901"/>
    <w:rsid w:val="00387FA2"/>
    <w:rsid w:val="00397723"/>
    <w:rsid w:val="003A1A11"/>
    <w:rsid w:val="003A7001"/>
    <w:rsid w:val="003A7935"/>
    <w:rsid w:val="003B358A"/>
    <w:rsid w:val="003D1B31"/>
    <w:rsid w:val="003D2AF5"/>
    <w:rsid w:val="003F4A60"/>
    <w:rsid w:val="004154BA"/>
    <w:rsid w:val="004161D7"/>
    <w:rsid w:val="004251C4"/>
    <w:rsid w:val="00427E18"/>
    <w:rsid w:val="00444839"/>
    <w:rsid w:val="00450A8C"/>
    <w:rsid w:val="00464C41"/>
    <w:rsid w:val="00472F25"/>
    <w:rsid w:val="0047334E"/>
    <w:rsid w:val="004A56BD"/>
    <w:rsid w:val="004A57A0"/>
    <w:rsid w:val="004A7081"/>
    <w:rsid w:val="004B6A1E"/>
    <w:rsid w:val="004B7A5D"/>
    <w:rsid w:val="004C0933"/>
    <w:rsid w:val="004C34BF"/>
    <w:rsid w:val="004C3E1A"/>
    <w:rsid w:val="004D3497"/>
    <w:rsid w:val="004F68FB"/>
    <w:rsid w:val="00503642"/>
    <w:rsid w:val="00506240"/>
    <w:rsid w:val="00511DDB"/>
    <w:rsid w:val="00513096"/>
    <w:rsid w:val="00522465"/>
    <w:rsid w:val="0054598D"/>
    <w:rsid w:val="00547E3F"/>
    <w:rsid w:val="005509EC"/>
    <w:rsid w:val="005554FD"/>
    <w:rsid w:val="00555FD2"/>
    <w:rsid w:val="00563FAA"/>
    <w:rsid w:val="00571B3C"/>
    <w:rsid w:val="00572D86"/>
    <w:rsid w:val="00591573"/>
    <w:rsid w:val="00596C01"/>
    <w:rsid w:val="005A5242"/>
    <w:rsid w:val="005B1685"/>
    <w:rsid w:val="005D3F60"/>
    <w:rsid w:val="005F0B2A"/>
    <w:rsid w:val="005F2866"/>
    <w:rsid w:val="006142EC"/>
    <w:rsid w:val="00614CA5"/>
    <w:rsid w:val="006427CE"/>
    <w:rsid w:val="0065337A"/>
    <w:rsid w:val="006742AE"/>
    <w:rsid w:val="006832C0"/>
    <w:rsid w:val="006914D2"/>
    <w:rsid w:val="006B0924"/>
    <w:rsid w:val="006B162C"/>
    <w:rsid w:val="006B3AF9"/>
    <w:rsid w:val="006C25D2"/>
    <w:rsid w:val="006C7751"/>
    <w:rsid w:val="006D4497"/>
    <w:rsid w:val="006D72E2"/>
    <w:rsid w:val="006F3BF0"/>
    <w:rsid w:val="006F53EF"/>
    <w:rsid w:val="00703B83"/>
    <w:rsid w:val="00711137"/>
    <w:rsid w:val="00713BD2"/>
    <w:rsid w:val="007212C5"/>
    <w:rsid w:val="00733320"/>
    <w:rsid w:val="00740CE0"/>
    <w:rsid w:val="00742DC9"/>
    <w:rsid w:val="0074619D"/>
    <w:rsid w:val="007702C2"/>
    <w:rsid w:val="00776384"/>
    <w:rsid w:val="007A57A1"/>
    <w:rsid w:val="007A617A"/>
    <w:rsid w:val="007A7D54"/>
    <w:rsid w:val="007C2440"/>
    <w:rsid w:val="007C3B29"/>
    <w:rsid w:val="007C5FBE"/>
    <w:rsid w:val="007D2144"/>
    <w:rsid w:val="007D5FAA"/>
    <w:rsid w:val="007D628A"/>
    <w:rsid w:val="007F116D"/>
    <w:rsid w:val="007F3419"/>
    <w:rsid w:val="00814CBD"/>
    <w:rsid w:val="00815F0B"/>
    <w:rsid w:val="00821949"/>
    <w:rsid w:val="00830240"/>
    <w:rsid w:val="00830961"/>
    <w:rsid w:val="00853297"/>
    <w:rsid w:val="00880744"/>
    <w:rsid w:val="00887B75"/>
    <w:rsid w:val="0089039F"/>
    <w:rsid w:val="00897F05"/>
    <w:rsid w:val="008A0D93"/>
    <w:rsid w:val="008C7C67"/>
    <w:rsid w:val="008D5CE1"/>
    <w:rsid w:val="008E4E14"/>
    <w:rsid w:val="008F044B"/>
    <w:rsid w:val="00900BDB"/>
    <w:rsid w:val="009161F1"/>
    <w:rsid w:val="00927181"/>
    <w:rsid w:val="00931C35"/>
    <w:rsid w:val="00933494"/>
    <w:rsid w:val="0093351B"/>
    <w:rsid w:val="00934C46"/>
    <w:rsid w:val="0093630E"/>
    <w:rsid w:val="00937E0D"/>
    <w:rsid w:val="009442D3"/>
    <w:rsid w:val="00963E84"/>
    <w:rsid w:val="00965A81"/>
    <w:rsid w:val="00965D38"/>
    <w:rsid w:val="0097264B"/>
    <w:rsid w:val="009B2ACA"/>
    <w:rsid w:val="009B6494"/>
    <w:rsid w:val="009C06FE"/>
    <w:rsid w:val="009D1EC2"/>
    <w:rsid w:val="009E1584"/>
    <w:rsid w:val="009E465D"/>
    <w:rsid w:val="009E630A"/>
    <w:rsid w:val="009F2A91"/>
    <w:rsid w:val="00A14B86"/>
    <w:rsid w:val="00A17C3F"/>
    <w:rsid w:val="00A26F71"/>
    <w:rsid w:val="00A34F7F"/>
    <w:rsid w:val="00A35D47"/>
    <w:rsid w:val="00A3730C"/>
    <w:rsid w:val="00A40859"/>
    <w:rsid w:val="00A44E54"/>
    <w:rsid w:val="00A46D18"/>
    <w:rsid w:val="00A53D19"/>
    <w:rsid w:val="00A56FFD"/>
    <w:rsid w:val="00A66C64"/>
    <w:rsid w:val="00A85B7F"/>
    <w:rsid w:val="00A8750F"/>
    <w:rsid w:val="00A94BA9"/>
    <w:rsid w:val="00AA22DA"/>
    <w:rsid w:val="00AB21DD"/>
    <w:rsid w:val="00AB5185"/>
    <w:rsid w:val="00AB62CF"/>
    <w:rsid w:val="00AB72A6"/>
    <w:rsid w:val="00AD1E3D"/>
    <w:rsid w:val="00AD536C"/>
    <w:rsid w:val="00AE3771"/>
    <w:rsid w:val="00AE619B"/>
    <w:rsid w:val="00AF3755"/>
    <w:rsid w:val="00B11AC5"/>
    <w:rsid w:val="00B12ACA"/>
    <w:rsid w:val="00B16A6F"/>
    <w:rsid w:val="00B178E5"/>
    <w:rsid w:val="00B245D6"/>
    <w:rsid w:val="00B27715"/>
    <w:rsid w:val="00B3073D"/>
    <w:rsid w:val="00B373D8"/>
    <w:rsid w:val="00B42F9F"/>
    <w:rsid w:val="00B46AF6"/>
    <w:rsid w:val="00B637F3"/>
    <w:rsid w:val="00B839C2"/>
    <w:rsid w:val="00B86FF4"/>
    <w:rsid w:val="00B87997"/>
    <w:rsid w:val="00B87CAD"/>
    <w:rsid w:val="00B87FC4"/>
    <w:rsid w:val="00B938EE"/>
    <w:rsid w:val="00BC2708"/>
    <w:rsid w:val="00BC4440"/>
    <w:rsid w:val="00BD1516"/>
    <w:rsid w:val="00BD6F68"/>
    <w:rsid w:val="00BE5B8A"/>
    <w:rsid w:val="00BE7F1E"/>
    <w:rsid w:val="00BF3ED0"/>
    <w:rsid w:val="00C12031"/>
    <w:rsid w:val="00C24F40"/>
    <w:rsid w:val="00C252E2"/>
    <w:rsid w:val="00C262AD"/>
    <w:rsid w:val="00C2793E"/>
    <w:rsid w:val="00C34BEE"/>
    <w:rsid w:val="00C3649C"/>
    <w:rsid w:val="00C434B6"/>
    <w:rsid w:val="00C45B09"/>
    <w:rsid w:val="00C50AA4"/>
    <w:rsid w:val="00C52DE0"/>
    <w:rsid w:val="00C54DFC"/>
    <w:rsid w:val="00C7054F"/>
    <w:rsid w:val="00C72823"/>
    <w:rsid w:val="00C739D0"/>
    <w:rsid w:val="00C90113"/>
    <w:rsid w:val="00C92DA9"/>
    <w:rsid w:val="00CA157C"/>
    <w:rsid w:val="00CA4D6E"/>
    <w:rsid w:val="00CA5742"/>
    <w:rsid w:val="00CB0412"/>
    <w:rsid w:val="00CB6E7B"/>
    <w:rsid w:val="00CC314C"/>
    <w:rsid w:val="00CC772D"/>
    <w:rsid w:val="00CF0D87"/>
    <w:rsid w:val="00CF190F"/>
    <w:rsid w:val="00D06535"/>
    <w:rsid w:val="00D10106"/>
    <w:rsid w:val="00D1315C"/>
    <w:rsid w:val="00D20236"/>
    <w:rsid w:val="00D244CF"/>
    <w:rsid w:val="00D249E6"/>
    <w:rsid w:val="00D354F3"/>
    <w:rsid w:val="00D36322"/>
    <w:rsid w:val="00D406CC"/>
    <w:rsid w:val="00D441F3"/>
    <w:rsid w:val="00D474EB"/>
    <w:rsid w:val="00D5423F"/>
    <w:rsid w:val="00D5706D"/>
    <w:rsid w:val="00D62160"/>
    <w:rsid w:val="00D62282"/>
    <w:rsid w:val="00D62CD8"/>
    <w:rsid w:val="00D642B8"/>
    <w:rsid w:val="00D65FDD"/>
    <w:rsid w:val="00D67A5C"/>
    <w:rsid w:val="00D70BA8"/>
    <w:rsid w:val="00D768E8"/>
    <w:rsid w:val="00D77C91"/>
    <w:rsid w:val="00D95914"/>
    <w:rsid w:val="00D97003"/>
    <w:rsid w:val="00D97A4F"/>
    <w:rsid w:val="00DA3B03"/>
    <w:rsid w:val="00DB43E9"/>
    <w:rsid w:val="00DB53F4"/>
    <w:rsid w:val="00DC51B2"/>
    <w:rsid w:val="00DC63E5"/>
    <w:rsid w:val="00DD7D9D"/>
    <w:rsid w:val="00DE310D"/>
    <w:rsid w:val="00DE571A"/>
    <w:rsid w:val="00DF2A7C"/>
    <w:rsid w:val="00DF3B8F"/>
    <w:rsid w:val="00E27C7D"/>
    <w:rsid w:val="00E3288D"/>
    <w:rsid w:val="00E40539"/>
    <w:rsid w:val="00E42810"/>
    <w:rsid w:val="00E43CAA"/>
    <w:rsid w:val="00E460EA"/>
    <w:rsid w:val="00E560E2"/>
    <w:rsid w:val="00E74DAB"/>
    <w:rsid w:val="00E75856"/>
    <w:rsid w:val="00E7701B"/>
    <w:rsid w:val="00E77CD0"/>
    <w:rsid w:val="00E90AC4"/>
    <w:rsid w:val="00EA3666"/>
    <w:rsid w:val="00EA570C"/>
    <w:rsid w:val="00EA5BAF"/>
    <w:rsid w:val="00EB09FD"/>
    <w:rsid w:val="00EB0FBF"/>
    <w:rsid w:val="00EB480D"/>
    <w:rsid w:val="00EB5183"/>
    <w:rsid w:val="00EB54CD"/>
    <w:rsid w:val="00EB5D09"/>
    <w:rsid w:val="00EB68C2"/>
    <w:rsid w:val="00EC0DD4"/>
    <w:rsid w:val="00EC4DE3"/>
    <w:rsid w:val="00ED6B78"/>
    <w:rsid w:val="00ED7133"/>
    <w:rsid w:val="00EE0F58"/>
    <w:rsid w:val="00EE179C"/>
    <w:rsid w:val="00EE529A"/>
    <w:rsid w:val="00EE58C9"/>
    <w:rsid w:val="00EF6706"/>
    <w:rsid w:val="00F2004D"/>
    <w:rsid w:val="00F24960"/>
    <w:rsid w:val="00F31A5C"/>
    <w:rsid w:val="00F34636"/>
    <w:rsid w:val="00F36691"/>
    <w:rsid w:val="00F605F2"/>
    <w:rsid w:val="00F62EB6"/>
    <w:rsid w:val="00F75697"/>
    <w:rsid w:val="00F774E4"/>
    <w:rsid w:val="00F83464"/>
    <w:rsid w:val="00F863EC"/>
    <w:rsid w:val="00F92C53"/>
    <w:rsid w:val="00F958C9"/>
    <w:rsid w:val="00FB10CC"/>
    <w:rsid w:val="00FB6BC4"/>
    <w:rsid w:val="00FB798F"/>
    <w:rsid w:val="00FC0B2D"/>
    <w:rsid w:val="00FC4D31"/>
    <w:rsid w:val="00FC7EF9"/>
    <w:rsid w:val="00FD0277"/>
    <w:rsid w:val="00FD5894"/>
    <w:rsid w:val="00FD7D44"/>
    <w:rsid w:val="00FF0C6B"/>
    <w:rsid w:val="55BF5D10"/>
    <w:rsid w:val="7CF7F3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line="240" w:lineRule="auto"/>
      <w:ind w:firstLine="200" w:firstLineChars="200"/>
    </w:pPr>
    <w:rPr>
      <w:rFonts w:asciiTheme="minorHAnsi" w:hAnsiTheme="minorHAnsi" w:eastAsiaTheme="minorEastAsia" w:cstheme="minorBidi"/>
      <w:sz w:val="21"/>
      <w:szCs w:val="22"/>
      <w:lang w:val="en-US" w:eastAsia="zh-CN" w:bidi="en-US"/>
    </w:rPr>
  </w:style>
  <w:style w:type="paragraph" w:styleId="2">
    <w:name w:val="heading 1"/>
    <w:basedOn w:val="1"/>
    <w:next w:val="1"/>
    <w:link w:val="28"/>
    <w:qFormat/>
    <w:uiPriority w:val="9"/>
    <w:pPr>
      <w:keepNext/>
      <w:keepLines/>
      <w:spacing w:before="480" w:after="0"/>
      <w:ind w:firstLine="0" w:firstLineChars="0"/>
      <w:outlineLvl w:val="0"/>
    </w:pPr>
    <w:rPr>
      <w:rFonts w:eastAsia="微软雅黑" w:asciiTheme="majorHAnsi" w:hAnsiTheme="majorHAnsi" w:cstheme="majorBidi"/>
      <w:b/>
      <w:bCs/>
      <w:color w:val="366091" w:themeColor="accent1" w:themeShade="BF"/>
      <w:sz w:val="48"/>
      <w:szCs w:val="28"/>
    </w:rPr>
  </w:style>
  <w:style w:type="paragraph" w:styleId="3">
    <w:name w:val="heading 2"/>
    <w:basedOn w:val="1"/>
    <w:next w:val="1"/>
    <w:link w:val="26"/>
    <w:unhideWhenUsed/>
    <w:qFormat/>
    <w:uiPriority w:val="9"/>
    <w:pPr>
      <w:keepNext/>
      <w:keepLines/>
      <w:spacing w:after="0"/>
      <w:ind w:firstLine="0" w:firstLineChars="0"/>
      <w:outlineLvl w:val="1"/>
    </w:pPr>
    <w:rPr>
      <w:rFonts w:eastAsia="微软雅黑" w:asciiTheme="majorHAnsi" w:hAnsiTheme="majorHAnsi" w:cstheme="majorBidi"/>
      <w:b/>
      <w:bCs/>
      <w:color w:val="4F81BD" w:themeColor="accent1"/>
      <w:sz w:val="36"/>
      <w:szCs w:val="26"/>
    </w:rPr>
  </w:style>
  <w:style w:type="paragraph" w:styleId="4">
    <w:name w:val="heading 3"/>
    <w:basedOn w:val="1"/>
    <w:next w:val="1"/>
    <w:link w:val="27"/>
    <w:unhideWhenUsed/>
    <w:qFormat/>
    <w:uiPriority w:val="9"/>
    <w:pPr>
      <w:keepNext/>
      <w:keepLines/>
      <w:spacing w:before="200" w:after="0"/>
      <w:ind w:firstLine="0" w:firstLineChars="0"/>
      <w:outlineLvl w:val="2"/>
    </w:pPr>
    <w:rPr>
      <w:rFonts w:eastAsia="微软雅黑" w:asciiTheme="majorHAnsi" w:hAnsiTheme="majorHAnsi" w:cstheme="majorBidi"/>
      <w:b/>
      <w:bCs/>
      <w:color w:val="4F81BD" w:themeColor="accent1"/>
      <w:sz w:val="30"/>
    </w:rPr>
  </w:style>
  <w:style w:type="paragraph" w:styleId="5">
    <w:name w:val="heading 4"/>
    <w:basedOn w:val="1"/>
    <w:next w:val="1"/>
    <w:link w:val="29"/>
    <w:unhideWhenUsed/>
    <w:qFormat/>
    <w:uiPriority w:val="9"/>
    <w:pPr>
      <w:keepNext/>
      <w:keepLines/>
      <w:spacing w:before="200" w:after="0"/>
      <w:ind w:firstLine="0" w:firstLineChars="0"/>
      <w:outlineLvl w:val="3"/>
    </w:pPr>
    <w:rPr>
      <w:rFonts w:eastAsia="微软雅黑" w:asciiTheme="majorHAnsi" w:hAnsiTheme="majorHAnsi" w:cstheme="majorBidi"/>
      <w:b/>
      <w:bCs/>
      <w:i/>
      <w:iCs/>
      <w:color w:val="4F81BD" w:themeColor="accent1"/>
      <w:sz w:val="24"/>
    </w:rPr>
  </w:style>
  <w:style w:type="paragraph" w:styleId="6">
    <w:name w:val="heading 5"/>
    <w:basedOn w:val="1"/>
    <w:next w:val="1"/>
    <w:link w:val="31"/>
    <w:unhideWhenUsed/>
    <w:qFormat/>
    <w:uiPriority w:val="9"/>
    <w:pPr>
      <w:keepNext/>
      <w:keepLines/>
      <w:spacing w:before="200" w:after="0"/>
      <w:ind w:firstLine="0" w:firstLineChars="0"/>
      <w:outlineLvl w:val="4"/>
    </w:pPr>
    <w:rPr>
      <w:rFonts w:eastAsia="黑体" w:asciiTheme="majorHAnsi" w:hAnsiTheme="majorHAnsi" w:cstheme="majorBidi"/>
      <w:color w:val="243F61" w:themeColor="accent1" w:themeShade="7F"/>
    </w:rPr>
  </w:style>
  <w:style w:type="paragraph" w:styleId="7">
    <w:name w:val="heading 6"/>
    <w:basedOn w:val="1"/>
    <w:next w:val="1"/>
    <w:link w:val="32"/>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33"/>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3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35"/>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F81BD" w:themeColor="accent1"/>
      <w:sz w:val="18"/>
      <w:szCs w:val="18"/>
    </w:rPr>
  </w:style>
  <w:style w:type="paragraph" w:styleId="12">
    <w:name w:val="Document Map"/>
    <w:basedOn w:val="1"/>
    <w:link w:val="51"/>
    <w:semiHidden/>
    <w:unhideWhenUsed/>
    <w:qFormat/>
    <w:uiPriority w:val="99"/>
    <w:rPr>
      <w:rFonts w:ascii="宋体" w:eastAsia="宋体"/>
      <w:sz w:val="18"/>
      <w:szCs w:val="18"/>
    </w:rPr>
  </w:style>
  <w:style w:type="paragraph" w:styleId="13">
    <w:name w:val="Balloon Text"/>
    <w:basedOn w:val="1"/>
    <w:link w:val="50"/>
    <w:semiHidden/>
    <w:unhideWhenUsed/>
    <w:qFormat/>
    <w:uiPriority w:val="99"/>
    <w:pPr>
      <w:spacing w:after="0"/>
    </w:pPr>
    <w:rPr>
      <w:sz w:val="18"/>
      <w:szCs w:val="18"/>
    </w:rPr>
  </w:style>
  <w:style w:type="paragraph" w:styleId="14">
    <w:name w:val="footer"/>
    <w:basedOn w:val="1"/>
    <w:link w:val="25"/>
    <w:semiHidden/>
    <w:unhideWhenUsed/>
    <w:qFormat/>
    <w:uiPriority w:val="99"/>
    <w:pPr>
      <w:tabs>
        <w:tab w:val="center" w:pos="4153"/>
        <w:tab w:val="right" w:pos="8306"/>
      </w:tabs>
      <w:snapToGrid w:val="0"/>
    </w:pPr>
    <w:rPr>
      <w:sz w:val="18"/>
      <w:szCs w:val="18"/>
    </w:rPr>
  </w:style>
  <w:style w:type="paragraph" w:styleId="15">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Subtitle"/>
    <w:basedOn w:val="1"/>
    <w:next w:val="1"/>
    <w:link w:val="36"/>
    <w:qFormat/>
    <w:uiPriority w:val="11"/>
    <w:pPr>
      <w:ind w:firstLine="200" w:firstLineChars="200"/>
    </w:pPr>
    <w:rPr>
      <w:rFonts w:asciiTheme="majorHAnsi" w:hAnsiTheme="majorHAnsi" w:eastAsiaTheme="majorEastAsia" w:cstheme="majorBidi"/>
      <w:i/>
      <w:iCs/>
      <w:color w:val="4F81BD" w:themeColor="accent1"/>
      <w:spacing w:val="15"/>
      <w:sz w:val="24"/>
      <w:szCs w:val="24"/>
    </w:rPr>
  </w:style>
  <w:style w:type="paragraph" w:styleId="17">
    <w:name w:val="HTML Preformatted"/>
    <w:basedOn w:val="1"/>
    <w:link w:val="52"/>
    <w:semiHidden/>
    <w:unhideWhenUsed/>
    <w:qFormat/>
    <w:uiPriority w:val="99"/>
    <w:rPr>
      <w:rFonts w:ascii="Courier New" w:hAnsi="Courier New" w:cs="Courier New"/>
      <w:sz w:val="20"/>
      <w:szCs w:val="20"/>
    </w:rPr>
  </w:style>
  <w:style w:type="paragraph" w:styleId="18">
    <w:name w:val="Title"/>
    <w:basedOn w:val="1"/>
    <w:next w:val="1"/>
    <w:link w:val="30"/>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21">
    <w:name w:val="Strong"/>
    <w:basedOn w:val="20"/>
    <w:qFormat/>
    <w:uiPriority w:val="22"/>
    <w:rPr>
      <w:b/>
      <w:bCs/>
    </w:rPr>
  </w:style>
  <w:style w:type="character" w:styleId="22">
    <w:name w:val="Emphasis"/>
    <w:basedOn w:val="20"/>
    <w:qFormat/>
    <w:uiPriority w:val="20"/>
    <w:rPr>
      <w:i/>
      <w:iCs/>
    </w:rPr>
  </w:style>
  <w:style w:type="character" w:styleId="23">
    <w:name w:val="Hyperlink"/>
    <w:basedOn w:val="20"/>
    <w:unhideWhenUsed/>
    <w:qFormat/>
    <w:uiPriority w:val="99"/>
    <w:rPr>
      <w:color w:val="0000FF" w:themeColor="hyperlink"/>
      <w:u w:val="single"/>
    </w:rPr>
  </w:style>
  <w:style w:type="character" w:customStyle="1" w:styleId="24">
    <w:name w:val="页眉 Char"/>
    <w:basedOn w:val="20"/>
    <w:link w:val="15"/>
    <w:semiHidden/>
    <w:qFormat/>
    <w:uiPriority w:val="99"/>
    <w:rPr>
      <w:sz w:val="18"/>
      <w:szCs w:val="18"/>
    </w:rPr>
  </w:style>
  <w:style w:type="character" w:customStyle="1" w:styleId="25">
    <w:name w:val="页脚 Char"/>
    <w:basedOn w:val="20"/>
    <w:link w:val="14"/>
    <w:semiHidden/>
    <w:qFormat/>
    <w:uiPriority w:val="99"/>
    <w:rPr>
      <w:sz w:val="18"/>
      <w:szCs w:val="18"/>
    </w:rPr>
  </w:style>
  <w:style w:type="character" w:customStyle="1" w:styleId="26">
    <w:name w:val="标题 2 Char"/>
    <w:basedOn w:val="20"/>
    <w:link w:val="3"/>
    <w:qFormat/>
    <w:uiPriority w:val="9"/>
    <w:rPr>
      <w:rFonts w:eastAsia="微软雅黑" w:asciiTheme="majorHAnsi" w:hAnsiTheme="majorHAnsi" w:cstheme="majorBidi"/>
      <w:b/>
      <w:bCs/>
      <w:color w:val="4F81BD" w:themeColor="accent1"/>
      <w:sz w:val="36"/>
      <w:szCs w:val="26"/>
      <w:lang w:eastAsia="zh-CN"/>
    </w:rPr>
  </w:style>
  <w:style w:type="character" w:customStyle="1" w:styleId="27">
    <w:name w:val="标题 3 Char"/>
    <w:basedOn w:val="20"/>
    <w:link w:val="4"/>
    <w:qFormat/>
    <w:uiPriority w:val="9"/>
    <w:rPr>
      <w:rFonts w:eastAsia="微软雅黑" w:asciiTheme="majorHAnsi" w:hAnsiTheme="majorHAnsi" w:cstheme="majorBidi"/>
      <w:b/>
      <w:bCs/>
      <w:color w:val="4F81BD" w:themeColor="accent1"/>
      <w:sz w:val="30"/>
      <w:lang w:eastAsia="zh-CN"/>
    </w:rPr>
  </w:style>
  <w:style w:type="character" w:customStyle="1" w:styleId="28">
    <w:name w:val="标题 1 Char"/>
    <w:basedOn w:val="20"/>
    <w:link w:val="2"/>
    <w:qFormat/>
    <w:uiPriority w:val="9"/>
    <w:rPr>
      <w:rFonts w:eastAsia="微软雅黑" w:asciiTheme="majorHAnsi" w:hAnsiTheme="majorHAnsi" w:cstheme="majorBidi"/>
      <w:b/>
      <w:bCs/>
      <w:color w:val="366091" w:themeColor="accent1" w:themeShade="BF"/>
      <w:sz w:val="48"/>
      <w:szCs w:val="28"/>
      <w:lang w:eastAsia="zh-CN"/>
    </w:rPr>
  </w:style>
  <w:style w:type="character" w:customStyle="1" w:styleId="29">
    <w:name w:val="标题 4 Char"/>
    <w:basedOn w:val="20"/>
    <w:link w:val="5"/>
    <w:qFormat/>
    <w:uiPriority w:val="9"/>
    <w:rPr>
      <w:rFonts w:eastAsia="微软雅黑" w:asciiTheme="majorHAnsi" w:hAnsiTheme="majorHAnsi" w:cstheme="majorBidi"/>
      <w:b/>
      <w:bCs/>
      <w:i/>
      <w:iCs/>
      <w:color w:val="4F81BD" w:themeColor="accent1"/>
      <w:sz w:val="24"/>
      <w:lang w:eastAsia="zh-CN"/>
    </w:rPr>
  </w:style>
  <w:style w:type="character" w:customStyle="1" w:styleId="30">
    <w:name w:val="标题 Char"/>
    <w:basedOn w:val="20"/>
    <w:link w:val="18"/>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31">
    <w:name w:val="标题 5 Char"/>
    <w:basedOn w:val="20"/>
    <w:link w:val="6"/>
    <w:qFormat/>
    <w:uiPriority w:val="9"/>
    <w:rPr>
      <w:rFonts w:eastAsia="黑体" w:asciiTheme="majorHAnsi" w:hAnsiTheme="majorHAnsi" w:cstheme="majorBidi"/>
      <w:color w:val="243F61" w:themeColor="accent1" w:themeShade="7F"/>
      <w:sz w:val="21"/>
      <w:lang w:eastAsia="zh-CN"/>
    </w:rPr>
  </w:style>
  <w:style w:type="character" w:customStyle="1" w:styleId="32">
    <w:name w:val="标题 6 Char"/>
    <w:basedOn w:val="20"/>
    <w:link w:val="7"/>
    <w:qFormat/>
    <w:uiPriority w:val="9"/>
    <w:rPr>
      <w:rFonts w:asciiTheme="majorHAnsi" w:hAnsiTheme="majorHAnsi" w:eastAsiaTheme="majorEastAsia" w:cstheme="majorBidi"/>
      <w:i/>
      <w:iCs/>
      <w:color w:val="243F61" w:themeColor="accent1" w:themeShade="7F"/>
    </w:rPr>
  </w:style>
  <w:style w:type="character" w:customStyle="1" w:styleId="33">
    <w:name w:val="标题 7 Char"/>
    <w:basedOn w:val="20"/>
    <w:link w:val="8"/>
    <w:qFormat/>
    <w:uiPriority w:val="9"/>
    <w:rPr>
      <w:rFonts w:asciiTheme="majorHAnsi" w:hAnsiTheme="majorHAnsi" w:eastAsiaTheme="majorEastAsia" w:cstheme="majorBidi"/>
      <w:i/>
      <w:iCs/>
      <w:color w:val="3F3F3F" w:themeColor="text1" w:themeTint="BF"/>
    </w:rPr>
  </w:style>
  <w:style w:type="character" w:customStyle="1" w:styleId="34">
    <w:name w:val="标题 8 Char"/>
    <w:basedOn w:val="20"/>
    <w:link w:val="9"/>
    <w:qFormat/>
    <w:uiPriority w:val="9"/>
    <w:rPr>
      <w:rFonts w:asciiTheme="majorHAnsi" w:hAnsiTheme="majorHAnsi" w:eastAsiaTheme="majorEastAsia" w:cstheme="majorBidi"/>
      <w:color w:val="4F81BD" w:themeColor="accent1"/>
      <w:sz w:val="20"/>
      <w:szCs w:val="20"/>
    </w:rPr>
  </w:style>
  <w:style w:type="character" w:customStyle="1" w:styleId="35">
    <w:name w:val="标题 9 Char"/>
    <w:basedOn w:val="20"/>
    <w:link w:val="10"/>
    <w:qFormat/>
    <w:uiPriority w:val="9"/>
    <w:rPr>
      <w:rFonts w:asciiTheme="majorHAnsi" w:hAnsiTheme="majorHAnsi" w:eastAsiaTheme="majorEastAsia" w:cstheme="majorBidi"/>
      <w:i/>
      <w:iCs/>
      <w:color w:val="3F3F3F" w:themeColor="text1" w:themeTint="BF"/>
      <w:sz w:val="20"/>
      <w:szCs w:val="20"/>
    </w:rPr>
  </w:style>
  <w:style w:type="character" w:customStyle="1" w:styleId="36">
    <w:name w:val="副标题 Char"/>
    <w:basedOn w:val="20"/>
    <w:link w:val="16"/>
    <w:qFormat/>
    <w:uiPriority w:val="11"/>
    <w:rPr>
      <w:rFonts w:asciiTheme="majorHAnsi" w:hAnsiTheme="majorHAnsi" w:eastAsiaTheme="majorEastAsia" w:cstheme="majorBidi"/>
      <w:i/>
      <w:iCs/>
      <w:color w:val="4F81BD" w:themeColor="accent1"/>
      <w:spacing w:val="15"/>
      <w:sz w:val="24"/>
      <w:szCs w:val="24"/>
    </w:rPr>
  </w:style>
  <w:style w:type="paragraph" w:styleId="37">
    <w:name w:val="No Spacing"/>
    <w:link w:val="49"/>
    <w:qFormat/>
    <w:uiPriority w:val="1"/>
    <w:pPr>
      <w:spacing w:after="0" w:line="240" w:lineRule="auto"/>
    </w:pPr>
    <w:rPr>
      <w:rFonts w:asciiTheme="minorHAnsi" w:hAnsiTheme="minorHAnsi" w:eastAsiaTheme="minorEastAsia" w:cstheme="minorBidi"/>
      <w:sz w:val="22"/>
      <w:szCs w:val="22"/>
      <w:lang w:val="en-US" w:eastAsia="en-US" w:bidi="en-US"/>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color w:val="000000" w:themeColor="text1"/>
    </w:rPr>
  </w:style>
  <w:style w:type="character" w:customStyle="1" w:styleId="40">
    <w:name w:val="引用 Char"/>
    <w:basedOn w:val="20"/>
    <w:link w:val="39"/>
    <w:qFormat/>
    <w:uiPriority w:val="29"/>
    <w:rPr>
      <w:i/>
      <w:iCs/>
      <w:color w:val="000000" w:themeColor="text1"/>
    </w:rPr>
  </w:style>
  <w:style w:type="paragraph" w:styleId="41">
    <w:name w:val="Intense Quote"/>
    <w:basedOn w:val="1"/>
    <w:next w:val="1"/>
    <w:link w:val="42"/>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42">
    <w:name w:val="明显引用 Char"/>
    <w:basedOn w:val="20"/>
    <w:link w:val="41"/>
    <w:qFormat/>
    <w:uiPriority w:val="30"/>
    <w:rPr>
      <w:b/>
      <w:bCs/>
      <w:i/>
      <w:iCs/>
      <w:color w:val="4F81BD" w:themeColor="accent1"/>
    </w:rPr>
  </w:style>
  <w:style w:type="character" w:customStyle="1" w:styleId="43">
    <w:name w:val="Subtle Emphasis"/>
    <w:basedOn w:val="20"/>
    <w:qFormat/>
    <w:uiPriority w:val="19"/>
    <w:rPr>
      <w:i/>
      <w:iCs/>
      <w:color w:val="7F7F7F" w:themeColor="text1" w:themeTint="7F"/>
    </w:rPr>
  </w:style>
  <w:style w:type="character" w:customStyle="1" w:styleId="44">
    <w:name w:val="Intense Emphasis"/>
    <w:basedOn w:val="20"/>
    <w:qFormat/>
    <w:uiPriority w:val="21"/>
    <w:rPr>
      <w:b/>
      <w:bCs/>
      <w:i/>
      <w:iCs/>
      <w:color w:val="4F81BD" w:themeColor="accent1"/>
    </w:rPr>
  </w:style>
  <w:style w:type="character" w:customStyle="1" w:styleId="45">
    <w:name w:val="Subtle Reference"/>
    <w:basedOn w:val="20"/>
    <w:qFormat/>
    <w:uiPriority w:val="31"/>
    <w:rPr>
      <w:smallCaps/>
      <w:color w:val="C0504D" w:themeColor="accent2"/>
      <w:u w:val="single"/>
    </w:rPr>
  </w:style>
  <w:style w:type="character" w:customStyle="1" w:styleId="46">
    <w:name w:val="Intense Reference"/>
    <w:basedOn w:val="20"/>
    <w:qFormat/>
    <w:uiPriority w:val="32"/>
    <w:rPr>
      <w:b/>
      <w:bCs/>
      <w:smallCaps/>
      <w:color w:val="C0504D" w:themeColor="accent2"/>
      <w:spacing w:val="5"/>
      <w:u w:val="single"/>
    </w:rPr>
  </w:style>
  <w:style w:type="character" w:customStyle="1" w:styleId="47">
    <w:name w:val="Book Title"/>
    <w:basedOn w:val="20"/>
    <w:qFormat/>
    <w:uiPriority w:val="33"/>
    <w:rPr>
      <w:b/>
      <w:bCs/>
      <w:smallCaps/>
      <w:spacing w:val="5"/>
    </w:rPr>
  </w:style>
  <w:style w:type="paragraph" w:customStyle="1" w:styleId="48">
    <w:name w:val="TOC Heading"/>
    <w:basedOn w:val="2"/>
    <w:next w:val="1"/>
    <w:semiHidden/>
    <w:unhideWhenUsed/>
    <w:qFormat/>
    <w:uiPriority w:val="39"/>
    <w:pPr>
      <w:outlineLvl w:val="9"/>
    </w:pPr>
  </w:style>
  <w:style w:type="character" w:customStyle="1" w:styleId="49">
    <w:name w:val="无间隔 Char"/>
    <w:basedOn w:val="20"/>
    <w:link w:val="37"/>
    <w:qFormat/>
    <w:uiPriority w:val="1"/>
  </w:style>
  <w:style w:type="character" w:customStyle="1" w:styleId="50">
    <w:name w:val="批注框文本 Char"/>
    <w:basedOn w:val="20"/>
    <w:link w:val="13"/>
    <w:semiHidden/>
    <w:qFormat/>
    <w:uiPriority w:val="99"/>
    <w:rPr>
      <w:sz w:val="18"/>
      <w:szCs w:val="18"/>
    </w:rPr>
  </w:style>
  <w:style w:type="character" w:customStyle="1" w:styleId="51">
    <w:name w:val="文档结构图 Char"/>
    <w:basedOn w:val="20"/>
    <w:link w:val="12"/>
    <w:semiHidden/>
    <w:qFormat/>
    <w:uiPriority w:val="99"/>
    <w:rPr>
      <w:rFonts w:ascii="宋体" w:eastAsia="宋体"/>
      <w:sz w:val="18"/>
      <w:szCs w:val="18"/>
    </w:rPr>
  </w:style>
  <w:style w:type="character" w:customStyle="1" w:styleId="52">
    <w:name w:val="HTML 预设格式 Char"/>
    <w:basedOn w:val="20"/>
    <w:link w:val="17"/>
    <w:semiHidden/>
    <w:qFormat/>
    <w:uiPriority w:val="99"/>
    <w:rPr>
      <w:rFonts w:ascii="Courier New" w:hAnsi="Courier New" w:cs="Courier New"/>
      <w:sz w:val="2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winos</Company>
  <Pages>24</Pages>
  <Words>2640</Words>
  <Characters>15053</Characters>
  <Lines>125</Lines>
  <Paragraphs>35</Paragraphs>
  <TotalTime>1</TotalTime>
  <ScaleCrop>false</ScaleCrop>
  <LinksUpToDate>false</LinksUpToDate>
  <CharactersWithSpaces>17658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2018-11-06T17:11:00Z</dcterms:created>
  <dc:creator>pfx</dc:creator>
  <cp:lastModifiedBy>lixing</cp:lastModifiedBy>
  <dcterms:modified xsi:type="dcterms:W3CDTF">2020-03-01T13:55:22Z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