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B98" w:rsidRDefault="00000000">
      <w:pPr>
        <w:pStyle w:val="1"/>
        <w:rPr>
          <w:lang w:eastAsia="zh-CN"/>
        </w:rPr>
      </w:pPr>
      <w:bookmarkStart w:id="0" w:name="操作系统生产者消费者设计方案"/>
      <w:r>
        <w:rPr>
          <w:lang w:eastAsia="zh-CN"/>
        </w:rPr>
        <w:t>操作系统</w:t>
      </w:r>
      <w:r>
        <w:rPr>
          <w:lang w:eastAsia="zh-CN"/>
        </w:rPr>
        <w:t>_</w:t>
      </w:r>
      <w:r>
        <w:rPr>
          <w:lang w:eastAsia="zh-CN"/>
        </w:rPr>
        <w:t>生产者消费者设计方案</w:t>
      </w:r>
    </w:p>
    <w:p w:rsidR="003510C2" w:rsidRPr="003510C2" w:rsidRDefault="003510C2" w:rsidP="003510C2">
      <w:pPr>
        <w:pStyle w:val="a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152831</w:t>
      </w:r>
      <w:r>
        <w:rPr>
          <w:rFonts w:hint="eastAsia"/>
          <w:lang w:eastAsia="zh-CN"/>
        </w:rPr>
        <w:t>陈峥海</w:t>
      </w:r>
    </w:p>
    <w:p w:rsidR="00500B98" w:rsidRDefault="00000000">
      <w:pPr>
        <w:pStyle w:val="2"/>
      </w:pPr>
      <w:bookmarkStart w:id="1" w:name="X3b448b6735cb594a4538c3c1cbbe0b9c0023ea3"/>
      <w:r>
        <w:t>1.</w:t>
      </w:r>
      <w:r>
        <w:t>问题描述</w:t>
      </w:r>
    </w:p>
    <w:p w:rsidR="00500B9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有界缓冲区有</w:t>
      </w:r>
      <w:r>
        <w:rPr>
          <w:lang w:eastAsia="zh-CN"/>
        </w:rPr>
        <w:t>20</w:t>
      </w:r>
      <w:r>
        <w:rPr>
          <w:lang w:eastAsia="zh-CN"/>
        </w:rPr>
        <w:t>个存储单元，存取数据为</w:t>
      </w:r>
      <w:r>
        <w:rPr>
          <w:lang w:eastAsia="zh-CN"/>
        </w:rPr>
        <w:t>1-20</w:t>
      </w:r>
      <w:r>
        <w:rPr>
          <w:lang w:eastAsia="zh-CN"/>
        </w:rPr>
        <w:t>这</w:t>
      </w:r>
      <w:r>
        <w:rPr>
          <w:lang w:eastAsia="zh-CN"/>
        </w:rPr>
        <w:t>20</w:t>
      </w:r>
      <w:r>
        <w:rPr>
          <w:lang w:eastAsia="zh-CN"/>
        </w:rPr>
        <w:t>个整型数；</w:t>
      </w:r>
    </w:p>
    <w:p w:rsidR="00500B9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当生产者和消费者对有界缓冲区进行操作后</w:t>
      </w:r>
      <w:r>
        <w:rPr>
          <w:lang w:eastAsia="zh-CN"/>
        </w:rPr>
        <w:t>,</w:t>
      </w:r>
      <w:r>
        <w:rPr>
          <w:lang w:eastAsia="zh-CN"/>
        </w:rPr>
        <w:t>即时显示有界缓冲区的全部内容、当前位置、生产者</w:t>
      </w:r>
      <w:r>
        <w:rPr>
          <w:lang w:eastAsia="zh-CN"/>
        </w:rPr>
        <w:t>/</w:t>
      </w:r>
      <w:r>
        <w:rPr>
          <w:lang w:eastAsia="zh-CN"/>
        </w:rPr>
        <w:t>消费者进程的标识符；</w:t>
      </w:r>
    </w:p>
    <w:p w:rsidR="00500B98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生产者和消费者各有两个以上；</w:t>
      </w:r>
    </w:p>
    <w:p w:rsidR="00500B98" w:rsidRDefault="00000000">
      <w:pPr>
        <w:pStyle w:val="2"/>
        <w:rPr>
          <w:lang w:eastAsia="zh-CN"/>
        </w:rPr>
      </w:pPr>
      <w:bookmarkStart w:id="2" w:name="X27b5218c7e78a9e7faebc0697390bd2affdf58d"/>
      <w:bookmarkEnd w:id="1"/>
      <w:r>
        <w:rPr>
          <w:lang w:eastAsia="zh-CN"/>
        </w:rPr>
        <w:t xml:space="preserve">2. </w:t>
      </w:r>
      <w:r>
        <w:rPr>
          <w:lang w:eastAsia="zh-CN"/>
        </w:rPr>
        <w:t>运行环境</w:t>
      </w:r>
    </w:p>
    <w:p w:rsidR="00500B98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编译环境</w:t>
      </w:r>
      <w:r>
        <w:rPr>
          <w:lang w:eastAsia="zh-CN"/>
        </w:rPr>
        <w:t xml:space="preserve">: Visual Studio 2022 </w:t>
      </w:r>
    </w:p>
    <w:p w:rsidR="00500B98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编译器</w:t>
      </w:r>
      <w:r>
        <w:rPr>
          <w:lang w:eastAsia="zh-CN"/>
        </w:rPr>
        <w:t>: mingw64(Windows)</w:t>
      </w:r>
    </w:p>
    <w:p w:rsidR="00500B98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语言</w:t>
      </w:r>
      <w:r>
        <w:rPr>
          <w:b/>
          <w:bCs/>
          <w:lang w:eastAsia="zh-CN"/>
        </w:rPr>
        <w:t>: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c++</w:t>
      </w:r>
      <w:proofErr w:type="spellEnd"/>
    </w:p>
    <w:p w:rsidR="00500B98" w:rsidRDefault="00000000">
      <w:pPr>
        <w:pStyle w:val="2"/>
        <w:rPr>
          <w:lang w:eastAsia="zh-CN"/>
        </w:rPr>
      </w:pPr>
      <w:bookmarkStart w:id="3" w:name="Xaaa8d236c1c8c7578c1beda26a3dc0936c2c249"/>
      <w:bookmarkEnd w:id="2"/>
      <w:r>
        <w:rPr>
          <w:lang w:eastAsia="zh-CN"/>
        </w:rPr>
        <w:t>3.</w:t>
      </w:r>
      <w:r>
        <w:rPr>
          <w:lang w:eastAsia="zh-CN"/>
        </w:rPr>
        <w:t>问题解析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这是一个多线程问题，缓存区的大小是固定的。生产者的作用是生产数据并放入缓冲区，消费者的作用是消耗缓存区中的数据。对于这些线程来说，缓存区是一个共享的数据空间。而问题的关键在于：当缓存区满了，生产者不能进行生产；当缓存区为空，消费者不能进行消耗。</w:t>
      </w:r>
    </w:p>
    <w:p w:rsidR="00500B98" w:rsidRDefault="00000000">
      <w:pPr>
        <w:pStyle w:val="3"/>
        <w:rPr>
          <w:lang w:eastAsia="zh-CN"/>
        </w:rPr>
      </w:pPr>
      <w:bookmarkStart w:id="4" w:name="Xe7314b540e6290a596e5081103046da8e23ea7c"/>
      <w:r>
        <w:rPr>
          <w:lang w:eastAsia="zh-CN"/>
        </w:rPr>
        <w:t>3.1</w:t>
      </w:r>
      <w:r>
        <w:rPr>
          <w:lang w:eastAsia="zh-CN"/>
        </w:rPr>
        <w:t>缓存区设计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缓存区，我使用</w:t>
      </w:r>
      <w:r>
        <w:rPr>
          <w:shd w:val="clear" w:color="auto" w:fill="FFFF00"/>
          <w:lang w:eastAsia="zh-CN"/>
        </w:rPr>
        <w:t>队列</w:t>
      </w:r>
      <w:r>
        <w:rPr>
          <w:lang w:eastAsia="zh-CN"/>
        </w:rPr>
        <w:t>这一数据结构来存储。原因是队列是先进先出的逻辑，能使每一部分空间都拥有</w:t>
      </w:r>
      <w:r>
        <w:rPr>
          <w:lang w:eastAsia="zh-CN"/>
        </w:rPr>
        <w:t>“</w:t>
      </w:r>
      <w:r>
        <w:rPr>
          <w:lang w:eastAsia="zh-CN"/>
        </w:rPr>
        <w:t>平均的</w:t>
      </w:r>
      <w:r>
        <w:rPr>
          <w:lang w:eastAsia="zh-CN"/>
        </w:rPr>
        <w:t>”</w:t>
      </w:r>
      <w:r>
        <w:rPr>
          <w:lang w:eastAsia="zh-CN"/>
        </w:rPr>
        <w:t>被使用的概率。缓存区是被共享的，当有多个线程进行访问时，我们需要保证每一次访问都是唯一的，即一次只能有一个线程访问缓存区。如果一次有多个线程访问缓存区，那么很可能使得缓存区一次突然增加或消耗多个数据，导致溢出或异常消耗。怎么实现呢？就需要使用</w:t>
      </w:r>
      <w:r>
        <w:rPr>
          <w:shd w:val="clear" w:color="auto" w:fill="FFFF00"/>
          <w:lang w:eastAsia="zh-CN"/>
        </w:rPr>
        <w:t>互斥锁</w:t>
      </w:r>
      <w:r>
        <w:rPr>
          <w:shd w:val="clear" w:color="auto" w:fill="FFFF00"/>
          <w:lang w:eastAsia="zh-CN"/>
        </w:rPr>
        <w:t>mutex</w:t>
      </w:r>
      <w:r>
        <w:rPr>
          <w:shd w:val="clear" w:color="auto" w:fill="FFFF00"/>
          <w:lang w:eastAsia="zh-CN"/>
        </w:rPr>
        <w:t>来保证访问的唯一性</w:t>
      </w:r>
      <w:r>
        <w:rPr>
          <w:lang w:eastAsia="zh-CN"/>
        </w:rPr>
        <w:t>。</w:t>
      </w:r>
    </w:p>
    <w:p w:rsidR="00500B98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生产者生产的商品</w:t>
      </w:r>
      <w:r>
        <w:rPr>
          <w:lang w:eastAsia="zh-CN"/>
        </w:rPr>
        <w:t>push</w:t>
      </w:r>
      <w:r>
        <w:rPr>
          <w:lang w:eastAsia="zh-CN"/>
        </w:rPr>
        <w:t>到队列之中，而消费者消费之后，队列进行</w:t>
      </w:r>
      <w:r>
        <w:rPr>
          <w:lang w:eastAsia="zh-CN"/>
        </w:rPr>
        <w:t>pop</w:t>
      </w:r>
      <w:r>
        <w:rPr>
          <w:lang w:eastAsia="zh-CN"/>
        </w:rPr>
        <w:t>操作</w:t>
      </w:r>
    </w:p>
    <w:p w:rsidR="00500B98" w:rsidRDefault="00000000">
      <w:pPr>
        <w:pStyle w:val="3"/>
        <w:rPr>
          <w:lang w:eastAsia="zh-CN"/>
        </w:rPr>
      </w:pPr>
      <w:bookmarkStart w:id="5" w:name="X7c3831a61a98c40e713f801504c2d535d4236b1"/>
      <w:bookmarkEnd w:id="4"/>
      <w:r>
        <w:rPr>
          <w:lang w:eastAsia="zh-CN"/>
        </w:rPr>
        <w:t>3.2</w:t>
      </w:r>
      <w:r>
        <w:rPr>
          <w:lang w:eastAsia="zh-CN"/>
        </w:rPr>
        <w:t>多线程控制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当某个生产者线程获得了锁，却发现缓存区已经满了，那么它就应该将缓存区的使用权移交出来，进入等待队列，直到被唤醒。实现此过程，需要使用</w:t>
      </w:r>
      <w:r>
        <w:rPr>
          <w:shd w:val="clear" w:color="auto" w:fill="FFFF00"/>
          <w:lang w:eastAsia="zh-CN"/>
        </w:rPr>
        <w:t>条件变量</w:t>
      </w:r>
      <w:r>
        <w:rPr>
          <w:lang w:eastAsia="zh-CN"/>
        </w:rPr>
        <w:t>（对于</w:t>
      </w:r>
      <w:proofErr w:type="spellStart"/>
      <w:r>
        <w:rPr>
          <w:lang w:eastAsia="zh-CN"/>
        </w:rPr>
        <w:t>condition_variable</w:t>
      </w:r>
      <w:proofErr w:type="spellEnd"/>
      <w:r>
        <w:rPr>
          <w:lang w:eastAsia="zh-CN"/>
        </w:rPr>
        <w:t>，其作用是用来同步线程，它能使当前线程进入</w:t>
      </w:r>
      <w:r>
        <w:rPr>
          <w:lang w:eastAsia="zh-CN"/>
        </w:rPr>
        <w:t>wait</w:t>
      </w:r>
      <w:r>
        <w:rPr>
          <w:lang w:eastAsia="zh-CN"/>
        </w:rPr>
        <w:t>状态，即释放使用的互斥锁，直到被</w:t>
      </w:r>
      <w:r>
        <w:rPr>
          <w:lang w:eastAsia="zh-CN"/>
        </w:rPr>
        <w:t>notify</w:t>
      </w:r>
      <w:r>
        <w:rPr>
          <w:lang w:eastAsia="zh-CN"/>
        </w:rPr>
        <w:t>来重新获取互斥锁的使用权）。逻辑为若此时缓存区已满，则用</w:t>
      </w:r>
      <w:proofErr w:type="spellStart"/>
      <w:r>
        <w:rPr>
          <w:lang w:eastAsia="zh-CN"/>
        </w:rPr>
        <w:t>condProducer.wait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lockerProducer</w:t>
      </w:r>
      <w:proofErr w:type="spellEnd"/>
      <w:r>
        <w:rPr>
          <w:lang w:eastAsia="zh-CN"/>
        </w:rPr>
        <w:t>)</w:t>
      </w:r>
      <w:r>
        <w:rPr>
          <w:lang w:eastAsia="zh-CN"/>
        </w:rPr>
        <w:t>释放缓存区资源，使</w:t>
      </w:r>
      <w:r>
        <w:rPr>
          <w:lang w:eastAsia="zh-CN"/>
        </w:rPr>
        <w:lastRenderedPageBreak/>
        <w:t>得别的线程获得互斥锁（若是生产者线程获得，则其也进入</w:t>
      </w:r>
      <w:r>
        <w:rPr>
          <w:lang w:eastAsia="zh-CN"/>
        </w:rPr>
        <w:t>wait</w:t>
      </w:r>
      <w:r>
        <w:rPr>
          <w:lang w:eastAsia="zh-CN"/>
        </w:rPr>
        <w:t>状态；若是消费者线程，则可以进行消费了）。消费者线程同理。</w:t>
      </w:r>
    </w:p>
    <w:p w:rsidR="00500B98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当任意生产者生产完毕后，就唤醒</w:t>
      </w:r>
      <w:r>
        <w:rPr>
          <w:lang w:eastAsia="zh-CN"/>
        </w:rPr>
        <w:t>notify</w:t>
      </w:r>
      <w:r>
        <w:rPr>
          <w:lang w:eastAsia="zh-CN"/>
        </w:rPr>
        <w:t>一个消费者的条件变量（可能并没有在等待队列的消费者线程，但这样能保证如果有的话，一定会被唤醒）。消费者线程同理。</w:t>
      </w:r>
    </w:p>
    <w:p w:rsidR="00500B98" w:rsidRDefault="00000000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具体实现代码如下</w:t>
      </w:r>
    </w:p>
    <w:p w:rsidR="00500B98" w:rsidRDefault="00000000" w:rsidP="00EF193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rPr>
          <w:lang w:eastAsia="zh-CN"/>
        </w:rPr>
      </w:pPr>
      <w:proofErr w:type="spellStart"/>
      <w:r>
        <w:rPr>
          <w:rStyle w:val="NormalTok"/>
          <w:lang w:eastAsia="zh-CN"/>
        </w:rPr>
        <w:t>condition_variable</w:t>
      </w:r>
      <w:proofErr w:type="spellEnd"/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condProducer</w:t>
      </w:r>
      <w:proofErr w:type="spellEnd"/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condition_variable</w:t>
      </w:r>
      <w:proofErr w:type="spellEnd"/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condConsumer</w:t>
      </w:r>
      <w:proofErr w:type="spellEnd"/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ProducerActor</w:t>
      </w:r>
      <w:proofErr w:type="spellEnd"/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unique_lock</w:t>
      </w:r>
      <w:proofErr w:type="spellEnd"/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>mutex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lockerProducer</w:t>
      </w:r>
      <w:proofErr w:type="spellEnd"/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);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创建锁，保证缓存区的访问是互斥的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ControlFlowTok"/>
          <w:lang w:eastAsia="zh-CN"/>
        </w:rPr>
        <w:t>while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proofErr w:type="spellStart"/>
      <w:r>
        <w:rPr>
          <w:rStyle w:val="NormalTok"/>
          <w:lang w:eastAsia="zh-CN"/>
        </w:rPr>
        <w:t>Q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size</w:t>
      </w:r>
      <w:proofErr w:type="spellEnd"/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&gt;=</w:t>
      </w:r>
      <w:r>
        <w:rPr>
          <w:rStyle w:val="NormalTok"/>
          <w:lang w:eastAsia="zh-CN"/>
        </w:rPr>
        <w:t xml:space="preserve"> MAX_CACHE_LENGTH</w:t>
      </w:r>
      <w:r>
        <w:rPr>
          <w:rStyle w:val="OperatorTok"/>
          <w:lang w:eastAsia="zh-CN"/>
        </w:rPr>
        <w:t>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当前缓存区已经满了，那么该进程需要被暂停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cout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当前缓冲区已满，等待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endl</w:t>
      </w:r>
      <w:proofErr w:type="spellEnd"/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condProducer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wait</w:t>
      </w:r>
      <w:proofErr w:type="spellEnd"/>
      <w:r>
        <w:rPr>
          <w:rStyle w:val="OperatorTok"/>
          <w:lang w:eastAsia="zh-CN"/>
        </w:rPr>
        <w:t>(</w:t>
      </w:r>
      <w:proofErr w:type="spellStart"/>
      <w:r>
        <w:rPr>
          <w:rStyle w:val="NormalTok"/>
          <w:lang w:eastAsia="zh-CN"/>
        </w:rPr>
        <w:t>lockerProducer</w:t>
      </w:r>
      <w:proofErr w:type="spellEnd"/>
      <w:r>
        <w:rPr>
          <w:rStyle w:val="OperatorTok"/>
          <w:lang w:eastAsia="zh-CN"/>
        </w:rPr>
        <w:t>);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先释放互斥锁，等待被唤醒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生产商品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  <w:t xml:space="preserve">ID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ID </w:t>
      </w:r>
      <w:r>
        <w:rPr>
          <w:rStyle w:val="OperatorTok"/>
          <w:lang w:eastAsia="zh-CN"/>
        </w:rPr>
        <w:t>%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20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+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1</w:t>
      </w:r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  <w:t xml:space="preserve">Product temp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ID</w:t>
      </w:r>
      <w:r>
        <w:rPr>
          <w:rStyle w:val="OperatorTok"/>
          <w:lang w:eastAsia="zh-CN"/>
        </w:rPr>
        <w:t>,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"***"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};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Q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push</w:t>
      </w:r>
      <w:proofErr w:type="spellEnd"/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temp</w:t>
      </w:r>
      <w:r>
        <w:rPr>
          <w:rStyle w:val="OperatorTok"/>
          <w:lang w:eastAsia="zh-CN"/>
        </w:rPr>
        <w:t>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condConsumer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notify_one</w:t>
      </w:r>
      <w:proofErr w:type="spellEnd"/>
      <w:r>
        <w:rPr>
          <w:rStyle w:val="OperatorTok"/>
          <w:lang w:eastAsia="zh-CN"/>
        </w:rPr>
        <w:t>();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DataTypeTok"/>
          <w:lang w:eastAsia="zh-CN"/>
        </w:rPr>
        <w:t>void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ConsumerActor</w:t>
      </w:r>
      <w:proofErr w:type="spellEnd"/>
      <w:r>
        <w:rPr>
          <w:rStyle w:val="OperatorTok"/>
          <w:lang w:eastAsia="zh-CN"/>
        </w:rPr>
        <w:t>()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unique_lock</w:t>
      </w:r>
      <w:proofErr w:type="spellEnd"/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>mutex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lockerConsumer</w:t>
      </w:r>
      <w:proofErr w:type="spellEnd"/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);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创建锁，保证缓存区的访问是互斥的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ControlFlowTok"/>
          <w:lang w:eastAsia="zh-CN"/>
        </w:rPr>
        <w:t>while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(</w:t>
      </w:r>
      <w:proofErr w:type="spellStart"/>
      <w:r>
        <w:rPr>
          <w:rStyle w:val="NormalTok"/>
          <w:lang w:eastAsia="zh-CN"/>
        </w:rPr>
        <w:t>Q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empty</w:t>
      </w:r>
      <w:proofErr w:type="spellEnd"/>
      <w:r>
        <w:rPr>
          <w:rStyle w:val="OperatorTok"/>
          <w:lang w:eastAsia="zh-CN"/>
        </w:rPr>
        <w:t>())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{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cout</w:t>
      </w:r>
      <w:proofErr w:type="spellEnd"/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</w:t>
      </w:r>
      <w:r>
        <w:rPr>
          <w:rStyle w:val="StringTok"/>
          <w:lang w:eastAsia="zh-CN"/>
        </w:rPr>
        <w:t>"</w:t>
      </w:r>
      <w:r>
        <w:rPr>
          <w:rStyle w:val="StringTok"/>
          <w:lang w:eastAsia="zh-CN"/>
        </w:rPr>
        <w:t>当前缓存区是空的，等待</w:t>
      </w:r>
      <w:r>
        <w:rPr>
          <w:rStyle w:val="StringTok"/>
          <w:lang w:eastAsia="zh-CN"/>
        </w:rPr>
        <w:t>"</w:t>
      </w:r>
      <w:r>
        <w:rPr>
          <w:rStyle w:val="NormalTok"/>
          <w:lang w:eastAsia="zh-CN"/>
        </w:rPr>
        <w:t xml:space="preserve"> </w:t>
      </w:r>
      <w:r>
        <w:rPr>
          <w:rStyle w:val="OperatorTok"/>
          <w:lang w:eastAsia="zh-CN"/>
        </w:rPr>
        <w:t>&lt;&lt;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endl</w:t>
      </w:r>
      <w:proofErr w:type="spellEnd"/>
      <w:r>
        <w:rPr>
          <w:rStyle w:val="OperatorTok"/>
          <w:lang w:eastAsia="zh-CN"/>
        </w:rPr>
        <w:t>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当前缓存区是空的了，那么该进程需要被暂停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condConsumer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wait</w:t>
      </w:r>
      <w:proofErr w:type="spellEnd"/>
      <w:r>
        <w:rPr>
          <w:rStyle w:val="OperatorTok"/>
          <w:lang w:eastAsia="zh-CN"/>
        </w:rPr>
        <w:t>(</w:t>
      </w:r>
      <w:proofErr w:type="spellStart"/>
      <w:r>
        <w:rPr>
          <w:rStyle w:val="NormalTok"/>
          <w:lang w:eastAsia="zh-CN"/>
        </w:rPr>
        <w:t>lockerConsumer</w:t>
      </w:r>
      <w:proofErr w:type="spellEnd"/>
      <w:r>
        <w:rPr>
          <w:rStyle w:val="OperatorTok"/>
          <w:lang w:eastAsia="zh-CN"/>
        </w:rPr>
        <w:t>);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先释放互斥锁，等待被唤醒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OperatorTok"/>
          <w:lang w:eastAsia="zh-CN"/>
        </w:rPr>
        <w:t>}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消耗商品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  <w:t xml:space="preserve">Product temp </w:t>
      </w:r>
      <w:r>
        <w:rPr>
          <w:rStyle w:val="OperatorTok"/>
          <w:lang w:eastAsia="zh-CN"/>
        </w:rPr>
        <w:t>=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Q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front</w:t>
      </w:r>
      <w:proofErr w:type="spellEnd"/>
      <w:r>
        <w:rPr>
          <w:rStyle w:val="OperatorTok"/>
          <w:lang w:eastAsia="zh-CN"/>
        </w:rPr>
        <w:t>();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Q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pop</w:t>
      </w:r>
      <w:proofErr w:type="spellEnd"/>
      <w:r>
        <w:rPr>
          <w:rStyle w:val="OperatorTok"/>
          <w:lang w:eastAsia="zh-CN"/>
        </w:rPr>
        <w:t>();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NormalTok"/>
          <w:lang w:eastAsia="zh-CN"/>
        </w:rPr>
        <w:tab/>
      </w:r>
      <w:proofErr w:type="spellStart"/>
      <w:r>
        <w:rPr>
          <w:rStyle w:val="NormalTok"/>
          <w:lang w:eastAsia="zh-CN"/>
        </w:rPr>
        <w:t>condProducer</w:t>
      </w:r>
      <w:r>
        <w:rPr>
          <w:rStyle w:val="OperatorTok"/>
          <w:lang w:eastAsia="zh-CN"/>
        </w:rPr>
        <w:t>.</w:t>
      </w:r>
      <w:r>
        <w:rPr>
          <w:rStyle w:val="NormalTok"/>
          <w:lang w:eastAsia="zh-CN"/>
        </w:rPr>
        <w:t>notify_one</w:t>
      </w:r>
      <w:proofErr w:type="spellEnd"/>
      <w:r>
        <w:rPr>
          <w:rStyle w:val="OperatorTok"/>
          <w:lang w:eastAsia="zh-CN"/>
        </w:rPr>
        <w:t>();</w:t>
      </w:r>
      <w:r>
        <w:rPr>
          <w:rStyle w:val="NormalTok"/>
          <w:lang w:eastAsia="zh-CN"/>
        </w:rPr>
        <w:t xml:space="preserve"> </w:t>
      </w:r>
      <w:r>
        <w:rPr>
          <w:lang w:eastAsia="zh-CN"/>
        </w:rPr>
        <w:br/>
      </w:r>
      <w:r>
        <w:rPr>
          <w:rStyle w:val="OperatorTok"/>
          <w:lang w:eastAsia="zh-CN"/>
        </w:rPr>
        <w:t>}</w:t>
      </w:r>
    </w:p>
    <w:p w:rsidR="00500B98" w:rsidRDefault="00000000">
      <w:pPr>
        <w:pStyle w:val="3"/>
        <w:rPr>
          <w:lang w:eastAsia="zh-CN"/>
        </w:rPr>
      </w:pPr>
      <w:bookmarkStart w:id="6" w:name="X9a9d706ad4a0eff17cf735b47439896326478c0"/>
      <w:bookmarkEnd w:id="5"/>
      <w:r>
        <w:rPr>
          <w:lang w:eastAsia="zh-CN"/>
        </w:rPr>
        <w:t xml:space="preserve">3.3 </w:t>
      </w:r>
      <w:r>
        <w:rPr>
          <w:lang w:eastAsia="zh-CN"/>
        </w:rPr>
        <w:t>互斥锁的使用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metux</w:t>
      </w:r>
      <w:proofErr w:type="spellEnd"/>
      <w:r>
        <w:rPr>
          <w:lang w:eastAsia="zh-CN"/>
        </w:rPr>
        <w:t>用来对缓存区进行访问控制，有上锁和解锁两个步骤，这里使用</w:t>
      </w:r>
      <w:proofErr w:type="spellStart"/>
      <w:r>
        <w:rPr>
          <w:lang w:eastAsia="zh-CN"/>
        </w:rPr>
        <w:t>unique_lock</w:t>
      </w:r>
      <w:proofErr w:type="spellEnd"/>
      <w:r>
        <w:rPr>
          <w:lang w:eastAsia="zh-CN"/>
        </w:rPr>
        <w:t>进行所有权的转移，它能自动管理</w:t>
      </w:r>
      <w:r>
        <w:rPr>
          <w:lang w:eastAsia="zh-CN"/>
        </w:rPr>
        <w:t>mutex</w:t>
      </w:r>
      <w:r>
        <w:rPr>
          <w:lang w:eastAsia="zh-CN"/>
        </w:rPr>
        <w:t>的上锁和解锁。</w:t>
      </w:r>
    </w:p>
    <w:p w:rsidR="00500B98" w:rsidRDefault="00000000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mutex m</w:t>
      </w:r>
      <w:r>
        <w:rPr>
          <w:rStyle w:val="OperatorTok"/>
          <w:lang w:eastAsia="zh-CN"/>
        </w:rPr>
        <w:t>;</w:t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缓存区的访问是互斥操作，即一个只能由一个进程访问</w:t>
      </w:r>
      <w:r>
        <w:rPr>
          <w:rStyle w:val="CommentTok"/>
          <w:lang w:eastAsia="zh-CN"/>
        </w:rPr>
        <w:t xml:space="preserve"> </w:t>
      </w:r>
      <w:r>
        <w:rPr>
          <w:lang w:eastAsia="zh-CN"/>
        </w:rPr>
        <w:br/>
      </w:r>
      <w:proofErr w:type="spellStart"/>
      <w:r>
        <w:rPr>
          <w:rStyle w:val="NormalTok"/>
          <w:lang w:eastAsia="zh-CN"/>
        </w:rPr>
        <w:t>unique_lock</w:t>
      </w:r>
      <w:proofErr w:type="spellEnd"/>
      <w:r>
        <w:rPr>
          <w:rStyle w:val="OperatorTok"/>
          <w:lang w:eastAsia="zh-CN"/>
        </w:rPr>
        <w:t>&lt;</w:t>
      </w:r>
      <w:r>
        <w:rPr>
          <w:rStyle w:val="NormalTok"/>
          <w:lang w:eastAsia="zh-CN"/>
        </w:rPr>
        <w:t>mutex</w:t>
      </w:r>
      <w:r>
        <w:rPr>
          <w:rStyle w:val="OperatorTok"/>
          <w:lang w:eastAsia="zh-CN"/>
        </w:rPr>
        <w:t>&gt;</w:t>
      </w:r>
      <w:r>
        <w:rPr>
          <w:rStyle w:val="NormalTok"/>
          <w:lang w:eastAsia="zh-CN"/>
        </w:rPr>
        <w:t xml:space="preserve"> </w:t>
      </w:r>
      <w:proofErr w:type="spellStart"/>
      <w:r>
        <w:rPr>
          <w:rStyle w:val="NormalTok"/>
          <w:lang w:eastAsia="zh-CN"/>
        </w:rPr>
        <w:t>lockerConsumer</w:t>
      </w:r>
      <w:proofErr w:type="spellEnd"/>
      <w:r>
        <w:rPr>
          <w:rStyle w:val="OperatorTok"/>
          <w:lang w:eastAsia="zh-CN"/>
        </w:rPr>
        <w:t>(</w:t>
      </w:r>
      <w:r>
        <w:rPr>
          <w:rStyle w:val="NormalTok"/>
          <w:lang w:eastAsia="zh-CN"/>
        </w:rPr>
        <w:t>m</w:t>
      </w:r>
      <w:r>
        <w:rPr>
          <w:rStyle w:val="OperatorTok"/>
          <w:lang w:eastAsia="zh-CN"/>
        </w:rPr>
        <w:t>);</w:t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创建锁，保证缓存区的访问是互斥的</w:t>
      </w:r>
    </w:p>
    <w:p w:rsidR="00500B98" w:rsidRDefault="00000000">
      <w:pPr>
        <w:pStyle w:val="2"/>
        <w:rPr>
          <w:lang w:eastAsia="zh-CN"/>
        </w:rPr>
      </w:pPr>
      <w:bookmarkStart w:id="7" w:name="X765805dd99a5f6d949c7f2b02e34a77b4cc79f7"/>
      <w:bookmarkEnd w:id="3"/>
      <w:bookmarkEnd w:id="6"/>
      <w:r>
        <w:rPr>
          <w:lang w:eastAsia="zh-CN"/>
        </w:rPr>
        <w:lastRenderedPageBreak/>
        <w:t>4.</w:t>
      </w:r>
      <w:r>
        <w:rPr>
          <w:lang w:eastAsia="zh-CN"/>
        </w:rPr>
        <w:t>实现</w:t>
      </w:r>
    </w:p>
    <w:p w:rsidR="00500B98" w:rsidRDefault="00000000">
      <w:pPr>
        <w:pStyle w:val="3"/>
        <w:rPr>
          <w:lang w:eastAsia="zh-CN"/>
        </w:rPr>
      </w:pPr>
      <w:bookmarkStart w:id="8" w:name="Xd3f9830520e44dac345266bd87688bff16dd16c"/>
      <w:r>
        <w:rPr>
          <w:lang w:eastAsia="zh-CN"/>
        </w:rPr>
        <w:t>4.1</w:t>
      </w:r>
      <w:r>
        <w:rPr>
          <w:lang w:eastAsia="zh-CN"/>
        </w:rPr>
        <w:t>界面与初始输入</w:t>
      </w:r>
      <w:r>
        <w:rPr>
          <w:lang w:eastAsia="zh-CN"/>
        </w:rPr>
        <w:t xml:space="preserve"> 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>首先进行生产者和消费者数量的输入，之后绘制</w:t>
      </w:r>
      <w:r>
        <w:rPr>
          <w:lang w:eastAsia="zh-CN"/>
        </w:rPr>
        <w:t>20</w:t>
      </w:r>
      <w:r>
        <w:rPr>
          <w:lang w:eastAsia="zh-CN"/>
        </w:rPr>
        <w:t>的方块代表缓存区的</w:t>
      </w:r>
      <w:r>
        <w:rPr>
          <w:lang w:eastAsia="zh-CN"/>
        </w:rPr>
        <w:t>20</w:t>
      </w:r>
      <w:r>
        <w:rPr>
          <w:lang w:eastAsia="zh-CN"/>
        </w:rPr>
        <w:t>个资源，当某个资源被使用则将其标红，反之则为灰色。这里使用</w:t>
      </w:r>
      <w:proofErr w:type="spellStart"/>
      <w:r>
        <w:rPr>
          <w:lang w:eastAsia="zh-CN"/>
        </w:rPr>
        <w:t>easyX</w:t>
      </w:r>
      <w:proofErr w:type="spellEnd"/>
      <w:r>
        <w:rPr>
          <w:lang w:eastAsia="zh-CN"/>
        </w:rPr>
        <w:t>进行简单的图形绘制。</w:t>
      </w:r>
    </w:p>
    <w:p w:rsidR="00500B98" w:rsidRDefault="00000000" w:rsidP="00EF193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</w:pP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请输入生产者的数量</w:t>
      </w:r>
      <w:proofErr w:type="spellEnd"/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cin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producerNum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请输入消费者的数量：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cin </w:t>
      </w:r>
      <w:r>
        <w:rPr>
          <w:rStyle w:val="OperatorTok"/>
        </w:rPr>
        <w:t>&gt;&gt;</w:t>
      </w:r>
      <w:r>
        <w:rPr>
          <w:rStyle w:val="NormalTok"/>
        </w:rPr>
        <w:t xml:space="preserve"> consumerNum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draw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//1</w:t>
      </w:r>
      <w:r>
        <w:rPr>
          <w:rStyle w:val="CommentTok"/>
        </w:rPr>
        <w:t>行</w:t>
      </w:r>
      <w:r>
        <w:rPr>
          <w:rStyle w:val="CommentTok"/>
        </w:rPr>
        <w:t>20</w:t>
      </w:r>
      <w:r>
        <w:rPr>
          <w:rStyle w:val="CommentTok"/>
        </w:rPr>
        <w:t>列的图像</w:t>
      </w:r>
      <w:r>
        <w:rPr>
          <w:rStyle w:val="Comment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draw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initgraph</w:t>
      </w:r>
      <w:r>
        <w:rPr>
          <w:rStyle w:val="OperatorTok"/>
        </w:rPr>
        <w:t>(</w:t>
      </w:r>
      <w:r>
        <w:rPr>
          <w:rStyle w:val="NormalTok"/>
        </w:rPr>
        <w:t>WINDOW_WIDTH</w:t>
      </w:r>
      <w:r>
        <w:rPr>
          <w:rStyle w:val="OperatorTok"/>
        </w:rPr>
        <w:t>,</w:t>
      </w:r>
      <w:r>
        <w:rPr>
          <w:rStyle w:val="NormalTok"/>
        </w:rPr>
        <w:t xml:space="preserve"> WINDOW_HEIGHT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setbkcolor</w:t>
      </w:r>
      <w:r>
        <w:rPr>
          <w:rStyle w:val="OperatorTok"/>
        </w:rPr>
        <w:t>(</w:t>
      </w:r>
      <w:r>
        <w:rPr>
          <w:rStyle w:val="NormalTok"/>
        </w:rPr>
        <w:t>WHITE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cleardevice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draw cells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row </w:t>
      </w:r>
      <w:r>
        <w:rPr>
          <w:rStyle w:val="OperatorTok"/>
        </w:rPr>
        <w:t>&lt;=</w:t>
      </w:r>
      <w:r>
        <w:rPr>
          <w:rStyle w:val="NormalTok"/>
        </w:rPr>
        <w:t xml:space="preserve"> ROWS</w:t>
      </w:r>
      <w:r>
        <w:rPr>
          <w:rStyle w:val="OperatorTok"/>
        </w:rPr>
        <w:t>;</w:t>
      </w:r>
      <w:r>
        <w:rPr>
          <w:rStyle w:val="NormalTok"/>
        </w:rPr>
        <w:t xml:space="preserve"> row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col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col </w:t>
      </w:r>
      <w:r>
        <w:rPr>
          <w:rStyle w:val="OperatorTok"/>
        </w:rPr>
        <w:t>&lt;=</w:t>
      </w:r>
      <w:r>
        <w:rPr>
          <w:rStyle w:val="NormalTok"/>
        </w:rPr>
        <w:t xml:space="preserve"> COLS</w:t>
      </w:r>
      <w:r>
        <w:rPr>
          <w:rStyle w:val="OperatorTok"/>
        </w:rPr>
        <w:t>;</w:t>
      </w:r>
      <w:r>
        <w:rPr>
          <w:rStyle w:val="NormalTok"/>
        </w:rPr>
        <w:t xml:space="preserve"> col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DrawCell</w:t>
      </w:r>
      <w:r>
        <w:rPr>
          <w:rStyle w:val="OperatorTok"/>
        </w:rPr>
        <w:t>(</w:t>
      </w:r>
      <w:r>
        <w:rPr>
          <w:rStyle w:val="NormalTok"/>
        </w:rPr>
        <w:t>row</w:t>
      </w:r>
      <w:r>
        <w:rPr>
          <w:rStyle w:val="OperatorTok"/>
        </w:rPr>
        <w:t>,</w:t>
      </w:r>
      <w:r>
        <w:rPr>
          <w:rStyle w:val="NormalTok"/>
        </w:rPr>
        <w:t xml:space="preserve"> col</w:t>
      </w:r>
      <w:r>
        <w:rPr>
          <w:rStyle w:val="OperatorTok"/>
        </w:rPr>
        <w:t>,</w:t>
      </w:r>
      <w:r>
        <w:rPr>
          <w:rStyle w:val="NormalTok"/>
        </w:rPr>
        <w:t xml:space="preserve"> LIGHTGRAY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500B98" w:rsidRDefault="00500B98">
      <w:pPr>
        <w:pStyle w:val="FirstParagraph"/>
      </w:pPr>
    </w:p>
    <w:p w:rsidR="00500B98" w:rsidRDefault="00000000">
      <w:pPr>
        <w:pStyle w:val="3"/>
        <w:rPr>
          <w:lang w:eastAsia="zh-CN"/>
        </w:rPr>
      </w:pPr>
      <w:bookmarkStart w:id="9" w:name="X5b80ad16805eb2dd1d5cb01961035ea2d2457b8"/>
      <w:bookmarkEnd w:id="8"/>
      <w:r>
        <w:rPr>
          <w:lang w:eastAsia="zh-CN"/>
        </w:rPr>
        <w:t>4.2</w:t>
      </w:r>
      <w:r>
        <w:rPr>
          <w:lang w:eastAsia="zh-CN"/>
        </w:rPr>
        <w:t>输出与界面更改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为了使线程的进行更加直观，在命令行会输出各个线程和缓存区的情况，而生产者和消费者生产或消费之后，会调用相关的函数更改界面。</w:t>
      </w:r>
    </w:p>
    <w:p w:rsidR="00500B98" w:rsidRDefault="00000000">
      <w:pPr>
        <w:pStyle w:val="a0"/>
      </w:pPr>
      <w:r>
        <w:rPr>
          <w:noProof/>
        </w:rPr>
        <w:lastRenderedPageBreak/>
        <w:drawing>
          <wp:inline distT="0" distB="0" distL="0" distR="0">
            <wp:extent cx="5334000" cy="3524186"/>
            <wp:effectExtent l="0" t="0" r="0" b="0"/>
            <wp:docPr id="2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OperatingSystem\homework--program\assets\image-2023050717443700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98" w:rsidRDefault="00000000" w:rsidP="00EF193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</w:pPr>
      <w:r>
        <w:rPr>
          <w:rStyle w:val="DataTypeTok"/>
        </w:rPr>
        <w:t>void</w:t>
      </w:r>
      <w:r>
        <w:rPr>
          <w:rStyle w:val="NormalTok"/>
        </w:rPr>
        <w:t xml:space="preserve"> SetCellRed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CELL_SIZE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row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CELL_SIZE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+</w:t>
      </w:r>
      <w:r>
        <w:rPr>
          <w:rStyle w:val="NormalTok"/>
        </w:rPr>
        <w:t xml:space="preserve"> CELL_SIZE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bottom </w:t>
      </w:r>
      <w:r>
        <w:rPr>
          <w:rStyle w:val="OperatorTok"/>
        </w:rPr>
        <w:t>=</w:t>
      </w:r>
      <w:r>
        <w:rPr>
          <w:rStyle w:val="NormalTok"/>
        </w:rPr>
        <w:t xml:space="preserve"> top </w:t>
      </w:r>
      <w:r>
        <w:rPr>
          <w:rStyle w:val="OperatorTok"/>
        </w:rPr>
        <w:t>+</w:t>
      </w:r>
      <w:r>
        <w:rPr>
          <w:rStyle w:val="NormalTok"/>
        </w:rPr>
        <w:t xml:space="preserve"> CELL_SIZE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setfillcolor</w:t>
      </w:r>
      <w:r>
        <w:rPr>
          <w:rStyle w:val="OperatorTok"/>
        </w:rPr>
        <w:t>(</w:t>
      </w:r>
      <w:r>
        <w:rPr>
          <w:rStyle w:val="NormalTok"/>
        </w:rPr>
        <w:t>RED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solidrectangle</w:t>
      </w:r>
      <w:r>
        <w:rPr>
          <w:rStyle w:val="OperatorTok"/>
        </w:rPr>
        <w:t>(</w:t>
      </w:r>
      <w:r>
        <w:rPr>
          <w:rStyle w:val="NormalTok"/>
        </w:rPr>
        <w:t>left</w:t>
      </w:r>
      <w:r>
        <w:rPr>
          <w:rStyle w:val="OperatorTok"/>
        </w:rPr>
        <w:t>,</w:t>
      </w:r>
      <w:r>
        <w:rPr>
          <w:rStyle w:val="NormalTok"/>
        </w:rPr>
        <w:t xml:space="preserve"> top</w:t>
      </w:r>
      <w:r>
        <w:rPr>
          <w:rStyle w:val="OperatorTok"/>
        </w:rPr>
        <w:t>,</w:t>
      </w:r>
      <w:r>
        <w:rPr>
          <w:rStyle w:val="NormalTok"/>
        </w:rPr>
        <w:t xml:space="preserve"> right</w:t>
      </w:r>
      <w:r>
        <w:rPr>
          <w:rStyle w:val="OperatorTok"/>
        </w:rPr>
        <w:t>,</w:t>
      </w:r>
      <w:r>
        <w:rPr>
          <w:rStyle w:val="NormalTok"/>
        </w:rPr>
        <w:t xml:space="preserve"> bottom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SetCellGray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row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left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col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CELL_SIZE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row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CELL_SIZE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MARGIN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right </w:t>
      </w:r>
      <w:r>
        <w:rPr>
          <w:rStyle w:val="OperatorTok"/>
        </w:rPr>
        <w:t>=</w:t>
      </w:r>
      <w:r>
        <w:rPr>
          <w:rStyle w:val="NormalTok"/>
        </w:rPr>
        <w:t xml:space="preserve"> left </w:t>
      </w:r>
      <w:r>
        <w:rPr>
          <w:rStyle w:val="OperatorTok"/>
        </w:rPr>
        <w:t>+</w:t>
      </w:r>
      <w:r>
        <w:rPr>
          <w:rStyle w:val="NormalTok"/>
        </w:rPr>
        <w:t xml:space="preserve"> CELL_SIZE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bottom </w:t>
      </w:r>
      <w:r>
        <w:rPr>
          <w:rStyle w:val="OperatorTok"/>
        </w:rPr>
        <w:t>=</w:t>
      </w:r>
      <w:r>
        <w:rPr>
          <w:rStyle w:val="NormalTok"/>
        </w:rPr>
        <w:t xml:space="preserve"> top </w:t>
      </w:r>
      <w:r>
        <w:rPr>
          <w:rStyle w:val="OperatorTok"/>
        </w:rPr>
        <w:t>+</w:t>
      </w:r>
      <w:r>
        <w:rPr>
          <w:rStyle w:val="NormalTok"/>
        </w:rPr>
        <w:t xml:space="preserve"> CELL_SIZE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setfillcolor</w:t>
      </w:r>
      <w:r>
        <w:rPr>
          <w:rStyle w:val="OperatorTok"/>
        </w:rPr>
        <w:t>(</w:t>
      </w:r>
      <w:r>
        <w:rPr>
          <w:rStyle w:val="NormalTok"/>
        </w:rPr>
        <w:t>LIGHTGRAY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solidrectangle</w:t>
      </w:r>
      <w:r>
        <w:rPr>
          <w:rStyle w:val="OperatorTok"/>
        </w:rPr>
        <w:t>(</w:t>
      </w:r>
      <w:r>
        <w:rPr>
          <w:rStyle w:val="NormalTok"/>
        </w:rPr>
        <w:t>left</w:t>
      </w:r>
      <w:r>
        <w:rPr>
          <w:rStyle w:val="OperatorTok"/>
        </w:rPr>
        <w:t>,</w:t>
      </w:r>
      <w:r>
        <w:rPr>
          <w:rStyle w:val="NormalTok"/>
        </w:rPr>
        <w:t xml:space="preserve"> top</w:t>
      </w:r>
      <w:r>
        <w:rPr>
          <w:rStyle w:val="OperatorTok"/>
        </w:rPr>
        <w:t>,</w:t>
      </w:r>
      <w:r>
        <w:rPr>
          <w:rStyle w:val="NormalTok"/>
        </w:rPr>
        <w:t xml:space="preserve"> right</w:t>
      </w:r>
      <w:r>
        <w:rPr>
          <w:rStyle w:val="OperatorTok"/>
        </w:rPr>
        <w:t>,</w:t>
      </w:r>
      <w:r>
        <w:rPr>
          <w:rStyle w:val="NormalTok"/>
        </w:rPr>
        <w:t xml:space="preserve"> bottom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:rsidR="00500B98" w:rsidRDefault="00000000">
      <w:pPr>
        <w:pStyle w:val="3"/>
        <w:rPr>
          <w:lang w:eastAsia="zh-CN"/>
        </w:rPr>
      </w:pPr>
      <w:bookmarkStart w:id="10" w:name="Xffa92135eee903c279411223a96d2e4efca8cd5"/>
      <w:bookmarkEnd w:id="9"/>
      <w:r>
        <w:rPr>
          <w:lang w:eastAsia="zh-CN"/>
        </w:rPr>
        <w:t>4.3</w:t>
      </w:r>
      <w:r>
        <w:rPr>
          <w:lang w:eastAsia="zh-CN"/>
        </w:rPr>
        <w:t>线程的开启</w:t>
      </w:r>
    </w:p>
    <w:p w:rsidR="00500B98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</w:t>
      </w:r>
      <w:proofErr w:type="spellStart"/>
      <w:r>
        <w:rPr>
          <w:lang w:eastAsia="zh-CN"/>
        </w:rPr>
        <w:t>c++</w:t>
      </w:r>
      <w:proofErr w:type="spellEnd"/>
      <w:r>
        <w:rPr>
          <w:lang w:eastAsia="zh-CN"/>
        </w:rPr>
        <w:t>中，线程创建之后就会被启动，而若未进行设计，当前作用域结束或者说是主进程运行完后，这些线程会被关闭。为了避免这个问题，使用</w:t>
      </w:r>
      <w:r>
        <w:rPr>
          <w:lang w:eastAsia="zh-CN"/>
        </w:rPr>
        <w:t>join</w:t>
      </w:r>
      <w:r>
        <w:rPr>
          <w:lang w:eastAsia="zh-CN"/>
        </w:rPr>
        <w:t>语句，保证线程结束之前会一直阻塞主进程</w:t>
      </w:r>
    </w:p>
    <w:p w:rsidR="00500B98" w:rsidRDefault="00000000" w:rsidP="00EF1934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</w:pP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ProducerTask</w:t>
      </w:r>
      <w:proofErr w:type="spellEnd"/>
      <w:r>
        <w:rPr>
          <w:rStyle w:val="OperatorTok"/>
        </w:rPr>
        <w:t>()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ProducerActor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ConsumerTask</w:t>
      </w:r>
      <w:r>
        <w:rPr>
          <w:rStyle w:val="OperatorTok"/>
        </w:rPr>
        <w:t>()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ConsumerActor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ThreadInit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producerNum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consumerNum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vector</w:t>
      </w:r>
      <w:r>
        <w:rPr>
          <w:rStyle w:val="OperatorTok"/>
        </w:rPr>
        <w:t>&lt;</w:t>
      </w:r>
      <w:r>
        <w:rPr>
          <w:rStyle w:val="NormalTok"/>
        </w:rPr>
        <w:t>thread</w:t>
      </w:r>
      <w:r>
        <w:rPr>
          <w:rStyle w:val="OperatorTok"/>
        </w:rPr>
        <w:t>&gt;</w:t>
      </w:r>
      <w:r>
        <w:rPr>
          <w:rStyle w:val="NormalTok"/>
        </w:rPr>
        <w:t xml:space="preserve"> producerThread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  <w:t>vector</w:t>
      </w:r>
      <w:r>
        <w:rPr>
          <w:rStyle w:val="OperatorTok"/>
        </w:rPr>
        <w:t>&lt;</w:t>
      </w:r>
      <w:r>
        <w:rPr>
          <w:rStyle w:val="NormalTok"/>
        </w:rPr>
        <w:t>thread</w:t>
      </w:r>
      <w:r>
        <w:rPr>
          <w:rStyle w:val="OperatorTok"/>
        </w:rPr>
        <w:t>&gt;</w:t>
      </w:r>
      <w:r>
        <w:rPr>
          <w:rStyle w:val="NormalTok"/>
        </w:rPr>
        <w:t xml:space="preserve"> consumerThread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消费者线程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producerNum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producerThread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thread</w:t>
      </w:r>
      <w:r>
        <w:rPr>
          <w:rStyle w:val="OperatorTok"/>
        </w:rPr>
        <w:t>(</w:t>
      </w:r>
      <w:r>
        <w:rPr>
          <w:rStyle w:val="NormalTok"/>
        </w:rPr>
        <w:t>ProducerTask</w:t>
      </w:r>
      <w:r>
        <w:rPr>
          <w:rStyle w:val="OperatorTok"/>
        </w:rPr>
        <w:t>));</w:t>
      </w:r>
      <w:r>
        <w:rPr>
          <w:rStyle w:val="CommentTok"/>
        </w:rPr>
        <w:t>//</w:t>
      </w:r>
      <w:r>
        <w:rPr>
          <w:rStyle w:val="CommentTok"/>
        </w:rPr>
        <w:t>创建生产者进程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consumerNum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consumerThread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thread</w:t>
      </w:r>
      <w:r>
        <w:rPr>
          <w:rStyle w:val="OperatorTok"/>
        </w:rPr>
        <w:t>(</w:t>
      </w:r>
      <w:r>
        <w:rPr>
          <w:rStyle w:val="NormalTok"/>
        </w:rPr>
        <w:t>ConsumerTask</w:t>
      </w:r>
      <w:r>
        <w:rPr>
          <w:rStyle w:val="OperatorTok"/>
        </w:rPr>
        <w:t>));</w:t>
      </w:r>
      <w:r>
        <w:rPr>
          <w:rStyle w:val="CommentTok"/>
        </w:rPr>
        <w:t>//</w:t>
      </w:r>
      <w:r>
        <w:rPr>
          <w:rStyle w:val="CommentTok"/>
        </w:rPr>
        <w:t>创建消费者进程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mmentTok"/>
        </w:rPr>
        <w:t>//</w:t>
      </w:r>
      <w:r>
        <w:rPr>
          <w:rStyle w:val="CommentTok"/>
        </w:rPr>
        <w:t>使用</w:t>
      </w:r>
      <w:r>
        <w:rPr>
          <w:rStyle w:val="CommentTok"/>
        </w:rPr>
        <w:t>join</w:t>
      </w:r>
      <w:r>
        <w:rPr>
          <w:rStyle w:val="CommentTok"/>
        </w:rPr>
        <w:t>语句使得线程得以完整执行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producerNum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producerThread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joinable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producerThread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join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consumerNum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consumerThread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joinable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consumerThread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join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bookmarkEnd w:id="0"/>
    <w:bookmarkEnd w:id="7"/>
    <w:bookmarkEnd w:id="10"/>
    <w:p w:rsidR="00500B98" w:rsidRDefault="00500B98">
      <w:pPr>
        <w:pStyle w:val="FirstParagraph"/>
      </w:pPr>
    </w:p>
    <w:sectPr w:rsidR="00500B9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1DB" w:rsidRDefault="00AC01DB">
      <w:pPr>
        <w:spacing w:after="0"/>
      </w:pPr>
      <w:r>
        <w:separator/>
      </w:r>
    </w:p>
  </w:endnote>
  <w:endnote w:type="continuationSeparator" w:id="0">
    <w:p w:rsidR="00AC01DB" w:rsidRDefault="00AC0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1DB" w:rsidRDefault="00AC01DB">
      <w:r>
        <w:separator/>
      </w:r>
    </w:p>
  </w:footnote>
  <w:footnote w:type="continuationSeparator" w:id="0">
    <w:p w:rsidR="00AC01DB" w:rsidRDefault="00AC0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388C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2870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1510043">
    <w:abstractNumId w:val="0"/>
  </w:num>
  <w:num w:numId="2" w16cid:durableId="2079282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B98"/>
    <w:rsid w:val="003510C2"/>
    <w:rsid w:val="00500B98"/>
    <w:rsid w:val="00612B75"/>
    <w:rsid w:val="00AC01DB"/>
    <w:rsid w:val="00E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CCB6"/>
  <w15:docId w15:val="{BB6C60DB-A68F-4484-B582-376ED4D0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EF1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F1934"/>
    <w:rPr>
      <w:sz w:val="18"/>
      <w:szCs w:val="18"/>
    </w:rPr>
  </w:style>
  <w:style w:type="paragraph" w:styleId="af0">
    <w:name w:val="footer"/>
    <w:basedOn w:val="a"/>
    <w:link w:val="af1"/>
    <w:unhideWhenUsed/>
    <w:rsid w:val="00EF19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F1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陈 峥海</cp:lastModifiedBy>
  <cp:revision>3</cp:revision>
  <dcterms:created xsi:type="dcterms:W3CDTF">2023-05-07T09:45:00Z</dcterms:created>
  <dcterms:modified xsi:type="dcterms:W3CDTF">2023-05-07T09:49:00Z</dcterms:modified>
</cp:coreProperties>
</file>