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저희 EDA조는 골목상권 데이터를 가지고 프로젝트를 진행하게 되었습니다. 저는 이 중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골목상권에 대한 정부의 정책을 분석하여 그 효용성을 평가하고, 더 좋은 성과를 보일 수 있는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방향을 제시하는 역할을 맡게 되었습니다.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이를 위해 우선 저는 전통시장 지원금에 대한 정부의 직접적인 지원금 데이터를 분석하여 관련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투입 예산은 증가하는 반면 직접적인 지원금은 감소하는 추세를 보인다는 점을 깨달았고,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직접적인 지원이 아닌 간접적인 혜택부여, 설비 개선등의 지표에 대해 관심을 가지게 되었습니다.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저는 경쟁력지표(기본시설, 편의시설, 홍보시설등의 보유 여부 등등)에 대한 외부 데이터를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지역별로 분석해 보았는데, 인구가 밀집되어 있는 수도권을 제외한 나머지 지역에서는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대형마트와 비교하여 설비가 많이 부족하다는 점을 확인했습니다.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결국 전통시장의 활성화를 위해선 대형마트와 비교하여 단점인 부분을 최대한 보완하고,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전통시장 만의 고유한 강점을 극대화 하는 것이 최선이라 생각합니다. 따라서 대형마트와 차별화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될 수 있는 전통시장만의 요소들을 분석하여 이를 극대화 할 수 있는 정책 방향을 제시함으로서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프로젝트의 의미를 찾을 수 있으리라 생각합니다. 또한 직접적인 주제인 골목상권의 특징을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살리기 위해 대형 마트들와 전통시장의 주변 상권과 밀집도를 분석하여 대형마트와 전통시장이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공존할 수 있는 최적의 상권을 규명해보는것도 의미있는 결과를 도출해 낼 수 있으리라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생각합니다.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김진하</dc:creator>
  <cp:lastModifiedBy>김진하</cp:lastModifiedBy>
  <cp:version>9.103.88.44548</cp:version>
</cp:coreProperties>
</file>